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68eb20cd1418b" /></Relationships>
</file>

<file path=word/document.xml><?xml version="1.0" encoding="utf-8"?>
<w:document xmlns:w="http://schemas.openxmlformats.org/wordprocessingml/2006/main">
  <w:body>
    <w:p>
      <w:r>
        <w:t>H-3085.1</w:t>
      </w:r>
    </w:p>
    <w:p>
      <w:pPr>
        <w:jc w:val="center"/>
      </w:pPr>
      <w:r>
        <w:t>_______________________________________________</w:t>
      </w:r>
    </w:p>
    <w:p/>
    <w:p>
      <w:pPr>
        <w:jc w:val="center"/>
      </w:pPr>
      <w:r>
        <w:rPr>
          <w:b/>
        </w:rPr>
        <w:t>HOUSE BILL 2681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Stambaugh, Manweller, Short, Kochmar, Wilson, Magendanz, Griffey, Riccelli, Cody, and Robinson</w:t>
      </w:r>
    </w:p>
    <w:p/>
    <w:p>
      <w:r>
        <w:rPr>
          <w:t xml:space="preserve">Read first time 01/18/16.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pharmacists to prescribe and dispense contraceptives; amending RCW 18.64.011; reenacting and amending RCW 69.41.030; adding a new section to chapter 18.64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pharmacist may prescribe and dispense self-administered hormonal contraceptives to a patient who is at least eighteen years of age. </w:t>
      </w:r>
    </w:p>
    <w:p>
      <w:pPr>
        <w:spacing w:before="0" w:after="0" w:line="408" w:lineRule="exact"/>
        <w:ind w:left="0" w:right="0" w:firstLine="576"/>
        <w:jc w:val="left"/>
      </w:pPr>
      <w:r>
        <w:rPr/>
        <w:t xml:space="preserve">(a) To prescribe and dispense a self-administered hormonal contraceptive, a pharmacist must:</w:t>
      </w:r>
    </w:p>
    <w:p>
      <w:pPr>
        <w:spacing w:before="0" w:after="0" w:line="408" w:lineRule="exact"/>
        <w:ind w:left="0" w:right="0" w:firstLine="576"/>
        <w:jc w:val="left"/>
      </w:pPr>
      <w:r>
        <w:rPr/>
        <w:t xml:space="preserve">(i) Complete a training program approved by the commission that is related to prescribing self-administered hormonal contraceptives;</w:t>
      </w:r>
    </w:p>
    <w:p>
      <w:pPr>
        <w:spacing w:before="0" w:after="0" w:line="408" w:lineRule="exact"/>
        <w:ind w:left="0" w:right="0" w:firstLine="576"/>
        <w:jc w:val="left"/>
      </w:pPr>
      <w:r>
        <w:rPr/>
        <w:t xml:space="preserve">(ii) Require the patient to complete the self-screening risk assessment tool developed by the commission;</w:t>
      </w:r>
    </w:p>
    <w:p>
      <w:pPr>
        <w:spacing w:before="0" w:after="0" w:line="408" w:lineRule="exact"/>
        <w:ind w:left="0" w:right="0" w:firstLine="576"/>
        <w:jc w:val="left"/>
      </w:pPr>
      <w:r>
        <w:rPr/>
        <w:t xml:space="preserve">(iii) Notify the patient's primary care practitioner of any drugs furnished to the patient or enter the appropriate information in a patient record system shared with the primary care practitioner. If the patient does not have a primary care practitioner, the pharmacist shall provide the patient with a written record of the self-administered hormonal contraceptive that the pharmacist prescribed and dispensed and advise the patient to consult a primary care practitioner or women's health care practitioner; and</w:t>
      </w:r>
    </w:p>
    <w:p>
      <w:pPr>
        <w:spacing w:before="0" w:after="0" w:line="408" w:lineRule="exact"/>
        <w:ind w:left="0" w:right="0" w:firstLine="576"/>
        <w:jc w:val="left"/>
      </w:pPr>
      <w:r>
        <w:rPr/>
        <w:t xml:space="preserve">(iv) Dispense the self-administered hormonal contraceptive to the patient as soon as practicable after the pharmacist issues the prescription.</w:t>
      </w:r>
    </w:p>
    <w:p>
      <w:pPr>
        <w:spacing w:before="0" w:after="0" w:line="408" w:lineRule="exact"/>
        <w:ind w:left="0" w:right="0" w:firstLine="576"/>
        <w:jc w:val="left"/>
      </w:pPr>
      <w:r>
        <w:rPr/>
        <w:t xml:space="preserve">(b) A pharmacist prescribing and dispensing a self-administered hormonal contraceptive may not:</w:t>
      </w:r>
    </w:p>
    <w:p>
      <w:pPr>
        <w:spacing w:before="0" w:after="0" w:line="408" w:lineRule="exact"/>
        <w:ind w:left="0" w:right="0" w:firstLine="576"/>
        <w:jc w:val="left"/>
      </w:pPr>
      <w:r>
        <w:rPr/>
        <w:t xml:space="preserve">(i) Require a patient to schedule an appointment with the pharmacist for the prescribing or dispensing of the self-administered hormonal contraceptive; or</w:t>
      </w:r>
    </w:p>
    <w:p>
      <w:pPr>
        <w:spacing w:before="0" w:after="0" w:line="408" w:lineRule="exact"/>
        <w:ind w:left="0" w:right="0" w:firstLine="576"/>
        <w:jc w:val="left"/>
      </w:pPr>
      <w:r>
        <w:rPr/>
        <w:t xml:space="preserve">(ii) Prescribe and dispense a self-administered hormonal contraceptive to a patient who does not have a record of a clinical visit for women's health within the three years immediately following the date that a pharmacist first prescribed and dispensed self-administered hormonal contraceptives to the patient.</w:t>
      </w:r>
    </w:p>
    <w:p>
      <w:pPr>
        <w:spacing w:before="0" w:after="0" w:line="408" w:lineRule="exact"/>
        <w:ind w:left="0" w:right="0" w:firstLine="576"/>
        <w:jc w:val="left"/>
      </w:pPr>
      <w:r>
        <w:rPr/>
        <w:t xml:space="preserve">(2) The commission shall adopt rules to establish standard procedures for the prescribing and dispensing of self-administered hormonal contraceptives by pharmacists. In adopting the rules, the commission shall take into consideration guidelines established by the American congress of obstetricians and gynecologists. The rules must include a self-screening risk assessment tool that patients must use prior to a pharmacist prescribing a self-administered hormonal contraceptive.</w:t>
      </w:r>
    </w:p>
    <w:p>
      <w:pPr>
        <w:spacing w:before="0" w:after="0" w:line="408" w:lineRule="exact"/>
        <w:ind w:left="0" w:right="0" w:firstLine="576"/>
        <w:jc w:val="left"/>
      </w:pPr>
      <w:r>
        <w:rPr/>
        <w:t xml:space="preserve">(3) All state and federal laws governing insurance coverage of contraceptive drugs, devices, products, and services apply to self-administered hormonal contraceptives prescribed by a pharmacist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2015 c 234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"Commission" means the pharmacy quality assurance commission.</w:t>
      </w:r>
    </w:p>
    <w:p>
      <w:pPr>
        <w:spacing w:before="0" w:after="0" w:line="408" w:lineRule="exact"/>
        <w:ind w:left="0" w:right="0" w:firstLine="576"/>
        <w:jc w:val="left"/>
      </w:pPr>
      <w:r>
        <w:rPr/>
        <w:t xml:space="preserve">(4) "Compounding" means the act of combining two or more ingredients in the preparation of a prescription.</w:t>
      </w:r>
    </w:p>
    <w:p>
      <w:pPr>
        <w:spacing w:before="0" w:after="0" w:line="408" w:lineRule="exact"/>
        <w:ind w:left="0" w:right="0" w:firstLine="576"/>
        <w:jc w:val="left"/>
      </w:pPr>
      <w:r>
        <w:rPr/>
        <w:t xml:space="preserve">(5)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(6)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(9)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(10) "Distribute" means the delivery of a drug or device other than by administering or dispensing.</w:t>
      </w:r>
    </w:p>
    <w:p>
      <w:pPr>
        <w:spacing w:before="0" w:after="0" w:line="408" w:lineRule="exact"/>
        <w:ind w:left="0" w:right="0" w:firstLine="576"/>
        <w:jc w:val="left"/>
      </w:pPr>
      <w:r>
        <w:rPr/>
        <w:t xml:space="preserve">(11)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(12)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(13)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(14)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(15)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(16)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(17) "Manufacturer" means a person, corporation, or other entity engaged in the manufacture of drugs or devices.</w:t>
      </w:r>
    </w:p>
    <w:p>
      <w:pPr>
        <w:spacing w:before="0" w:after="0" w:line="408" w:lineRule="exact"/>
        <w:ind w:left="0" w:right="0" w:firstLine="576"/>
        <w:jc w:val="left"/>
      </w:pPr>
      <w:r>
        <w:rPr/>
        <w:t xml:space="preserve">(18) "Nonlegend" or "nonprescription" drugs means any drugs which may be lawfully sold without a prescription.</w:t>
      </w:r>
    </w:p>
    <w:p>
      <w:pPr>
        <w:spacing w:before="0" w:after="0" w:line="408" w:lineRule="exact"/>
        <w:ind w:left="0" w:right="0" w:firstLine="576"/>
        <w:jc w:val="left"/>
      </w:pPr>
      <w:r>
        <w:rPr/>
        <w:t xml:space="preserve">(19)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(20) "Pharmacist" means a person duly licensed by the commission to engage in the practice of pharmacy.</w:t>
      </w:r>
    </w:p>
    <w:p>
      <w:pPr>
        <w:spacing w:before="0" w:after="0" w:line="408" w:lineRule="exact"/>
        <w:ind w:left="0" w:right="0" w:firstLine="576"/>
        <w:jc w:val="left"/>
      </w:pPr>
      <w:r>
        <w:rPr/>
        <w:t xml:space="preserve">(21) "Pharmacy" means every place properly licensed by the commission where the practice of pharmacy is conducted.</w:t>
      </w:r>
    </w:p>
    <w:p>
      <w:pPr>
        <w:spacing w:before="0" w:after="0" w:line="408" w:lineRule="exact"/>
        <w:ind w:left="0" w:right="0" w:firstLine="576"/>
        <w:jc w:val="left"/>
      </w:pPr>
      <w:r>
        <w:rPr/>
        <w:t xml:space="preserve">(22)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(23) "Practice of pharmacy" includes the practice of and responsibility for: Interpreting prescription orders; the compounding, dispensing, labeling, administering, and distributing of drugs and devices; </w:t>
      </w:r>
      <w:r>
        <w:rPr>
          <w:u w:val="single"/>
        </w:rPr>
        <w:t xml:space="preserve">the prescribing and dispensing of self-administered contraceptives pursuant to section 1 of this act;</w:t>
      </w:r>
      <w:r>
        <w:rPr/>
        <w:t xml:space="preserve">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(24)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(25)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(26) "Secretary" means the secretary of health or the secretary's designee.</w:t>
      </w:r>
    </w:p>
    <w:p>
      <w:pPr>
        <w:spacing w:before="0" w:after="0" w:line="408" w:lineRule="exact"/>
        <w:ind w:left="0" w:right="0" w:firstLine="576"/>
        <w:jc w:val="left"/>
      </w:pPr>
      <w:r>
        <w:rPr/>
        <w:t xml:space="preserve">(27) </w:t>
      </w:r>
      <w:r>
        <w:rPr>
          <w:u w:val="single"/>
        </w:rPr>
        <w:t xml:space="preserve">"Self-administered hormonal contraceptive" means: (a) A drug taken orally that is composed of a combination of hormones and that is approved by the United States food and drug administration to prevent pregnancy; and (b) a transdermal patch applied to the skin that releases a drug composed of a combination of hormones and that is approved by the United States food and drug administration to prevent pregnancy.</w:t>
      </w:r>
    </w:p>
    <w:p>
      <w:pPr>
        <w:spacing w:before="0" w:after="0" w:line="408" w:lineRule="exact"/>
        <w:ind w:left="0" w:right="0" w:firstLine="576"/>
        <w:jc w:val="left"/>
      </w:pPr>
      <w:r>
        <w:rPr>
          <w:u w:val="single"/>
        </w:rPr>
        <w:t xml:space="preserve">(28)</w:t>
      </w:r>
      <w:r>
        <w:rPr/>
        <w:t xml:space="preserve">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w:t>
      </w:r>
      <w:r>
        <w:rPr>
          <w:u w:val="single"/>
        </w:rPr>
        <w:t xml:space="preserve">a pharmacist licensed under chapter 18.64 RCW to the extent permitted by section 1 of this act,</w:t>
      </w:r>
      <w:r>
        <w:rPr/>
        <w:t xml:space="preserve">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pharmacy quality assurance commission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2017.</w:t>
      </w:r>
    </w:p>
    <w:p/>
    <w:p>
      <w:pPr>
        <w:jc w:val="center"/>
      </w:pPr>
      <w:r>
        <w:rPr>
          <w:b/>
        </w:rPr>
        <w:t>--- END ---</w:t>
      </w:r>
    </w:p>
    <w:sectPr>
      <w:pgNumType w:start="1"/>
      <w:footerReference xmlns:r="http://schemas.openxmlformats.org/officeDocument/2006/relationships" r:id="R29e597f22f2146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0c9d23b3fb40c8" /><Relationship Type="http://schemas.openxmlformats.org/officeDocument/2006/relationships/footer" Target="/word/footer.xml" Id="R29e597f22f21462b" /></Relationships>
</file>