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8aedfd7823480b" /></Relationships>
</file>

<file path=word/document.xml><?xml version="1.0" encoding="utf-8"?>
<w:document xmlns:w="http://schemas.openxmlformats.org/wordprocessingml/2006/main">
  <w:body>
    <w:p>
      <w:r>
        <w:t>H-4446.8</w:t>
      </w:r>
    </w:p>
    <w:p>
      <w:pPr>
        <w:jc w:val="center"/>
      </w:pPr>
      <w:r>
        <w:t>_______________________________________________</w:t>
      </w:r>
    </w:p>
    <w:p/>
    <w:p>
      <w:pPr>
        <w:jc w:val="center"/>
      </w:pPr>
      <w:r>
        <w:rPr>
          <w:b/>
        </w:rPr>
        <w:t>SUBSTITUTE HOUSE BILL 2524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Clibborn, Orcutt, Fey, and McBride;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46.20.202 and 81.53.281; amending 2015 1st sp.s. c 10 ss 101, 102, 103, 105, 106, 201-211, 213-223, 301-311, 401-407, and 601 (uncodified); amending 2015 3rd sp.s. c 43 ss 502 and 606 (uncodified); amending 2015 3rd sp.s. c 4 ss 728-735 (uncodified); adding new sections to 2015 1st sp.s. c 10 (uncodified); repealing 2015 3rd sp.s. c 43 ss 201-207, 301-309, and 401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1st sp.s. c 10 s 101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$504,000</w:t>
      </w:r>
      <w:r>
        <w:t>))</w:t>
      </w:r>
    </w:p>
    <w:p>
      <w:pPr>
        <w:spacing w:before="0" w:after="0" w:line="408" w:lineRule="exact"/>
        <w:ind w:left="0" w:right="0" w:firstLine="0"/>
        <w:jc w:val="left"/>
        <w:tabs>
          <w:tab w:val="right" w:leader="none" w:pos="9936"/>
        </w:tabs>
      </w:pPr>
      <w:r>
        <w:tab/>
      </w:r>
      <w:r>
        <w:rPr>
          <w:u w:val="single"/>
        </w:rPr>
        <w:t xml:space="preserve">$1,604,000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$2,268,000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$115,000</w:t>
      </w:r>
    </w:p>
    <w:p>
      <w:pPr>
        <w:tabs>
          <w:tab w:val="right" w:leader="dot" w:pos="9936"/>
        </w:tabs>
        <w:ind w:left="0" w:right="0" w:firstLine="1440"/>
      </w:pPr>
      <w:r>
        <w:rPr/>
        <w:t xml:space="preserve">TOTAL APPROPRIATION</w:t>
      </w:r>
      <w:r>
        <w:tab/>
      </w:r>
      <w:r>
        <w:rPr>
          <w:strike/>
        </w:rPr>
        <w:t xml:space="preserve">$2,378,000</w:t>
      </w:r>
    </w:p>
    <w:p>
      <w:pPr>
        <w:spacing w:before="0" w:after="0" w:line="408" w:lineRule="exact"/>
        <w:ind w:left="0" w:right="0" w:firstLine="0"/>
        <w:jc w:val="left"/>
        <w:tabs>
          <w:tab w:val="right" w:leader="none" w:pos="9936"/>
        </w:tabs>
      </w:pPr>
      <w:r>
        <w:tab/>
      </w:r>
      <w:r>
        <w:rPr>
          <w:u w:val="single"/>
        </w:rPr>
        <w:t xml:space="preserve">$2,411,000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105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$1,212,000</w:t>
      </w:r>
      <w:r>
        <w:t>))</w:t>
      </w:r>
    </w:p>
    <w:p>
      <w:pPr>
        <w:tabs>
          <w:tab w:val="right" w:leader="none" w:pos="9936"/>
        </w:tabs>
        <w:ind w:left="0" w:right="0" w:firstLine="1440"/>
      </w:pPr>
      <w:r>
        <w:tab/>
      </w:r>
      <w:r>
        <w:rPr>
          <w:u w:val="single"/>
        </w:rPr>
        <w:t xml:space="preserve">$1,240,000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106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$563,000</w:t>
      </w:r>
      <w:r>
        <w:t>))</w:t>
      </w:r>
    </w:p>
    <w:p>
      <w:pPr>
        <w:spacing w:before="0" w:after="0" w:line="408" w:lineRule="exact"/>
        <w:ind w:left="0" w:right="0" w:firstLine="0"/>
        <w:jc w:val="left"/>
        <w:tabs>
          <w:tab w:val="right" w:leader="none" w:pos="9936"/>
        </w:tabs>
      </w:pPr>
      <w:r>
        <w:tab/>
      </w:r>
      <w:r>
        <w:rPr>
          <w:u w:val="single"/>
        </w:rPr>
        <w:t xml:space="preserve">$582,000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$131,000</w:t>
      </w:r>
    </w:p>
    <w:p>
      <w:pPr>
        <w:spacing w:before="120" w:after="0" w:line="408" w:lineRule="exact"/>
        <w:ind w:left="0" w:right="0" w:firstLine="576"/>
        <w:jc w:val="left"/>
      </w:pPr>
      <w:r>
        <w:rPr/>
        <w:t xml:space="preserve">The appropriation in this section is subject to the following conditions and limitations: $131,000 of the motor vehicle account</w:t>
      </w:r>
      <w:r>
        <w:rPr>
          <w:rFonts w:ascii="Times New Roman" w:hAnsi="Times New Roman"/>
        </w:rPr>
        <w:t xml:space="preserve">—</w:t>
      </w:r>
      <w:r>
        <w:rPr/>
        <w:t xml:space="preserve">state appropriation from cities' statewide fuel tax distributions under RCW 46.68.110(2) is provided solely for the department to develop a framework with the department of transportation and the department of fish and wildlife for correcting fish passage barriers on city streets as compensatory mitigation for environmental impacts of transportation projects, as required in RCW 77.95.185(2)(a). In addition, the department must develop and implement an umbrella statewide in lieu fee program or other formal means to provide a streamlined mechanism to undertake priority local fish passage barrier corrections, as required in RCW 77.95.185(2)(c). The department must provide a report to the transportation committees of the legislature on the implementation of the program and the mechanism implemented to prioritize fish passage barrier corrections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$300,000 of the motor vehicle account</w:t>
      </w:r>
      <w:r>
        <w:rPr>
          <w:rFonts w:ascii="Times New Roman" w:hAnsi="Times New Roman"/>
        </w:rPr>
        <w:t xml:space="preserve">—</w:t>
      </w:r>
      <w:r>
        <w:rPr/>
        <w:t xml:space="preserve">state appropriation is provided solely for the department to implement activities of the fish passage barrier removal board created in RCW 77.95.160. The department must coordinate with cities and counties to inventory and undertake predesign and scoping activities associated with fish passage barrier corrections on city streets and county roads. The department must provide a report to the transportation committees of the legislature on the board's activities and accomplishments by June 30, 2017. $100,000 is provided from the cities' statewide fuel tax distributions under RCW 46.68.110(2), $100,000 is provided from the counties' statewide fuel tax distributions under RCW 46.68.120(3), and $100,000 from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motor vehicle account</w:t>
      </w:r>
      <w:r>
        <w:rPr>
          <w:rFonts w:ascii="Times New Roman" w:hAnsi="Times New Roman"/>
        </w:rPr>
        <w:t xml:space="preserve">—</w:t>
      </w:r>
      <w:r>
        <w:rPr/>
        <w:t xml:space="preserve">state appropriation is provided solely to the Washington state institute for public policy for a cost-benefit analysis of the state's ferry vessel procurement practices as required in chapter 14, Laws of 2015 3rd sp. sess.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1st sp.s. c 10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$27,383,000</w:t>
      </w:r>
      <w:r>
        <w:t>))</w:t>
      </w:r>
    </w:p>
    <w:p>
      <w:pPr>
        <w:spacing w:before="0" w:after="0" w:line="408" w:lineRule="exact"/>
        <w:ind w:left="0" w:right="0" w:firstLine="0"/>
        <w:jc w:val="left"/>
        <w:tabs>
          <w:tab w:val="right" w:leader="none" w:pos="9936"/>
        </w:tabs>
      </w:pPr>
      <w:r>
        <w:tab/>
      </w:r>
      <w:r>
        <w:rPr>
          <w:u w:val="single"/>
        </w:rPr>
        <w:t xml:space="preserve">$21,644,000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$31,505,000</w:t>
      </w:r>
    </w:p>
    <w:p>
      <w:pPr>
        <w:spacing w:before="0" w:after="0" w:line="408" w:lineRule="exact"/>
        <w:ind w:left="0" w:right="0" w:firstLine="0"/>
        <w:jc w:val="left"/>
        <w:tabs>
          <w:tab w:val="right" w:leader="none" w:pos="9936"/>
        </w:tabs>
      </w:pPr>
      <w:r>
        <w:tab/>
      </w:r>
      <w:r>
        <w:rPr>
          <w:u w:val="single"/>
        </w:rPr>
        <w:t xml:space="preserve">$25,795,000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w:t>
      </w:r>
      <w:r>
        <w:t>((</w:t>
      </w:r>
      <w:r>
        <w:rPr>
          <w:strike/>
        </w:rPr>
        <w:t xml:space="preserve">. . . (Substitute Senate Bill No. 5957)</w:t>
      </w:r>
      <w:r>
        <w:t>))</w:t>
      </w:r>
      <w:r>
        <w:rPr/>
        <w:t xml:space="preserve"> </w:t>
      </w:r>
      <w:r>
        <w:rPr>
          <w:u w:val="single"/>
        </w:rPr>
        <w:t xml:space="preserve">243</w:t>
      </w:r>
      <w:r>
        <w:rPr/>
        <w:t xml:space="preserve">, Laws of 2015 (pedestrian safety reviews). </w:t>
      </w:r>
      <w:r>
        <w:t>((</w:t>
      </w:r>
      <w:r>
        <w:rPr>
          <w:strike/>
        </w:rPr>
        <w:t xml:space="preserve">If chapter . . . (Substitute Senate Bill No. 5957), Laws of 2015 is not enacted by June 30, 2015, the amount provided in this subsection lapses.</w:t>
      </w:r>
      <w:r>
        <w:t>))</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$630,000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$969,000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$2,283,000</w:t>
      </w:r>
      <w:r>
        <w:t>))</w:t>
      </w:r>
    </w:p>
    <w:p>
      <w:pPr>
        <w:tabs>
          <w:tab w:val="right" w:leader="none" w:pos="9936"/>
        </w:tabs>
        <w:ind w:left="0" w:right="0" w:firstLine="1440"/>
      </w:pPr>
      <w:r>
        <w:tab/>
      </w:r>
      <w:r>
        <w:rPr>
          <w:u w:val="single"/>
        </w:rPr>
        <w:t xml:space="preserve">$2,459,000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$1,518,000</w:t>
      </w:r>
    </w:p>
    <w:p>
      <w:pPr>
        <w:tabs>
          <w:tab w:val="right" w:leader="dot" w:pos="9936"/>
        </w:tabs>
        <w:ind w:left="0" w:right="0" w:firstLine="1440"/>
      </w:pPr>
      <w:r>
        <w:rPr/>
        <w:t xml:space="preserve">TOTAL APPROPRIATION</w:t>
      </w:r>
      <w:r>
        <w:tab/>
      </w:r>
      <w:r>
        <w:rPr>
          <w:strike/>
        </w:rPr>
        <w:t xml:space="preserve">$4,733,000</w:t>
      </w:r>
    </w:p>
    <w:p>
      <w:pPr>
        <w:tabs>
          <w:tab w:val="right" w:leader="none" w:pos="9936"/>
        </w:tabs>
        <w:ind w:left="0" w:right="0" w:firstLine="1440"/>
      </w:pPr>
      <w:r>
        <w:tab/>
      </w:r>
      <w:r>
        <w:rPr>
          <w:u w:val="single"/>
        </w:rPr>
        <w:t xml:space="preserve">$4,977,000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$3,915,000</w:t>
      </w:r>
      <w:r>
        <w:t>))</w:t>
      </w:r>
    </w:p>
    <w:p>
      <w:pPr>
        <w:spacing w:before="0" w:after="0" w:line="408" w:lineRule="exact"/>
        <w:ind w:left="0" w:right="0" w:firstLine="0"/>
        <w:jc w:val="left"/>
        <w:tabs>
          <w:tab w:val="right" w:leader="none" w:pos="9936"/>
        </w:tabs>
      </w:pPr>
      <w:r>
        <w:tab/>
      </w:r>
      <w:r>
        <w:rPr>
          <w:u w:val="single"/>
        </w:rPr>
        <w:t xml:space="preserve">$4,063,000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$1,727,000</w:t>
      </w:r>
      <w:r>
        <w:t>))</w:t>
      </w:r>
    </w:p>
    <w:p>
      <w:pPr>
        <w:spacing w:before="0" w:after="0" w:line="408" w:lineRule="exact"/>
        <w:ind w:left="0" w:right="0" w:firstLine="0"/>
        <w:jc w:val="left"/>
        <w:tabs>
          <w:tab w:val="right" w:leader="none" w:pos="9936"/>
        </w:tabs>
      </w:pPr>
      <w:r>
        <w:tab/>
      </w:r>
      <w:r>
        <w:rPr>
          <w:u w:val="single"/>
        </w:rPr>
        <w:t xml:space="preserve">$2,222,000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w:t>
      </w:r>
      <w:r>
        <w:t>((</w:t>
      </w:r>
      <w:r>
        <w:rPr>
          <w:strike/>
        </w:rPr>
        <w:t xml:space="preserve">December 1, 2016</w:t>
      </w:r>
      <w:r>
        <w:t>))</w:t>
      </w:r>
      <w:r>
        <w:rPr/>
        <w:t xml:space="preserve"> </w:t>
      </w:r>
      <w:r>
        <w:rPr>
          <w:u w:val="single"/>
        </w:rPr>
        <w:t xml:space="preserve">January 9, 2017</w:t>
      </w:r>
      <w:r>
        <w:rPr/>
        <w:t xml:space="preserve">.</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w:t>
      </w:r>
      <w:r>
        <w:t>((</w:t>
      </w:r>
      <w:r>
        <w:rPr>
          <w:strike/>
        </w:rPr>
        <w:t xml:space="preserve">as required under section 102 of this act</w:t>
      </w:r>
      <w:r>
        <w:t>))</w:t>
      </w:r>
      <w:r>
        <w:rPr/>
        <w:t xml:space="preserve">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u w:val="single"/>
        </w:rPr>
        <w:t xml:space="preserve">(6) $450,000 of the motor vehicle account</w:t>
      </w:r>
      <w:r>
        <w:rPr>
          <w:rFonts w:ascii="Times New Roman" w:hAnsi="Times New Roman"/>
          <w:u w:val="single"/>
        </w:rPr>
        <w:t xml:space="preserve">—</w:t>
      </w:r>
      <w:r>
        <w:rPr>
          <w:u w:val="single"/>
        </w:rPr>
        <w:t xml:space="preserve">state appropriation is for the joint transportation committee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u w:val="single"/>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$2,452,000</w:t>
      </w:r>
      <w:r>
        <w:t>))</w:t>
      </w:r>
    </w:p>
    <w:p>
      <w:pPr>
        <w:spacing w:before="0" w:after="0" w:line="408" w:lineRule="exact"/>
        <w:ind w:left="0" w:right="0" w:firstLine="0"/>
        <w:jc w:val="left"/>
        <w:tabs>
          <w:tab w:val="right" w:leader="none" w:pos="9936"/>
        </w:tabs>
      </w:pPr>
      <w:r>
        <w:tab/>
      </w:r>
      <w:r>
        <w:rPr>
          <w:u w:val="single"/>
        </w:rPr>
        <w:t xml:space="preserve">$2,517,000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$2,564,000</w:t>
      </w:r>
    </w:p>
    <w:p>
      <w:pPr>
        <w:tabs>
          <w:tab w:val="right" w:leader="none" w:pos="9936"/>
        </w:tabs>
        <w:ind w:left="0" w:right="0" w:firstLine="1440"/>
      </w:pPr>
      <w:r>
        <w:tab/>
      </w:r>
      <w:r>
        <w:rPr>
          <w:u w:val="single"/>
        </w:rPr>
        <w:t xml:space="preserve">$3,129,000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u w:val="single"/>
        </w:rPr>
        <w:t xml:space="preserve">(3)(a) $500,000 of the motor vehicle account</w:t>
      </w:r>
      <w:r>
        <w:rPr>
          <w:rFonts w:ascii="Times New Roman" w:hAnsi="Times New Roman"/>
          <w:u w:val="single"/>
        </w:rPr>
        <w:t xml:space="preserve">—</w:t>
      </w:r>
      <w:r>
        <w:rPr>
          <w:u w:val="single"/>
        </w:rPr>
        <w:t xml:space="preserve">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u w:val="single"/>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u w:val="single"/>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u w:val="single"/>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u w:val="single"/>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rPr>
          <w:u w:val="single"/>
        </w:rPr>
        <w:t xml:space="preserve">(4)(a)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u w:val="single"/>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define the hours and days of operation for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(4)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$979,000</w:t>
      </w:r>
      <w:r>
        <w:t>))</w:t>
      </w:r>
    </w:p>
    <w:p>
      <w:pPr>
        <w:spacing w:before="0" w:after="0" w:line="408" w:lineRule="exact"/>
        <w:ind w:left="0" w:right="0" w:firstLine="0"/>
        <w:jc w:val="left"/>
        <w:tabs>
          <w:tab w:val="right" w:leader="none" w:pos="9936"/>
        </w:tabs>
      </w:pPr>
      <w:r>
        <w:tab/>
      </w:r>
      <w:r>
        <w:rPr>
          <w:u w:val="single"/>
        </w:rPr>
        <w:t xml:space="preserve">$1,024,000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$407,771,000</w:t>
      </w:r>
      <w:r>
        <w:t>))</w:t>
      </w:r>
    </w:p>
    <w:p>
      <w:pPr>
        <w:spacing w:before="0" w:after="0" w:line="408" w:lineRule="exact"/>
        <w:ind w:left="0" w:right="0" w:firstLine="0"/>
        <w:jc w:val="left"/>
        <w:tabs>
          <w:tab w:val="right" w:leader="none" w:pos="9936"/>
        </w:tabs>
      </w:pPr>
      <w:r>
        <w:tab/>
      </w:r>
      <w:r>
        <w:rPr>
          <w:u w:val="single"/>
        </w:rPr>
        <w:t xml:space="preserve">$425,148,000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$12,779,000</w:t>
      </w:r>
      <w:r>
        <w:t>))</w:t>
      </w:r>
    </w:p>
    <w:p>
      <w:pPr>
        <w:spacing w:before="0" w:after="0" w:line="408" w:lineRule="exact"/>
        <w:ind w:left="0" w:right="0" w:firstLine="0"/>
        <w:jc w:val="left"/>
        <w:tabs>
          <w:tab w:val="right" w:leader="none" w:pos="9936"/>
        </w:tabs>
      </w:pPr>
      <w:r>
        <w:tab/>
      </w:r>
      <w:r>
        <w:rPr>
          <w:u w:val="single"/>
        </w:rPr>
        <w:t xml:space="preserve">$13,387,000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$3,833,000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$1,323,000</w:t>
      </w:r>
      <w:r>
        <w:t>))</w:t>
      </w:r>
    </w:p>
    <w:p>
      <w:pPr>
        <w:spacing w:before="0" w:after="0" w:line="408" w:lineRule="exact"/>
        <w:ind w:left="0" w:right="0" w:firstLine="0"/>
        <w:jc w:val="left"/>
        <w:tabs>
          <w:tab w:val="right" w:leader="none" w:pos="9936"/>
        </w:tabs>
      </w:pPr>
      <w:r>
        <w:tab/>
      </w:r>
      <w:r>
        <w:rPr>
          <w:u w:val="single"/>
        </w:rPr>
        <w:t xml:space="preserve">$2,872,000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$425,780,000</w:t>
      </w:r>
    </w:p>
    <w:p>
      <w:pPr>
        <w:tabs>
          <w:tab w:val="right" w:leader="none" w:pos="9936"/>
        </w:tabs>
        <w:ind w:left="0" w:right="0" w:firstLine="1440"/>
      </w:pPr>
      <w:r>
        <w:tab/>
      </w:r>
      <w:r>
        <w:rPr>
          <w:u w:val="single"/>
        </w:rPr>
        <w:t xml:space="preserve">$445,516,000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r>
        <w:t>))</w:t>
      </w:r>
    </w:p>
    <w:p>
      <w:pPr>
        <w:spacing w:before="0" w:after="0" w:line="408" w:lineRule="exact"/>
        <w:ind w:left="0" w:right="0" w:firstLine="576"/>
        <w:jc w:val="left"/>
      </w:pPr>
      <w:r>
        <w:rPr>
          <w:u w:val="single"/>
        </w:rPr>
        <w:t xml:space="preserve">(4) $14,634,000 of the state patrol highway account</w:t>
      </w:r>
      <w:r>
        <w:rPr>
          <w:rFonts w:ascii="Times New Roman" w:hAnsi="Times New Roman"/>
          <w:u w:val="single"/>
        </w:rPr>
        <w:t xml:space="preserve">—</w:t>
      </w:r>
      <w:r>
        <w:rPr>
          <w:u w:val="single"/>
        </w:rPr>
        <w:t xml:space="preserve">state appropriation, $96,000 of the state patrol highway account</w:t>
      </w:r>
      <w:r>
        <w:rPr>
          <w:rFonts w:ascii="Times New Roman" w:hAnsi="Times New Roman"/>
          <w:u w:val="single"/>
        </w:rPr>
        <w:t xml:space="preserve">—</w:t>
      </w:r>
      <w:r>
        <w:rPr>
          <w:u w:val="single"/>
        </w:rPr>
        <w:t xml:space="preserve">federal appropriation, $10,000 of the state patrol highway account</w:t>
      </w:r>
      <w:r>
        <w:rPr>
          <w:rFonts w:ascii="Times New Roman" w:hAnsi="Times New Roman"/>
          <w:u w:val="single"/>
        </w:rPr>
        <w:t xml:space="preserve">—</w:t>
      </w:r>
      <w:r>
        <w:rPr>
          <w:u w:val="single"/>
        </w:rPr>
        <w:t xml:space="preserve">private/local appropriation, and $1,568,000 of the highway safety account</w:t>
      </w:r>
      <w:r>
        <w:rPr>
          <w:rFonts w:ascii="Times New Roman" w:hAnsi="Times New Roman"/>
          <w:u w:val="single"/>
        </w:rPr>
        <w:t xml:space="preserve">—</w:t>
      </w:r>
      <w:r>
        <w:rPr>
          <w:u w:val="single"/>
        </w:rPr>
        <w:t xml:space="preserve">state appropriation are provided solely for the implementation of chapter . . . (Substitute House Bill No. 2872), Laws of 2016 (recruitment and retention of Washington state patrol commissioned officers). If chapter . . . (Substitute House Bill No. 2872),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$949,000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$183,610,000</w:t>
      </w:r>
      <w:r>
        <w:t>))</w:t>
      </w:r>
    </w:p>
    <w:p>
      <w:pPr>
        <w:spacing w:before="0" w:after="0" w:line="408" w:lineRule="exact"/>
        <w:ind w:left="0" w:right="0" w:firstLine="0"/>
        <w:jc w:val="left"/>
        <w:tabs>
          <w:tab w:val="right" w:leader="none" w:pos="9936"/>
        </w:tabs>
      </w:pPr>
      <w:r>
        <w:tab/>
      </w:r>
      <w:r>
        <w:rPr>
          <w:u w:val="single"/>
        </w:rPr>
        <w:t xml:space="preserve">$200,367,000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$86,014,000</w:t>
      </w:r>
      <w:r>
        <w:t>))</w:t>
      </w:r>
    </w:p>
    <w:p>
      <w:pPr>
        <w:spacing w:before="0" w:after="0" w:line="408" w:lineRule="exact"/>
        <w:ind w:left="0" w:right="0" w:firstLine="0"/>
        <w:jc w:val="left"/>
        <w:tabs>
          <w:tab w:val="right" w:leader="none" w:pos="9936"/>
        </w:tabs>
      </w:pPr>
      <w:r>
        <w:tab/>
      </w:r>
      <w:r>
        <w:rPr>
          <w:u w:val="single"/>
        </w:rPr>
        <w:t xml:space="preserve">$91,972,000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$5,133,000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$6,575,000</w:t>
      </w:r>
      <w:r>
        <w:t>))</w:t>
      </w:r>
    </w:p>
    <w:p>
      <w:pPr>
        <w:spacing w:before="0" w:after="0" w:line="408" w:lineRule="exact"/>
        <w:ind w:left="0" w:right="0" w:firstLine="0"/>
        <w:jc w:val="left"/>
        <w:tabs>
          <w:tab w:val="right" w:leader="none" w:pos="9936"/>
        </w:tabs>
      </w:pPr>
      <w:r>
        <w:tab/>
      </w:r>
      <w:r>
        <w:rPr>
          <w:u w:val="single"/>
        </w:rPr>
        <w:t xml:space="preserve">$6,672,000</w:t>
      </w:r>
    </w:p>
    <w:p>
      <w:pPr>
        <w:tabs>
          <w:tab w:val="right" w:leader="dot" w:pos="9936"/>
        </w:tabs>
        <w:ind w:left="0" w:right="0" w:firstLine="1440"/>
      </w:pPr>
      <w:r>
        <w:rPr/>
        <w:t xml:space="preserve">TOTAL APPROPRIATION</w:t>
      </w:r>
      <w:r>
        <w:tab/>
      </w:r>
      <w:r>
        <w:rPr>
          <w:strike/>
        </w:rPr>
        <w:t xml:space="preserve">$295,436,000</w:t>
      </w:r>
    </w:p>
    <w:p>
      <w:pPr>
        <w:tabs>
          <w:tab w:val="right" w:leader="none" w:pos="9936"/>
        </w:tabs>
        <w:ind w:left="0" w:right="0" w:firstLine="1440"/>
      </w:pPr>
      <w:r>
        <w:tab/>
      </w:r>
      <w:r>
        <w:rPr>
          <w:u w:val="single"/>
        </w:rPr>
        <w:t xml:space="preserve">$318,355,000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$24,212,000</w:t>
      </w:r>
      <w:r>
        <w:t>))</w:t>
      </w:r>
      <w:r>
        <w:rPr/>
        <w:t xml:space="preserve"> </w:t>
      </w:r>
      <w:r>
        <w:rPr>
          <w:u w:val="single"/>
        </w:rPr>
        <w:t xml:space="preserve">$30,954,000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1157)</w:t>
      </w:r>
      <w:r>
        <w:t>))</w:t>
      </w:r>
      <w:r>
        <w:rPr/>
        <w:t xml:space="preserve"> </w:t>
      </w:r>
      <w:r>
        <w:rPr>
          <w:u w:val="single"/>
        </w:rPr>
        <w:t xml:space="preserve">1</w:t>
      </w:r>
      <w:r>
        <w:rPr/>
        <w:t xml:space="preserve">, Laws of 2015 </w:t>
      </w:r>
      <w:r>
        <w:t>((</w:t>
      </w:r>
      <w:r>
        <w:rPr>
          <w:strike/>
        </w:rPr>
        <w:t xml:space="preserve">or chapter . . . (Substitute Senate Bill No. 5025), Laws of 2015</w:t>
      </w:r>
      <w:r>
        <w:t>))</w:t>
      </w:r>
      <w:r>
        <w:rPr/>
        <w:t xml:space="preserve"> </w:t>
      </w:r>
      <w:r>
        <w:rPr>
          <w:u w:val="single"/>
        </w:rPr>
        <w:t xml:space="preserve">2nd sp. sess.</w:t>
      </w:r>
      <w:r>
        <w:rPr/>
        <w:t xml:space="preserve"> (quick title service fees). </w:t>
      </w:r>
      <w:r>
        <w:t>((</w:t>
      </w:r>
      <w:r>
        <w:rPr>
          <w:strike/>
        </w:rPr>
        <w:t xml:space="preserve">If both chapter . . . (Substitute House Bill No. 1157), Laws of 2015 and chapter . . . (Substitute Senate Bill No. 5025), Laws of 2015 are not enacted by June 30, 2015, the amount provided in this subsection lapses.</w:t>
      </w:r>
      <w:r>
        <w:t>))</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p>
    <w:p>
      <w:pPr>
        <w:spacing w:before="0" w:after="0" w:line="408" w:lineRule="exact"/>
        <w:ind w:left="0" w:right="0" w:firstLine="576"/>
        <w:jc w:val="left"/>
      </w:pPr>
      <w:r>
        <w:rPr>
          <w:strike/>
        </w:rPr>
        <w:t xml:space="preserve">(9) $63,000 of the highway safety account</w:t>
      </w:r>
      <w:r>
        <w:rPr>
          <w:rFonts w:ascii="Times New Roman" w:hAnsi="Times New Roman"/>
          <w:strike/>
        </w:rPr>
        <w:t xml:space="preserve">—</w:t>
      </w:r>
      <w:r>
        <w:rPr>
          <w:strike/>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r>
        <w:t>))</w:t>
      </w:r>
    </w:p>
    <w:p>
      <w:pPr>
        <w:spacing w:before="0" w:after="0" w:line="408" w:lineRule="exact"/>
        <w:ind w:left="0" w:right="0" w:firstLine="576"/>
        <w:jc w:val="left"/>
      </w:pPr>
      <w:r>
        <w:rPr>
          <w:u w:val="single"/>
        </w:rPr>
        <w:t xml:space="preserve">(9) $4,000,000 of the motor vehicle account—state appropriation is provided solely for implementation of chapter 44, Laws of 2015 3rd sp. sess.</w:t>
      </w:r>
    </w:p>
    <w:p>
      <w:pPr>
        <w:spacing w:before="0" w:after="0" w:line="408" w:lineRule="exact"/>
        <w:ind w:left="0" w:right="0" w:firstLine="576"/>
        <w:jc w:val="left"/>
      </w:pPr>
      <w:r>
        <w:rPr>
          <w:u w:val="single"/>
        </w:rPr>
        <w:t xml:space="preserve">(10) $1,210,000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u w:val="single"/>
        </w:rPr>
        <w:t xml:space="preserve">(11) $226,000 of the highway safety account</w:t>
      </w:r>
      <w:r>
        <w:rPr>
          <w:rFonts w:ascii="Times New Roman" w:hAnsi="Times New Roman"/>
          <w:u w:val="single"/>
        </w:rPr>
        <w:t xml:space="preserve">—</w:t>
      </w:r>
      <w:r>
        <w:rPr>
          <w:u w:val="single"/>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rPr>
          <w:u w:val="single"/>
        </w:rPr>
        <w:t xml:space="preserve">(12) $20,000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0" w:after="0" w:line="408" w:lineRule="exact"/>
        <w:ind w:left="0" w:right="0" w:firstLine="576"/>
        <w:jc w:val="left"/>
      </w:pPr>
      <w:r>
        <w:rPr>
          <w:u w:val="single"/>
        </w:rPr>
        <w:t xml:space="preserve">(13) $74,000 of the highway safety account</w:t>
      </w:r>
      <w:r>
        <w:rPr>
          <w:rFonts w:ascii="Times New Roman" w:hAnsi="Times New Roman"/>
          <w:u w:val="single"/>
        </w:rPr>
        <w:t xml:space="preserve">—</w:t>
      </w:r>
      <w:r>
        <w:rPr>
          <w:u w:val="single"/>
        </w:rPr>
        <w:t xml:space="preserve">state appropriation is provided solely for the implementation of chapter . . . (Engrossed House Bill No. 1918), Laws of 2016 (off-road vehicles). If chapter . . . (Engrossed House Bill No. 1918), Laws of 2016 is not enacted by June 30, 2016, the amount provided in this subsection lapses.</w:t>
      </w:r>
    </w:p>
    <w:p>
      <w:pPr>
        <w:spacing w:before="0" w:after="0" w:line="408" w:lineRule="exact"/>
        <w:ind w:left="0" w:right="0" w:firstLine="576"/>
        <w:jc w:val="left"/>
      </w:pPr>
      <w:r>
        <w:rPr>
          <w:u w:val="single"/>
        </w:rPr>
        <w:t xml:space="preserve">(14) $335,000 of the highway safety account</w:t>
      </w:r>
      <w:r>
        <w:rPr>
          <w:rFonts w:ascii="Times New Roman" w:hAnsi="Times New Roman"/>
          <w:u w:val="single"/>
        </w:rPr>
        <w:t xml:space="preserve">—</w:t>
      </w:r>
      <w:r>
        <w:rPr>
          <w:u w:val="single"/>
        </w:rPr>
        <w:t xml:space="preserve">state appropriation is provided solely for the implementation of chapter . . . (House Bill No. 2942), Laws of 2016 or chapter . . . (Senate Bill No. 6591), Laws of 2016 (nondomiciled commercial drivers' licenses). If both chapter . . . (House Bill No. 2942), Laws of 2016 and chapter . . . (Senate Bill No. 6591), Laws of 2016 are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$3,185,000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$503,000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$39,543,000</w:t>
      </w:r>
      <w:r>
        <w:t>))</w:t>
      </w:r>
    </w:p>
    <w:p>
      <w:pPr>
        <w:spacing w:before="0" w:after="0" w:line="408" w:lineRule="exact"/>
        <w:ind w:left="0" w:right="0" w:firstLine="0"/>
        <w:jc w:val="left"/>
        <w:tabs>
          <w:tab w:val="right" w:leader="none" w:pos="9936"/>
        </w:tabs>
      </w:pPr>
      <w:r>
        <w:tab/>
      </w:r>
      <w:r>
        <w:rPr>
          <w:u w:val="single"/>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$6,703,000</w:t>
      </w:r>
      <w:r>
        <w:t>))</w:t>
      </w:r>
    </w:p>
    <w:p>
      <w:pPr>
        <w:spacing w:before="0" w:after="0" w:line="408" w:lineRule="exact"/>
        <w:ind w:left="0" w:right="0" w:firstLine="0"/>
        <w:jc w:val="left"/>
        <w:tabs>
          <w:tab w:val="right" w:leader="none" w:pos="9936"/>
        </w:tabs>
      </w:pPr>
      <w:r>
        <w:tab/>
      </w:r>
      <w:r>
        <w:rPr>
          <w:u w:val="single"/>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$25,660,000</w:t>
      </w:r>
      <w:r>
        <w:t>))</w:t>
      </w:r>
    </w:p>
    <w:p>
      <w:pPr>
        <w:spacing w:before="0" w:after="0" w:line="408" w:lineRule="exact"/>
        <w:ind w:left="0" w:right="0" w:firstLine="0"/>
        <w:jc w:val="left"/>
        <w:tabs>
          <w:tab w:val="right" w:leader="none" w:pos="9936"/>
        </w:tabs>
      </w:pPr>
      <w:r>
        <w:tab/>
      </w:r>
      <w:r>
        <w:rPr>
          <w:u w:val="single"/>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$9,931,000</w:t>
      </w:r>
      <w:r>
        <w:t>))</w:t>
      </w:r>
    </w:p>
    <w:p>
      <w:pPr>
        <w:spacing w:before="0" w:after="0" w:line="408" w:lineRule="exact"/>
        <w:ind w:left="0" w:right="0" w:firstLine="0"/>
        <w:jc w:val="left"/>
        <w:tabs>
          <w:tab w:val="right" w:leader="none" w:pos="9936"/>
        </w:tabs>
      </w:pPr>
      <w:r>
        <w:tab/>
      </w:r>
      <w:r>
        <w:rPr>
          <w:u w:val="single"/>
        </w:rPr>
        <w:t xml:space="preserve">$15,552,000</w:t>
      </w:r>
    </w:p>
    <w:p>
      <w:pPr>
        <w:tabs>
          <w:tab w:val="right" w:leader="dot" w:pos="9936"/>
        </w:tabs>
        <w:ind w:left="0" w:right="0" w:firstLine="1440"/>
      </w:pPr>
      <w:r>
        <w:rPr/>
        <w:t xml:space="preserve">TOTAL APPROPRIATION</w:t>
      </w:r>
      <w:r>
        <w:tab/>
      </w:r>
      <w:r>
        <w:rPr>
          <w:strike/>
        </w:rPr>
        <w:t xml:space="preserve">$85,028,000</w:t>
      </w:r>
    </w:p>
    <w:p>
      <w:pPr>
        <w:tabs>
          <w:tab w:val="right" w:leader="none" w:pos="9936"/>
        </w:tabs>
        <w:ind w:left="0" w:right="0" w:firstLine="1440"/>
      </w:pPr>
      <w:r>
        <w:tab/>
      </w:r>
      <w:r>
        <w:rPr>
          <w:u w:val="single"/>
        </w:rPr>
        <w:t xml:space="preserve">$90,920,000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w:t>
      </w:r>
      <w:r>
        <w:t>((</w:t>
      </w:r>
      <w:r>
        <w:rPr>
          <w:strike/>
        </w:rPr>
        <w:t xml:space="preserve">$1,291,000</w:t>
      </w:r>
      <w:r>
        <w:t>))</w:t>
      </w:r>
      <w:r>
        <w:rPr/>
        <w:t xml:space="preserve"> </w:t>
      </w:r>
      <w:r>
        <w:rPr>
          <w:u w:val="single"/>
        </w:rPr>
        <w:t xml:space="preserve">$1,802,000</w:t>
      </w:r>
      <w:r>
        <w:rPr/>
        <w:t xml:space="preserve">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w:t>
      </w:r>
      <w:r>
        <w:t>((</w:t>
      </w:r>
      <w:r>
        <w:rPr>
          <w:strike/>
        </w:rPr>
        <w:t xml:space="preserve">$6,831,000</w:t>
      </w:r>
      <w:r>
        <w:t>))</w:t>
      </w:r>
      <w:r>
        <w:rPr/>
        <w:t xml:space="preserve"> </w:t>
      </w:r>
      <w:r>
        <w:rPr>
          <w:u w:val="single"/>
        </w:rPr>
        <w:t xml:space="preserve">$12,202,000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t>
      </w:r>
      <w:r>
        <w:rPr>
          <w:u w:val="single"/>
        </w:rPr>
        <w:t xml:space="preserve">The office of financial management shall place $5,371,000 of the amount provided in this subsection in unallotted status. The office of financial management may release funds to the department on a monthly basis beginning July 1, 2016.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proposals for a new tolling customer service center.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 </w:t>
      </w:r>
      <w:r>
        <w:rPr>
          <w:u w:val="single"/>
        </w:rPr>
        <w:t xml:space="preserve">The department shall release a request for proposals for a new tolling customer service toll collection system by December 1, 2016. As part of its 2017-2019 biennial budget submittal, the department shall include a request for funds to procure and implement the new tolling customer service toll collection system.</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(8)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(9) </w:t>
      </w:r>
      <w:r>
        <w:t>((</w:t>
      </w:r>
      <w:r>
        <w:rPr>
          <w:strike/>
        </w:rPr>
        <w:t xml:space="preserve">$1,925,000</w:t>
      </w:r>
      <w:r>
        <w:t>))</w:t>
      </w:r>
      <w:r>
        <w:rPr/>
        <w:t xml:space="preserve"> </w:t>
      </w:r>
      <w:r>
        <w:rPr>
          <w:u w:val="single"/>
        </w:rPr>
        <w:t xml:space="preserve">$1,230,000</w:t>
      </w:r>
      <w:r>
        <w:rPr/>
        <w:t xml:space="preserve"> of the state route number 520 civil penalties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$695,000 of the Tacoma Narrows toll bridge account</w:t>
      </w:r>
      <w:r>
        <w:rPr>
          <w:rFonts w:ascii="Times New Roman" w:hAnsi="Times New Roman"/>
          <w:u w:val="single"/>
        </w:rPr>
        <w:t xml:space="preserve">—</w:t>
      </w:r>
      <w:r>
        <w:rPr>
          <w:u w:val="single"/>
        </w:rPr>
        <w:t xml:space="preserve">state appropriation are</w:t>
      </w:r>
      <w:r>
        <w:rPr/>
        <w:t xml:space="preserve"> provided solely to implement chapter </w:t>
      </w:r>
      <w:r>
        <w:t>((</w:t>
      </w:r>
      <w:r>
        <w:rPr>
          <w:strike/>
        </w:rPr>
        <w:t xml:space="preserve">. . . (Substitute Senate Bill No. 5481)</w:t>
      </w:r>
      <w:r>
        <w:t>))</w:t>
      </w:r>
      <w:r>
        <w:rPr/>
        <w:t xml:space="preserve"> </w:t>
      </w:r>
      <w:r>
        <w:rPr>
          <w:u w:val="single"/>
        </w:rPr>
        <w:t xml:space="preserve">292</w:t>
      </w:r>
      <w:r>
        <w:rPr/>
        <w:t xml:space="preserve">,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0" w:after="0" w:line="408" w:lineRule="exact"/>
        <w:ind w:left="0" w:right="0" w:firstLine="576"/>
        <w:jc w:val="left"/>
      </w:pPr>
      <w:r>
        <w:rPr>
          <w:u w:val="single"/>
        </w:rPr>
        <w:t xml:space="preserve">(10)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u w:val="single"/>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u w:val="single"/>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u w:val="single"/>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u w:val="single"/>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u w:val="single"/>
        </w:rPr>
        <w:t xml:space="preserve">(11) $250,000 of the Interstate 405 express toll lanes operations account</w:t>
      </w:r>
      <w:r>
        <w:rPr>
          <w:rFonts w:ascii="Times New Roman" w:hAnsi="Times New Roman"/>
          <w:u w:val="single"/>
        </w:rPr>
        <w:t xml:space="preserve">—</w:t>
      </w:r>
      <w:r>
        <w:rPr>
          <w:u w:val="single"/>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$67,458,000</w:t>
      </w:r>
      <w:r>
        <w:t>))</w:t>
      </w:r>
    </w:p>
    <w:p>
      <w:pPr>
        <w:spacing w:before="0" w:after="0" w:line="408" w:lineRule="exact"/>
        <w:ind w:left="0" w:right="0" w:firstLine="0"/>
        <w:jc w:val="left"/>
        <w:tabs>
          <w:tab w:val="right" w:leader="none" w:pos="9936"/>
        </w:tabs>
      </w:pPr>
      <w:r>
        <w:tab/>
      </w:r>
      <w:r>
        <w:rPr>
          <w:u w:val="single"/>
        </w:rPr>
        <w:t xml:space="preserve">$69,041,000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$73,524,000</w:t>
      </w:r>
    </w:p>
    <w:p>
      <w:pPr>
        <w:tabs>
          <w:tab w:val="right" w:leader="none" w:pos="9936"/>
        </w:tabs>
        <w:ind w:left="0" w:right="0" w:firstLine="1440"/>
      </w:pPr>
      <w:r>
        <w:tab/>
      </w:r>
      <w:r>
        <w:rPr>
          <w:u w:val="single"/>
        </w:rPr>
        <w:t xml:space="preserve">$75,107,000</w:t>
      </w:r>
    </w:p>
    <w:p>
      <w:pPr>
        <w:spacing w:before="120" w:after="0" w:line="408" w:lineRule="exact"/>
        <w:ind w:left="0" w:right="0" w:firstLine="576"/>
        <w:jc w:val="left"/>
      </w:pPr>
      <w:r>
        <w:rPr/>
        <w:t xml:space="preserve">The appropriations in this section are subject to the following conditions and limitations: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$27,098,000</w:t>
      </w:r>
      <w:r>
        <w:t>))</w:t>
      </w:r>
    </w:p>
    <w:p>
      <w:pPr>
        <w:spacing w:before="0" w:after="0" w:line="408" w:lineRule="exact"/>
        <w:ind w:left="0" w:right="0" w:firstLine="0"/>
        <w:jc w:val="left"/>
        <w:tabs>
          <w:tab w:val="right" w:leader="none" w:pos="9936"/>
        </w:tabs>
      </w:pPr>
      <w:r>
        <w:tab/>
      </w:r>
      <w:r>
        <w:rPr>
          <w:u w:val="single"/>
        </w:rPr>
        <w:t xml:space="preserve">$27,609,000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$27,132,000</w:t>
      </w:r>
    </w:p>
    <w:p>
      <w:pPr>
        <w:tabs>
          <w:tab w:val="right" w:leader="none" w:pos="9936"/>
        </w:tabs>
        <w:ind w:left="0" w:right="0" w:firstLine="1440"/>
      </w:pPr>
      <w:r>
        <w:tab/>
      </w:r>
      <w:r>
        <w:rPr>
          <w:u w:val="single"/>
        </w:rPr>
        <w:t xml:space="preserve">$27,643,000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606</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$8,143,000</w:t>
      </w:r>
      <w:r>
        <w:t>))</w:t>
      </w:r>
    </w:p>
    <w:p>
      <w:pPr>
        <w:spacing w:before="0" w:after="0" w:line="408" w:lineRule="exact"/>
        <w:ind w:left="0" w:right="0" w:firstLine="0"/>
        <w:jc w:val="left"/>
        <w:tabs>
          <w:tab w:val="right" w:leader="none" w:pos="9936"/>
        </w:tabs>
      </w:pPr>
      <w:r>
        <w:tab/>
      </w:r>
      <w:r>
        <w:rPr>
          <w:u w:val="single"/>
        </w:rPr>
        <w:t xml:space="preserve">$8,628,000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$12,303,000</w:t>
      </w:r>
    </w:p>
    <w:p>
      <w:pPr>
        <w:tabs>
          <w:tab w:val="right" w:leader="none" w:pos="9936"/>
        </w:tabs>
        <w:ind w:left="0" w:right="0" w:firstLine="1440"/>
      </w:pPr>
      <w:r>
        <w:tab/>
      </w:r>
      <w:r>
        <w:rPr>
          <w:u w:val="single"/>
        </w:rPr>
        <w:t xml:space="preserve">$12,788,000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w:t>
      </w:r>
      <w:r>
        <w:t>((</w:t>
      </w:r>
      <w:r>
        <w:rPr>
          <w:strike/>
        </w:rPr>
        <w:t xml:space="preserve">Of this amount, $637,000 lapses if chapter . . . (Substitute Senate Bill No. 5324), Laws of 2015 3rd sp. sess. (aircraft excise taxes) is not enacted by July 31, 2015, chapter . . . (Substitute Senate Bill No. 6057) Laws of 2015 3rd sp. sess. (relating to revenue) is not enacted by July 31, 2015, and an expenditure to the aeronautics account is not provided in the 2015-2017 omnibus appropriations act by July 31,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$52,070,000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$52,820,000</w:t>
      </w:r>
    </w:p>
    <w:p>
      <w:pPr>
        <w:tabs>
          <w:tab w:val="right" w:leader="none" w:pos="9936"/>
        </w:tabs>
        <w:ind w:left="0" w:right="0" w:firstLine="1440"/>
      </w:pPr>
      <w:r>
        <w:tab/>
      </w:r>
      <w:r>
        <w:rPr>
          <w:u w:val="single"/>
        </w:rPr>
        <w:t xml:space="preserve">$54,661,000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$250,000 of the motor vehicle account</w:t>
      </w:r>
      <w:r>
        <w:rPr>
          <w:rFonts w:ascii="Times New Roman" w:hAnsi="Times New Roman"/>
          <w:u w:val="single"/>
        </w:rPr>
        <w:t xml:space="preserve">—</w:t>
      </w:r>
      <w:r>
        <w:rPr>
          <w:u w:val="single"/>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u w:val="single"/>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u w:val="single"/>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u w:val="single"/>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u w:val="single"/>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Charging Infrastructure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u w:val="single"/>
        </w:rPr>
        <w:t xml:space="preserve">TOTAL APPROPRIATION</w:t>
      </w:r>
      <w:r>
        <w:tab/>
      </w:r>
      <w:r>
        <w:rPr>
          <w:u w:val="single"/>
        </w:rPr>
        <w:t xml:space="preserve">$1,600,000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w:t>
      </w:r>
      <w:r>
        <w:rPr>
          <w:u w:val="single"/>
        </w:rPr>
        <w:t xml:space="preserve">(a)</w:t>
      </w:r>
      <w:r>
        <w:rPr/>
        <w:t xml:space="preserve">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0" w:after="0" w:line="408" w:lineRule="exact"/>
        <w:ind w:left="0" w:right="0" w:firstLine="576"/>
        <w:jc w:val="left"/>
      </w:pPr>
      <w:r>
        <w:rPr>
          <w:u w:val="single"/>
        </w:rPr>
        <w:t xml:space="preserve">(b) The economic partnership program shall provide a report to the transportation committees of the legislature by September 1, 2016, containing the results of its work with the department's tolling division. The report must include information on additional opportunities that have been examined by the economic partnership program and the department's tolling division for the state to contract with one or more private sector partners to collect tolls and provide services to drivers crossing the Tacoma Narrows bridge. The report must provide information on the feasibility of each type of private sector partnering opportunity examined, including the potential benefits and drawbacks of each, as well as any legal, operational, and other potential barriers that have been identified. The department must address its evaluation of leasing the Tacoma Narrows bridge toll facility and land to concessionaires. The economic partnership program should include a recommendation on which, if any, of the examined opportunities shows sufficient promise to warrant further investigation based on criteria for evaluation recommended by the economic partnership program and the department's tolling division that have been clearly identified in the report.</w:t>
      </w:r>
    </w:p>
    <w:p>
      <w:pPr>
        <w:spacing w:before="0" w:after="0" w:line="408" w:lineRule="exact"/>
        <w:ind w:left="0" w:right="0" w:firstLine="576"/>
        <w:jc w:val="left"/>
      </w:pPr>
      <w:r>
        <w:rPr>
          <w:u w:val="single"/>
        </w:rPr>
        <w:t xml:space="preserve">(3) $1,000,000 of the electric vehicle charging infrastructure account</w:t>
      </w:r>
      <w:r>
        <w:rPr>
          <w:rFonts w:ascii="Times New Roman" w:hAnsi="Times New Roman"/>
          <w:u w:val="single"/>
        </w:rPr>
        <w:t xml:space="preserve">—</w:t>
      </w:r>
      <w:r>
        <w:rPr>
          <w:u w:val="single"/>
        </w:rPr>
        <w:t xml:space="preserve">state appropriation is provided solely for the purpose of capitalizing the Washington electric vehicle infrastructure bank as provided in chapter 44,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$397,329,000</w:t>
      </w:r>
      <w:r>
        <w:t>))</w:t>
      </w:r>
    </w:p>
    <w:p>
      <w:pPr>
        <w:spacing w:before="0" w:after="0" w:line="408" w:lineRule="exact"/>
        <w:ind w:left="0" w:right="0" w:firstLine="0"/>
        <w:jc w:val="left"/>
        <w:tabs>
          <w:tab w:val="right" w:leader="none" w:pos="9936"/>
        </w:tabs>
      </w:pPr>
      <w:r>
        <w:tab/>
      </w:r>
      <w:r>
        <w:rPr>
          <w:u w:val="single"/>
        </w:rPr>
        <w:t xml:space="preserve">$417,185,000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$1,768,000</w:t>
      </w:r>
      <w:r>
        <w:t>))</w:t>
      </w:r>
    </w:p>
    <w:p>
      <w:pPr>
        <w:spacing w:before="0" w:after="0" w:line="408" w:lineRule="exact"/>
        <w:ind w:left="0" w:right="0" w:firstLine="0"/>
        <w:jc w:val="left"/>
        <w:tabs>
          <w:tab w:val="right" w:leader="none" w:pos="9936"/>
        </w:tabs>
      </w:pPr>
      <w:r>
        <w:tab/>
      </w:r>
      <w:r>
        <w:rPr>
          <w:u w:val="single"/>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$410,545,000</w:t>
      </w:r>
    </w:p>
    <w:p>
      <w:pPr>
        <w:tabs>
          <w:tab w:val="right" w:leader="none" w:pos="9936"/>
        </w:tabs>
        <w:ind w:left="0" w:right="0" w:firstLine="1440"/>
      </w:pPr>
      <w:r>
        <w:tab/>
      </w:r>
      <w:r>
        <w:rPr>
          <w:u w:val="single"/>
        </w:rPr>
        <w:t xml:space="preserve">$429,868,000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$2,605,000</w:t>
      </w:r>
      <w:r>
        <w:t>))</w:t>
      </w:r>
      <w:r>
        <w:rPr/>
        <w:t xml:space="preserve"> </w:t>
      </w:r>
      <w:r>
        <w:rPr>
          <w:u w:val="single"/>
        </w:rPr>
        <w:t xml:space="preserve">$5,752,000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$1,768,000</w:t>
      </w:r>
      <w:r>
        <w:t>))</w:t>
      </w:r>
      <w:r>
        <w:rPr/>
        <w:t xml:space="preserve"> </w:t>
      </w:r>
      <w:r>
        <w:rPr>
          <w:u w:val="single"/>
        </w:rPr>
        <w:t xml:space="preserve">$1,235,000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u w:val="single"/>
        </w:rPr>
        <w:t xml:space="preserve">(6) $100,000 of the motor vehicle account</w:t>
      </w:r>
      <w:r>
        <w:rPr>
          <w:rFonts w:ascii="Times New Roman" w:hAnsi="Times New Roman"/>
          <w:u w:val="single"/>
        </w:rPr>
        <w:t xml:space="preserve">—</w:t>
      </w:r>
      <w:r>
        <w:rPr>
          <w:u w:val="single"/>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u w:val="single"/>
        </w:rPr>
        <w:t xml:space="preserve">(7) $25,000 of the motor vehicle account</w:t>
      </w:r>
      <w:r>
        <w:rPr>
          <w:rFonts w:ascii="Times New Roman" w:hAnsi="Times New Roman"/>
          <w:u w:val="single"/>
        </w:rPr>
        <w:t xml:space="preserve">—</w:t>
      </w:r>
      <w:r>
        <w:rPr>
          <w:u w:val="single"/>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$51,572,000</w:t>
      </w:r>
      <w:r>
        <w:t>))</w:t>
      </w:r>
    </w:p>
    <w:p>
      <w:pPr>
        <w:spacing w:before="0" w:after="0" w:line="408" w:lineRule="exact"/>
        <w:ind w:left="0" w:right="0" w:firstLine="0"/>
        <w:jc w:val="left"/>
        <w:tabs>
          <w:tab w:val="right" w:leader="none" w:pos="9936"/>
        </w:tabs>
      </w:pPr>
      <w:r>
        <w:tab/>
      </w:r>
      <w:r>
        <w:rPr>
          <w:u w:val="single"/>
        </w:rPr>
        <w:t xml:space="preserve">$57,622,000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$53,872,000</w:t>
      </w:r>
    </w:p>
    <w:p>
      <w:pPr>
        <w:tabs>
          <w:tab w:val="right" w:leader="none" w:pos="9936"/>
        </w:tabs>
        <w:ind w:left="0" w:right="0" w:firstLine="1440"/>
      </w:pPr>
      <w:r>
        <w:tab/>
      </w:r>
      <w:r>
        <w:rPr>
          <w:u w:val="single"/>
        </w:rPr>
        <w:t xml:space="preserve">$59,922,000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$27,842,000</w:t>
      </w:r>
      <w:r>
        <w:t>))</w:t>
      </w:r>
    </w:p>
    <w:p>
      <w:pPr>
        <w:spacing w:before="0" w:after="0" w:line="408" w:lineRule="exact"/>
        <w:ind w:left="0" w:right="0" w:firstLine="0"/>
        <w:jc w:val="left"/>
        <w:tabs>
          <w:tab w:val="right" w:leader="none" w:pos="9936"/>
        </w:tabs>
      </w:pPr>
      <w:r>
        <w:tab/>
      </w:r>
      <w:r>
        <w:rPr>
          <w:u w:val="single"/>
        </w:rPr>
        <w:t xml:space="preserve">$29,625,000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$280,000</w:t>
      </w:r>
      <w:r>
        <w:t>))</w:t>
      </w:r>
    </w:p>
    <w:p>
      <w:pPr>
        <w:spacing w:before="0" w:after="0" w:line="408" w:lineRule="exact"/>
        <w:ind w:left="0" w:right="0" w:firstLine="0"/>
        <w:jc w:val="left"/>
        <w:tabs>
          <w:tab w:val="right" w:leader="none" w:pos="9936"/>
        </w:tabs>
      </w:pPr>
      <w:r>
        <w:tab/>
      </w:r>
      <w:r>
        <w:rPr>
          <w:u w:val="single"/>
        </w:rPr>
        <w:t xml:space="preserve">$1,205,000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$29,253,000</w:t>
      </w:r>
    </w:p>
    <w:p>
      <w:pPr>
        <w:tabs>
          <w:tab w:val="right" w:leader="none" w:pos="9936"/>
        </w:tabs>
        <w:ind w:left="0" w:right="0" w:firstLine="1440"/>
      </w:pPr>
      <w:r>
        <w:tab/>
      </w:r>
      <w:r>
        <w:rPr>
          <w:u w:val="single"/>
        </w:rPr>
        <w:t xml:space="preserve">$31,961,000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u w:val="single"/>
        </w:rPr>
        <w:t xml:space="preserve">(3) $750,000 of the motor vehicle account</w:t>
      </w:r>
      <w:r>
        <w:rPr>
          <w:rFonts w:ascii="Times New Roman" w:hAnsi="Times New Roman"/>
          <w:u w:val="single"/>
        </w:rPr>
        <w:t xml:space="preserve">—</w:t>
      </w:r>
      <w:r>
        <w:rPr>
          <w:u w:val="single"/>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$21,374,000</w:t>
      </w:r>
      <w:r>
        <w:t>))</w:t>
      </w:r>
    </w:p>
    <w:p>
      <w:pPr>
        <w:spacing w:before="0" w:after="0" w:line="408" w:lineRule="exact"/>
        <w:ind w:left="0" w:right="0" w:firstLine="0"/>
        <w:jc w:val="left"/>
        <w:tabs>
          <w:tab w:val="right" w:leader="none" w:pos="9936"/>
        </w:tabs>
      </w:pPr>
      <w:r>
        <w:tab/>
      </w:r>
      <w:r>
        <w:rPr>
          <w:u w:val="single"/>
        </w:rPr>
        <w:t xml:space="preserve">$22,717,000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$24,885,000</w:t>
      </w:r>
      <w:r>
        <w:t>))</w:t>
      </w:r>
    </w:p>
    <w:p>
      <w:pPr>
        <w:spacing w:before="0" w:after="0" w:line="408" w:lineRule="exact"/>
        <w:ind w:left="0" w:right="0" w:firstLine="0"/>
        <w:jc w:val="left"/>
        <w:tabs>
          <w:tab w:val="right" w:leader="none" w:pos="9936"/>
        </w:tabs>
      </w:pPr>
      <w:r>
        <w:tab/>
      </w:r>
      <w:r>
        <w:rPr>
          <w:u w:val="single"/>
        </w:rPr>
        <w:t xml:space="preserve">$26,342,000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$49,830,000</w:t>
      </w:r>
    </w:p>
    <w:p>
      <w:pPr>
        <w:tabs>
          <w:tab w:val="right" w:leader="none" w:pos="9936"/>
        </w:tabs>
        <w:ind w:left="0" w:right="0" w:firstLine="1440"/>
      </w:pPr>
      <w:r>
        <w:tab/>
      </w:r>
      <w:r>
        <w:rPr>
          <w:u w:val="single"/>
        </w:rPr>
        <w:t xml:space="preserve">$52,630,000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u w:val="single"/>
        </w:rPr>
        <w:t xml:space="preserve">(2) $1,000,000 of the motor vehicle account</w:t>
      </w:r>
      <w:r>
        <w:rPr>
          <w:rFonts w:ascii="Times New Roman" w:hAnsi="Times New Roman"/>
          <w:u w:val="single"/>
        </w:rPr>
        <w:t xml:space="preserve">—</w:t>
      </w:r>
      <w:r>
        <w:rPr>
          <w:u w:val="single"/>
        </w:rPr>
        <w:t xml:space="preserve">federal appropriation is provided solely for the corridor sketch program. Priority must be given to the state route number 522 corridor between Maltby and the Snohomish river bridge.</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0" w:after="0" w:line="408" w:lineRule="exact"/>
        <w:ind w:left="0" w:right="0" w:firstLine="576"/>
        <w:jc w:val="left"/>
      </w:pPr>
      <w:r>
        <w:rPr>
          <w:u w:val="single"/>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u w:val="single"/>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October 1, 2016.</w:t>
      </w:r>
    </w:p>
    <w:p>
      <w:pPr>
        <w:spacing w:before="0" w:after="0" w:line="408" w:lineRule="exact"/>
        <w:ind w:left="0" w:right="0" w:firstLine="576"/>
        <w:jc w:val="left"/>
      </w:pPr>
      <w:r>
        <w:rPr>
          <w:u w:val="single"/>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$75,700,000</w:t>
      </w:r>
      <w:r>
        <w:t>))</w:t>
      </w:r>
    </w:p>
    <w:p>
      <w:pPr>
        <w:spacing w:before="0" w:after="0" w:line="408" w:lineRule="exact"/>
        <w:ind w:left="0" w:right="0" w:firstLine="0"/>
        <w:jc w:val="left"/>
        <w:tabs>
          <w:tab w:val="right" w:leader="none" w:pos="9936"/>
        </w:tabs>
      </w:pPr>
      <w:r>
        <w:tab/>
      </w:r>
      <w:r>
        <w:rPr>
          <w:u w:val="single"/>
        </w:rPr>
        <w:t xml:space="preserve">$74,053,000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$3,243,000</w:t>
      </w:r>
      <w:r>
        <w:t>))</w:t>
      </w:r>
    </w:p>
    <w:p>
      <w:pPr>
        <w:spacing w:before="0" w:after="0" w:line="408" w:lineRule="exact"/>
        <w:ind w:left="0" w:right="0" w:firstLine="0"/>
        <w:jc w:val="left"/>
        <w:tabs>
          <w:tab w:val="right" w:leader="none" w:pos="9936"/>
        </w:tabs>
      </w:pPr>
      <w:r>
        <w:tab/>
      </w:r>
      <w:r>
        <w:rPr>
          <w:u w:val="single"/>
        </w:rPr>
        <w:t xml:space="preserve">$3,115,000</w:t>
      </w:r>
    </w:p>
    <w:p>
      <w:pPr>
        <w:tabs>
          <w:tab w:val="right" w:leader="dot" w:pos="9936"/>
        </w:tabs>
        <w:ind w:left="0" w:right="0" w:firstLine="1440"/>
      </w:pPr>
      <w:r>
        <w:rPr/>
        <w:t xml:space="preserve">TOTAL APPROPRIATION</w:t>
      </w:r>
      <w:r>
        <w:tab/>
      </w:r>
      <w:r>
        <w:rPr>
          <w:strike/>
        </w:rPr>
        <w:t xml:space="preserve">$79,443,000</w:t>
      </w:r>
    </w:p>
    <w:p>
      <w:pPr>
        <w:tabs>
          <w:tab w:val="right" w:leader="none" w:pos="9936"/>
        </w:tabs>
        <w:ind w:left="0" w:right="0" w:firstLine="1440"/>
      </w:pPr>
      <w:r>
        <w:tab/>
      </w:r>
      <w:r>
        <w:rPr>
          <w:u w:val="single"/>
        </w:rPr>
        <w:t xml:space="preserve">$77,668,000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$74,976,000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$50,546,000</w:t>
      </w:r>
      <w:r>
        <w:t>))</w:t>
      </w:r>
    </w:p>
    <w:p>
      <w:pPr>
        <w:spacing w:before="0" w:after="0" w:line="408" w:lineRule="exact"/>
        <w:ind w:left="0" w:right="0" w:firstLine="0"/>
        <w:jc w:val="left"/>
        <w:tabs>
          <w:tab w:val="right" w:leader="none" w:pos="9936"/>
        </w:tabs>
      </w:pPr>
      <w:r>
        <w:tab/>
      </w:r>
      <w:r>
        <w:rPr>
          <w:u w:val="single"/>
        </w:rPr>
        <w:t xml:space="preserve">$75,930,000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$3,242,000</w:t>
      </w:r>
      <w:r>
        <w:t>))</w:t>
      </w:r>
    </w:p>
    <w:p>
      <w:pPr>
        <w:spacing w:before="0" w:after="0" w:line="408" w:lineRule="exact"/>
        <w:ind w:left="0" w:right="0" w:firstLine="0"/>
        <w:jc w:val="left"/>
        <w:tabs>
          <w:tab w:val="right" w:leader="none" w:pos="9936"/>
        </w:tabs>
      </w:pPr>
      <w:r>
        <w:tab/>
      </w:r>
      <w:r>
        <w:rPr>
          <w:u w:val="single"/>
        </w:rPr>
        <w:t xml:space="preserve">$3,588,000</w:t>
      </w:r>
    </w:p>
    <w:p>
      <w:pPr>
        <w:tabs>
          <w:tab w:val="right" w:leader="dot" w:pos="9936"/>
        </w:tabs>
        <w:ind w:left="0" w:right="0" w:firstLine="1440"/>
      </w:pPr>
      <w:r>
        <w:rPr/>
        <w:t xml:space="preserve">TOTAL APPROPRIATION</w:t>
      </w:r>
      <w:r>
        <w:tab/>
      </w:r>
      <w:r>
        <w:rPr>
          <w:strike/>
        </w:rPr>
        <w:t xml:space="preserve">$131,542,000</w:t>
      </w:r>
    </w:p>
    <w:p>
      <w:pPr>
        <w:tabs>
          <w:tab w:val="right" w:leader="none" w:pos="9936"/>
        </w:tabs>
        <w:ind w:left="0" w:right="0" w:firstLine="1440"/>
      </w:pPr>
      <w:r>
        <w:tab/>
      </w:r>
      <w:r>
        <w:rPr>
          <w:u w:val="single"/>
        </w:rPr>
        <w:t xml:space="preserve">$175,686,000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$35,000,000</w:t>
      </w:r>
      <w:r>
        <w:t>))</w:t>
      </w:r>
      <w:r>
        <w:rPr/>
        <w:t xml:space="preserve"> </w:t>
      </w:r>
      <w:r>
        <w:rPr>
          <w:u w:val="single"/>
        </w:rPr>
        <w:t xml:space="preserve">$41,250,000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w:t>
      </w:r>
      <w:r>
        <w:t>((</w:t>
      </w:r>
      <w:r>
        <w:rPr>
          <w:strike/>
        </w:rPr>
        <w:t xml:space="preserve">$7,500,000</w:t>
      </w:r>
      <w:r>
        <w:t>))</w:t>
      </w:r>
      <w:r>
        <w:rPr/>
        <w:t xml:space="preserve"> </w:t>
      </w:r>
      <w:r>
        <w:rPr>
          <w:u w:val="single"/>
        </w:rPr>
        <w:t xml:space="preserve">$8,750,000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w:t>
      </w:r>
      <w:r>
        <w:t>((</w:t>
      </w:r>
      <w:r>
        <w:rPr>
          <w:strike/>
        </w:rPr>
        <w:t xml:space="preserve">$27,500,000</w:t>
      </w:r>
      <w:r>
        <w:t>))</w:t>
      </w:r>
      <w:r>
        <w:rPr/>
        <w:t xml:space="preserve"> </w:t>
      </w:r>
      <w:r>
        <w:rPr>
          <w:u w:val="single"/>
        </w:rPr>
        <w:t xml:space="preserve">$32,500,000</w:t>
      </w:r>
      <w:r>
        <w:rPr/>
        <w:t xml:space="preserve">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$17,000,000</w:t>
      </w:r>
      <w:r>
        <w:t>))</w:t>
      </w:r>
      <w:r>
        <w:rPr/>
        <w:t xml:space="preserve"> </w:t>
      </w:r>
      <w:r>
        <w:rPr>
          <w:u w:val="single"/>
        </w:rPr>
        <w:t xml:space="preserve">$20,438,000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$6,000,000</w:t>
      </w:r>
      <w:r>
        <w:t>))</w:t>
      </w:r>
      <w:r>
        <w:rPr/>
        <w:t xml:space="preserve"> </w:t>
      </w:r>
      <w:r>
        <w:rPr>
          <w:u w:val="single"/>
        </w:rPr>
        <w:t xml:space="preserve">$6,969,000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$10,000,000</w:t>
      </w:r>
      <w:r>
        <w:t>))</w:t>
      </w:r>
      <w:r>
        <w:rPr/>
        <w:t xml:space="preserve"> </w:t>
      </w:r>
      <w:r>
        <w:rPr>
          <w:u w:val="single"/>
        </w:rPr>
        <w:t xml:space="preserve">$18,726,000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$50,000,000</w:t>
      </w:r>
      <w:r>
        <w:t>))</w:t>
      </w:r>
      <w:r>
        <w:rPr/>
        <w:t xml:space="preserve"> </w:t>
      </w:r>
      <w:r>
        <w:rPr>
          <w:u w:val="single"/>
        </w:rPr>
        <w:t xml:space="preserve">$56,250,000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u w:val="single"/>
        </w:rPr>
        <w:t xml:space="preserve">(10)(a) $16,890,000 of the multimodal transportation account</w:t>
      </w:r>
      <w:r>
        <w:rPr>
          <w:rFonts w:ascii="Times New Roman" w:hAnsi="Times New Roman"/>
          <w:u w:val="single"/>
        </w:rPr>
        <w:t xml:space="preserve">—</w:t>
      </w:r>
      <w:r>
        <w:rPr>
          <w:u w:val="single"/>
        </w:rPr>
        <w:t xml:space="preserve">state appropriation is provided solely for projects identified in LEAP Transportation Document 2016-3 as developed February 22, 2016; and $3,000,000 in the 2015-2017 fiscal biennium, $6,000,000 in the 2017-2019 fiscal biennium, and $6,000,000 in the 2019-2021 fiscal biennium for the Spokane Central city line in lieu of its currently identified funding.</w:t>
      </w:r>
    </w:p>
    <w:p>
      <w:pPr>
        <w:spacing w:before="0" w:after="0" w:line="408" w:lineRule="exact"/>
        <w:ind w:left="0" w:right="0" w:firstLine="576"/>
        <w:jc w:val="left"/>
      </w:pPr>
      <w:r>
        <w:rPr>
          <w:u w:val="single"/>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u w:val="single"/>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u w:val="single"/>
        </w:rPr>
        <w:t xml:space="preserve">(11) $1,000,000 of the multimodal transportation account—state appropriation is provided solely for transit coordination grants.</w:t>
      </w:r>
    </w:p>
    <w:p>
      <w:pPr>
        <w:spacing w:before="0" w:after="0" w:line="408" w:lineRule="exact"/>
        <w:ind w:left="0" w:right="0" w:firstLine="576"/>
        <w:jc w:val="left"/>
      </w:pPr>
      <w:r>
        <w:rPr>
          <w:u w:val="single"/>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$483,637,000</w:t>
      </w:r>
      <w:r>
        <w:t>))</w:t>
      </w:r>
    </w:p>
    <w:p>
      <w:pPr>
        <w:spacing w:before="0" w:after="0" w:line="408" w:lineRule="exact"/>
        <w:ind w:left="0" w:right="0" w:firstLine="0"/>
        <w:jc w:val="left"/>
        <w:tabs>
          <w:tab w:val="right" w:leader="none" w:pos="9936"/>
        </w:tabs>
      </w:pPr>
      <w:r>
        <w:tab/>
      </w:r>
      <w:r>
        <w:rPr>
          <w:u w:val="single"/>
        </w:rPr>
        <w:t xml:space="preserve">$479,470,000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$483,758,000</w:t>
      </w:r>
    </w:p>
    <w:p>
      <w:pPr>
        <w:tabs>
          <w:tab w:val="right" w:leader="none" w:pos="9936"/>
        </w:tabs>
        <w:ind w:left="0" w:right="0" w:firstLine="1440"/>
      </w:pPr>
      <w:r>
        <w:tab/>
      </w:r>
      <w:r>
        <w:rPr>
          <w:u w:val="single"/>
        </w:rPr>
        <w:t xml:space="preserve">$485,499,000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$87,036,000</w:t>
      </w:r>
      <w:r>
        <w:t>))</w:t>
      </w:r>
      <w:r>
        <w:rPr/>
        <w:t xml:space="preserve"> </w:t>
      </w:r>
      <w:r>
        <w:rPr>
          <w:u w:val="single"/>
        </w:rPr>
        <w:t xml:space="preserve">$78,306,000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w:t>
      </w:r>
      <w:r>
        <w:t>((</w:t>
      </w:r>
      <w:r>
        <w:rPr>
          <w:strike/>
        </w:rPr>
        <w:t xml:space="preserve">of this act</w:t>
      </w:r>
      <w:r>
        <w:t>))</w:t>
      </w:r>
      <w:r>
        <w:rPr>
          <w:u w:val="single"/>
        </w:rPr>
        <w:t xml:space="preserve">, c 10, Laws of 2015 1st sp. sess</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w:t>
      </w:r>
      <w:r>
        <w:t>((</w:t>
      </w:r>
      <w:r>
        <w:rPr>
          <w:strike/>
        </w:rPr>
        <w:t xml:space="preserve">$1,151,000</w:t>
      </w:r>
      <w:r>
        <w:t>))</w:t>
      </w:r>
      <w:r>
        <w:rPr/>
        <w:t xml:space="preserve"> </w:t>
      </w:r>
      <w:r>
        <w:rPr>
          <w:u w:val="single"/>
        </w:rPr>
        <w:t xml:space="preserve">$1,902,000</w:t>
      </w:r>
      <w:r>
        <w:rPr/>
        <w:t xml:space="preserve">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u w:val="single"/>
        </w:rPr>
        <w:t xml:space="preserve">(10) $5,908,000 of the Puget Sound ferry operations account</w:t>
      </w:r>
      <w:r>
        <w:rPr>
          <w:rFonts w:ascii="Times New Roman" w:hAnsi="Times New Roman"/>
          <w:u w:val="single"/>
        </w:rPr>
        <w:t xml:space="preserve">—</w:t>
      </w:r>
      <w:r>
        <w:rPr>
          <w:u w:val="single"/>
        </w:rPr>
        <w:t xml:space="preserve">federal appropriation is provided solely for vessel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$58,744,000</w:t>
      </w:r>
      <w:r>
        <w:t>))</w:t>
      </w:r>
    </w:p>
    <w:p>
      <w:pPr>
        <w:spacing w:before="0" w:after="0" w:line="408" w:lineRule="exact"/>
        <w:ind w:left="0" w:right="0" w:firstLine="0"/>
        <w:jc w:val="left"/>
        <w:tabs>
          <w:tab w:val="right" w:leader="none" w:pos="9936"/>
        </w:tabs>
      </w:pPr>
      <w:r>
        <w:tab/>
      </w:r>
      <w:r>
        <w:rPr>
          <w:u w:val="single"/>
        </w:rPr>
        <w:t xml:space="preserve">$59,473,000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$58,789,000</w:t>
      </w:r>
    </w:p>
    <w:p>
      <w:pPr>
        <w:tabs>
          <w:tab w:val="right" w:leader="none" w:pos="9936"/>
        </w:tabs>
        <w:ind w:left="0" w:right="0" w:firstLine="1440"/>
      </w:pPr>
      <w:r>
        <w:tab/>
      </w:r>
      <w:r>
        <w:rPr>
          <w:u w:val="single"/>
        </w:rPr>
        <w:t xml:space="preserve">$59,518,000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$8,986,000</w:t>
      </w:r>
      <w:r>
        <w:t>))</w:t>
      </w:r>
    </w:p>
    <w:p>
      <w:pPr>
        <w:spacing w:before="0" w:after="0" w:line="408" w:lineRule="exact"/>
        <w:ind w:left="0" w:right="0" w:firstLine="0"/>
        <w:jc w:val="left"/>
        <w:tabs>
          <w:tab w:val="right" w:leader="none" w:pos="9936"/>
        </w:tabs>
      </w:pPr>
      <w:r>
        <w:tab/>
      </w:r>
      <w:r>
        <w:rPr>
          <w:u w:val="single"/>
        </w:rPr>
        <w:t xml:space="preserve">$9,324,000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$11,684,000</w:t>
      </w:r>
    </w:p>
    <w:p>
      <w:pPr>
        <w:tabs>
          <w:tab w:val="right" w:leader="none" w:pos="9936"/>
        </w:tabs>
        <w:ind w:left="0" w:right="0" w:firstLine="1440"/>
      </w:pPr>
      <w:r>
        <w:tab/>
      </w:r>
      <w:r>
        <w:rPr>
          <w:u w:val="single"/>
        </w:rPr>
        <w:t xml:space="preserve">$12,022,000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1st sp.s. c 10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$8,852,000</w:t>
      </w:r>
      <w:r>
        <w:t>))</w:t>
      </w:r>
    </w:p>
    <w:p>
      <w:pPr>
        <w:spacing w:before="0" w:after="0" w:line="408" w:lineRule="exact"/>
        <w:ind w:left="0" w:right="0" w:firstLine="0"/>
        <w:jc w:val="left"/>
        <w:tabs>
          <w:tab w:val="right" w:leader="none" w:pos="9936"/>
        </w:tabs>
      </w:pPr>
      <w:r>
        <w:tab/>
      </w:r>
      <w:r>
        <w:rPr>
          <w:u w:val="single"/>
        </w:rPr>
        <w:t xml:space="preserve">$13,217,000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$9,937,000</w:t>
      </w:r>
      <w:r>
        <w:t>))</w:t>
      </w:r>
    </w:p>
    <w:p>
      <w:pPr>
        <w:spacing w:before="0" w:after="0" w:line="408" w:lineRule="exact"/>
        <w:ind w:left="0" w:right="0" w:firstLine="0"/>
        <w:jc w:val="left"/>
        <w:tabs>
          <w:tab w:val="right" w:leader="none" w:pos="9936"/>
        </w:tabs>
      </w:pPr>
      <w:r>
        <w:tab/>
      </w:r>
      <w:r>
        <w:rPr>
          <w:u w:val="single"/>
        </w:rPr>
        <w:t xml:space="preserve">$11,859,000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strike/>
        </w:rPr>
        <w:t xml:space="preserve">$25,692,000</w:t>
      </w:r>
    </w:p>
    <w:p>
      <w:pPr>
        <w:tabs>
          <w:tab w:val="right" w:leader="none" w:pos="9936"/>
        </w:tabs>
        <w:ind w:left="0" w:right="0" w:firstLine="1440"/>
      </w:pPr>
      <w:r>
        <w:tab/>
      </w:r>
      <w:r>
        <w:rPr>
          <w:u w:val="single"/>
        </w:rPr>
        <w:t xml:space="preserve">$32,494,000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$5,310,000</w:t>
      </w:r>
      <w:r>
        <w:t>))</w:t>
      </w:r>
    </w:p>
    <w:p>
      <w:pPr>
        <w:spacing w:before="0" w:after="0" w:line="408" w:lineRule="exact"/>
        <w:ind w:left="0" w:right="0" w:firstLine="0"/>
        <w:jc w:val="left"/>
        <w:tabs>
          <w:tab w:val="right" w:leader="none" w:pos="9936"/>
        </w:tabs>
      </w:pPr>
      <w:r>
        <w:tab/>
      </w:r>
      <w:r>
        <w:rPr>
          <w:u w:val="single"/>
        </w:rPr>
        <w:t xml:space="preserve">$5,895,000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u w:val="single"/>
        </w:rPr>
        <w:t xml:space="preserve">(10) $130,000 of the state patrol highway account</w:t>
      </w:r>
      <w:r>
        <w:rPr>
          <w:rFonts w:ascii="Times New Roman" w:hAnsi="Times New Roman"/>
          <w:u w:val="single"/>
        </w:rPr>
        <w:t xml:space="preserve">—</w:t>
      </w:r>
      <w:r>
        <w:rPr>
          <w:u w:val="single"/>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u w:val="single"/>
        </w:rPr>
        <w:t xml:space="preserve">(11) $275,000 of the state patrol highway account</w:t>
      </w:r>
      <w:r>
        <w:rPr>
          <w:rFonts w:ascii="Times New Roman" w:hAnsi="Times New Roman"/>
          <w:u w:val="single"/>
        </w:rPr>
        <w:t xml:space="preserve">—</w:t>
      </w:r>
      <w:r>
        <w:rPr>
          <w:u w:val="single"/>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u w:val="single"/>
        </w:rPr>
        <w:t xml:space="preserve">(12) $100,000 of the state patrol highway account</w:t>
      </w:r>
      <w:r>
        <w:rPr>
          <w:rFonts w:ascii="Times New Roman" w:hAnsi="Times New Roman"/>
          <w:u w:val="single"/>
        </w:rPr>
        <w:t xml:space="preserve">—</w:t>
      </w:r>
      <w:r>
        <w:rPr>
          <w:u w:val="single"/>
        </w:rPr>
        <w:t xml:space="preserve">state appropriation is provided solely for the dry-pipe fire suppression system rebuild at the Marysville district office.</w:t>
      </w:r>
    </w:p>
    <w:p>
      <w:pPr>
        <w:spacing w:before="0" w:after="0" w:line="408" w:lineRule="exact"/>
        <w:ind w:left="0" w:right="0" w:firstLine="576"/>
        <w:jc w:val="left"/>
      </w:pPr>
      <w:r>
        <w:rPr>
          <w:u w:val="single"/>
        </w:rPr>
        <w:t xml:space="preserve">(13) $80,000 of the state patrol highway account</w:t>
      </w:r>
      <w:r>
        <w:rPr>
          <w:rFonts w:ascii="Times New Roman" w:hAnsi="Times New Roman"/>
          <w:u w:val="single"/>
        </w:rPr>
        <w:t xml:space="preserve">—</w:t>
      </w:r>
      <w:r>
        <w:rPr>
          <w:u w:val="single"/>
        </w:rPr>
        <w:t xml:space="preserve">state appropriation is provided solely for the construction of a weatherproof enclosure of the generator at the Whiskey Ridge radio communication site. The enclosure's total cost must not exceed $80,000, and no other Washington state patrol appropriations may be utilized for this project except for the funds provided in this subsection.</w:t>
      </w:r>
    </w:p>
    <w:p>
      <w:pPr>
        <w:spacing w:before="0" w:after="0" w:line="408" w:lineRule="exact"/>
        <w:ind w:left="0" w:right="0" w:firstLine="576"/>
        <w:jc w:val="left"/>
      </w:pPr>
      <w:r>
        <w:rPr>
          <w:u w:val="single"/>
        </w:rPr>
        <w:t xml:space="preserve">(14)(a) The department of transportation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of transportation and the Washington state patrol must jointly submit a prioritized list of weigh station projects for legislative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$56,094,000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$31,250,000</w:t>
      </w:r>
      <w:r>
        <w:t>))</w:t>
      </w:r>
    </w:p>
    <w:p>
      <w:pPr>
        <w:spacing w:before="0" w:after="0" w:line="408" w:lineRule="exact"/>
        <w:ind w:left="0" w:right="0" w:firstLine="0"/>
        <w:jc w:val="left"/>
        <w:tabs>
          <w:tab w:val="right" w:leader="none" w:pos="9936"/>
        </w:tabs>
      </w:pPr>
      <w:r>
        <w:tab/>
      </w:r>
      <w:r>
        <w:rPr>
          <w:u w:val="single"/>
        </w:rPr>
        <w:t xml:space="preserve">$32,344,000</w:t>
      </w:r>
    </w:p>
    <w:p>
      <w:pPr>
        <w:tabs>
          <w:tab w:val="right" w:leader="dot" w:pos="9936"/>
        </w:tabs>
        <w:ind w:left="0" w:right="0" w:firstLine="1440"/>
      </w:pPr>
      <w:r>
        <w:rPr/>
        <w:t xml:space="preserve">TOTAL APPROPRIATION</w:t>
      </w:r>
      <w:r>
        <w:tab/>
      </w:r>
      <w:r>
        <w:rPr>
          <w:strike/>
        </w:rPr>
        <w:t xml:space="preserve">$87,956,000</w:t>
      </w:r>
    </w:p>
    <w:p>
      <w:pPr>
        <w:tabs>
          <w:tab w:val="right" w:leader="none" w:pos="9936"/>
        </w:tabs>
        <w:ind w:left="0" w:right="0" w:firstLine="1440"/>
      </w:pPr>
      <w:r>
        <w:tab/>
      </w:r>
      <w:r>
        <w:rPr>
          <w:u w:val="single"/>
        </w:rPr>
        <w:t xml:space="preserve">$99,144,000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$3,931,000</w:t>
      </w:r>
      <w:r>
        <w:t>))</w:t>
      </w:r>
    </w:p>
    <w:p>
      <w:pPr>
        <w:spacing w:before="0" w:after="0" w:line="408" w:lineRule="exact"/>
        <w:ind w:left="0" w:right="0" w:firstLine="0"/>
        <w:jc w:val="left"/>
        <w:tabs>
          <w:tab w:val="right" w:leader="none" w:pos="9936"/>
        </w:tabs>
      </w:pPr>
      <w:r>
        <w:tab/>
      </w:r>
      <w:r>
        <w:rPr>
          <w:u w:val="single"/>
        </w:rPr>
        <w:t xml:space="preserve">$4,301,000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$179,452,000</w:t>
      </w:r>
      <w:r>
        <w:t>))</w:t>
      </w:r>
    </w:p>
    <w:p>
      <w:pPr>
        <w:spacing w:before="0" w:after="0" w:line="408" w:lineRule="exact"/>
        <w:ind w:left="0" w:right="0" w:firstLine="0"/>
        <w:jc w:val="left"/>
        <w:tabs>
          <w:tab w:val="right" w:leader="none" w:pos="9936"/>
        </w:tabs>
      </w:pPr>
      <w:r>
        <w:tab/>
      </w:r>
      <w:r>
        <w:rPr>
          <w:u w:val="single"/>
        </w:rPr>
        <w:t xml:space="preserve">$249,988,000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$3,313,000</w:t>
      </w:r>
    </w:p>
    <w:p>
      <w:pPr>
        <w:tabs>
          <w:tab w:val="right" w:leader="dot" w:pos="9936"/>
        </w:tabs>
        <w:ind w:left="0" w:right="0" w:firstLine="1440"/>
      </w:pPr>
      <w:r>
        <w:rPr/>
        <w:t xml:space="preserve">TOTAL APPROPRIATION</w:t>
      </w:r>
      <w:r>
        <w:tab/>
      </w:r>
      <w:r>
        <w:rPr>
          <w:strike/>
        </w:rPr>
        <w:t xml:space="preserve">$193,383,000</w:t>
      </w:r>
    </w:p>
    <w:p>
      <w:pPr>
        <w:tabs>
          <w:tab w:val="right" w:leader="none" w:pos="9936"/>
        </w:tabs>
        <w:ind w:left="0" w:right="0" w:firstLine="1440"/>
      </w:pPr>
      <w:r>
        <w:tab/>
      </w:r>
      <w:r>
        <w:rPr>
          <w:u w:val="single"/>
        </w:rPr>
        <w:t xml:space="preserve">$267,602,000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arterial preservation program to help low tax-based, medium-sized cities preserve arterial pavements;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small city pavement program to help cities meet urgent preservation needs;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small city low-energy street light retrofit demonstration program.</w:t>
      </w:r>
    </w:p>
    <w:p>
      <w:pPr>
        <w:spacing w:before="0" w:after="0" w:line="408" w:lineRule="exact"/>
        <w:ind w:left="0" w:right="0" w:firstLine="576"/>
        <w:jc w:val="left"/>
      </w:pPr>
      <w:r>
        <w:rPr>
          <w:u w:val="single"/>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$1,043,000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$7,276,000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rPr>
          <w:strike/>
        </w:rPr>
        <w:t xml:space="preserve">$4,481,000</w:t>
      </w:r>
    </w:p>
    <w:p>
      <w:pPr>
        <w:tabs>
          <w:tab w:val="right" w:leader="none" w:pos="9936"/>
        </w:tabs>
        <w:ind w:left="0" w:right="0" w:firstLine="1440"/>
      </w:pPr>
      <w:r>
        <w:tab/>
      </w:r>
      <w:r>
        <w:rPr>
          <w:u w:val="single"/>
        </w:rPr>
        <w:t xml:space="preserve">$18,319,000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$211,000</w:t>
      </w:r>
      <w:r>
        <w:t>))</w:t>
      </w:r>
      <w:r>
        <w:rPr/>
        <w:t xml:space="preserve"> </w:t>
      </w:r>
      <w:r>
        <w:rPr>
          <w:u w:val="single"/>
        </w:rPr>
        <w:t xml:space="preserve">(1) $1,043,000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u w:val="single"/>
        </w:rPr>
        <w:t xml:space="preserve">(2) $10,000,000 of the connecting Washington account</w:t>
      </w:r>
      <w:r>
        <w:rPr>
          <w:rFonts w:ascii="Times New Roman" w:hAnsi="Times New Roman"/>
          <w:u w:val="single"/>
        </w:rPr>
        <w:t xml:space="preserve">—</w:t>
      </w:r>
      <w:r>
        <w:rPr>
          <w:u w:val="single"/>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$21,388,000</w:t>
      </w:r>
      <w:r>
        <w:t>))</w:t>
      </w:r>
    </w:p>
    <w:p>
      <w:pPr>
        <w:tabs>
          <w:tab w:val="right" w:leader="none" w:pos="9936"/>
        </w:tabs>
        <w:ind w:left="0" w:right="0" w:firstLine="1440"/>
      </w:pPr>
      <w:r>
        <w:tab/>
      </w:r>
      <w:r>
        <w:rPr>
          <w:u w:val="single"/>
        </w:rPr>
        <w:t xml:space="preserve">$19,181,000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$1,075,309,000</w:t>
      </w:r>
      <w:r>
        <w:t>))</w:t>
      </w:r>
    </w:p>
    <w:p>
      <w:pPr>
        <w:spacing w:before="0" w:after="0" w:line="408" w:lineRule="exact"/>
        <w:ind w:left="0" w:right="0" w:firstLine="0"/>
        <w:jc w:val="left"/>
        <w:tabs>
          <w:tab w:val="right" w:leader="none" w:pos="9936"/>
        </w:tabs>
      </w:pPr>
      <w:r>
        <w:tab/>
      </w:r>
      <w:r>
        <w:rPr>
          <w:u w:val="single"/>
        </w:rPr>
        <w:t xml:space="preserve">$1,065,758,000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$64,991,000</w:t>
      </w:r>
      <w:r>
        <w:t>))</w:t>
      </w:r>
    </w:p>
    <w:p>
      <w:pPr>
        <w:spacing w:before="0" w:after="0" w:line="408" w:lineRule="exact"/>
        <w:ind w:left="0" w:right="0" w:firstLine="0"/>
        <w:jc w:val="left"/>
        <w:tabs>
          <w:tab w:val="right" w:leader="none" w:pos="9936"/>
        </w:tabs>
      </w:pPr>
      <w:r>
        <w:tab/>
      </w:r>
      <w:r>
        <w:rPr>
          <w:u w:val="single"/>
        </w:rPr>
        <w:t xml:space="preserve">$71,841,000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$251,313,000</w:t>
      </w:r>
      <w:r>
        <w:t>))</w:t>
      </w:r>
    </w:p>
    <w:p>
      <w:pPr>
        <w:spacing w:before="0" w:after="0" w:line="408" w:lineRule="exact"/>
        <w:ind w:left="0" w:right="0" w:firstLine="0"/>
        <w:jc w:val="left"/>
        <w:tabs>
          <w:tab w:val="right" w:leader="none" w:pos="9936"/>
        </w:tabs>
      </w:pPr>
      <w:r>
        <w:tab/>
      </w:r>
      <w:r>
        <w:rPr>
          <w:u w:val="single"/>
        </w:rPr>
        <w:t xml:space="preserve">$315,447,000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$167,259,000</w:t>
      </w:r>
      <w:r>
        <w:t>))</w:t>
      </w:r>
    </w:p>
    <w:p>
      <w:pPr>
        <w:spacing w:before="0" w:after="0" w:line="408" w:lineRule="exact"/>
        <w:ind w:left="0" w:right="0" w:firstLine="0"/>
        <w:jc w:val="left"/>
        <w:tabs>
          <w:tab w:val="right" w:leader="none" w:pos="9936"/>
        </w:tabs>
      </w:pPr>
      <w:r>
        <w:tab/>
      </w:r>
      <w:r>
        <w:rPr>
          <w:u w:val="single"/>
        </w:rPr>
        <w:t xml:space="preserve">$177,022,000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$104,366,000</w:t>
      </w:r>
      <w:r>
        <w:t>))</w:t>
      </w:r>
    </w:p>
    <w:p>
      <w:pPr>
        <w:spacing w:before="0" w:after="0" w:line="408" w:lineRule="exact"/>
        <w:ind w:left="0" w:right="0" w:firstLine="0"/>
        <w:jc w:val="left"/>
        <w:tabs>
          <w:tab w:val="right" w:leader="none" w:pos="9936"/>
        </w:tabs>
      </w:pPr>
      <w:r>
        <w:tab/>
      </w:r>
      <w:r>
        <w:rPr>
          <w:u w:val="single"/>
        </w:rPr>
        <w:t xml:space="preserve">$79,064,000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$367,792,000</w:t>
      </w:r>
      <w:r>
        <w:t>))</w:t>
      </w:r>
    </w:p>
    <w:p>
      <w:pPr>
        <w:spacing w:before="0" w:after="0" w:line="408" w:lineRule="exact"/>
        <w:ind w:left="0" w:right="0" w:firstLine="0"/>
        <w:jc w:val="left"/>
        <w:tabs>
          <w:tab w:val="right" w:leader="none" w:pos="9936"/>
        </w:tabs>
      </w:pPr>
      <w:r>
        <w:tab/>
      </w:r>
      <w:r>
        <w:rPr>
          <w:u w:val="single"/>
        </w:rPr>
        <w:t xml:space="preserve">$368,121,000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t>((</w:t>
      </w: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$50,110,000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$228,410,000</w:t>
      </w:r>
    </w:p>
    <w:p>
      <w:pPr>
        <w:tabs>
          <w:tab w:val="right" w:leader="dot" w:pos="9936"/>
        </w:tabs>
        <w:ind w:left="0" w:right="0" w:firstLine="1440"/>
      </w:pPr>
      <w:r>
        <w:rPr/>
        <w:t xml:space="preserve">TOTAL APPROPRIATION</w:t>
      </w:r>
      <w:r>
        <w:tab/>
      </w:r>
      <w:r>
        <w:rPr>
          <w:strike/>
        </w:rPr>
        <w:t xml:space="preserve">$2,228,329,000</w:t>
      </w:r>
    </w:p>
    <w:p>
      <w:pPr>
        <w:tabs>
          <w:tab w:val="right" w:leader="none" w:pos="9936"/>
        </w:tabs>
        <w:ind w:left="0" w:right="0" w:firstLine="1440"/>
      </w:pPr>
      <w:r>
        <w:tab/>
      </w:r>
      <w:r>
        <w:rPr>
          <w:u w:val="single"/>
        </w:rPr>
        <w:t xml:space="preserve">$2,449,645,000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February 22, 2016</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$104,366,000</w:t>
      </w:r>
      <w:r>
        <w:t>))</w:t>
      </w:r>
      <w:r>
        <w:rPr/>
        <w:t xml:space="preserve"> </w:t>
      </w:r>
      <w:r>
        <w:rPr>
          <w:u w:val="single"/>
        </w:rPr>
        <w:t xml:space="preserve">$79,064,000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$508,793,000</w:t>
      </w:r>
      <w:r>
        <w:t>))</w:t>
      </w:r>
      <w:r>
        <w:rPr/>
        <w:t xml:space="preserve"> </w:t>
      </w:r>
      <w:r>
        <w:rPr>
          <w:u w:val="single"/>
        </w:rPr>
        <w:t xml:space="preserve">$546,651,000</w:t>
      </w:r>
      <w:r>
        <w:rPr/>
        <w:t xml:space="preserve"> in proceeds from the sale of bonds authorized in RCW 47.10.873.</w:t>
      </w:r>
    </w:p>
    <w:p>
      <w:pPr>
        <w:spacing w:before="0" w:after="0" w:line="408" w:lineRule="exact"/>
        <w:ind w:left="0" w:right="0" w:firstLine="576"/>
        <w:jc w:val="left"/>
      </w:pPr>
      <w:r>
        <w:rPr/>
        <w:t xml:space="preserve">(6) </w:t>
      </w:r>
      <w:r>
        <w:t>((</w:t>
      </w:r>
      <w:r>
        <w:rPr>
          <w:strike/>
        </w:rPr>
        <w:t xml:space="preserve">$3,700,000</w:t>
      </w:r>
      <w:r>
        <w:t>))</w:t>
      </w:r>
      <w:r>
        <w:rPr/>
        <w:t xml:space="preserve"> </w:t>
      </w:r>
      <w:r>
        <w:rPr>
          <w:u w:val="single"/>
        </w:rPr>
        <w:t xml:space="preserve">$4,359,000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$346,263,000</w:t>
      </w:r>
      <w:r>
        <w:t>))</w:t>
      </w:r>
      <w:r>
        <w:rPr/>
        <w:t xml:space="preserve"> </w:t>
      </w:r>
      <w:r>
        <w:rPr>
          <w:u w:val="single"/>
        </w:rPr>
        <w:t xml:space="preserve">$267,071,000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$15,300,000</w:t>
      </w:r>
      <w:r>
        <w:t>))</w:t>
      </w:r>
      <w:r>
        <w:rPr/>
        <w:t xml:space="preserve"> </w:t>
      </w:r>
      <w:r>
        <w:rPr>
          <w:u w:val="single"/>
        </w:rPr>
        <w:t xml:space="preserve">$55,389,000</w:t>
      </w:r>
      <w:r>
        <w:rPr/>
        <w:t xml:space="preserve"> of the motor vehicle account</w:t>
      </w:r>
      <w:r>
        <w:rPr>
          <w:rFonts w:ascii="Times New Roman" w:hAnsi="Times New Roman"/>
        </w:rPr>
        <w:t xml:space="preserve">—</w:t>
      </w:r>
      <w:r>
        <w:rPr/>
        <w:t xml:space="preserve">federal appropriation, </w:t>
      </w:r>
      <w:r>
        <w:t>((</w:t>
      </w:r>
      <w:r>
        <w:rPr>
          <w:strike/>
        </w:rPr>
        <w:t xml:space="preserve">$154,263,000</w:t>
      </w:r>
      <w:r>
        <w:t>))</w:t>
      </w:r>
      <w:r>
        <w:rPr/>
        <w:t xml:space="preserve"> </w:t>
      </w:r>
      <w:r>
        <w:rPr>
          <w:u w:val="single"/>
        </w:rPr>
        <w:t xml:space="preserve">$156,423,000</w:t>
      </w:r>
      <w:r>
        <w:rPr/>
        <w:t xml:space="preserve"> of the motor vehicle account</w:t>
      </w:r>
      <w:r>
        <w:rPr>
          <w:rFonts w:ascii="Times New Roman" w:hAnsi="Times New Roman"/>
        </w:rPr>
        <w:t xml:space="preserve">—</w:t>
      </w:r>
      <w:r>
        <w:rPr/>
        <w:t xml:space="preserve">private/local appropriation, </w:t>
      </w:r>
      <w:r>
        <w:t>((</w:t>
      </w:r>
      <w:r>
        <w:rPr>
          <w:strike/>
        </w:rPr>
        <w:t xml:space="preserve">$69,479,000</w:t>
      </w:r>
      <w:r>
        <w:t>))</w:t>
      </w:r>
      <w:r>
        <w:rPr/>
        <w:t xml:space="preserve"> </w:t>
      </w:r>
      <w:r>
        <w:rPr>
          <w:u w:val="single"/>
        </w:rPr>
        <w:t xml:space="preserve">$45,400,000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$50,110,000 of the Alaskan Way viaduct replacement project account</w:t>
      </w:r>
      <w:r>
        <w:rPr>
          <w:rFonts w:ascii="Times New Roman" w:hAnsi="Times New Roman"/>
          <w:strike/>
        </w:rPr>
        <w:t xml:space="preserve">—</w:t>
      </w:r>
      <w:r>
        <w:rPr>
          <w:strike/>
        </w:rPr>
        <w:t xml:space="preserve">state appropriation,</w:t>
      </w:r>
      <w:r>
        <w:t>))</w:t>
      </w:r>
      <w:r>
        <w:rPr/>
        <w:t xml:space="preserve"> and </w:t>
      </w:r>
      <w:r>
        <w:t>((</w:t>
      </w:r>
      <w:r>
        <w:rPr>
          <w:strike/>
        </w:rPr>
        <w:t xml:space="preserve">$4,346,000</w:t>
      </w:r>
      <w:r>
        <w:t>))</w:t>
      </w:r>
      <w:r>
        <w:rPr/>
        <w:t xml:space="preserve"> </w:t>
      </w:r>
      <w:r>
        <w:rPr>
          <w:u w:val="single"/>
        </w:rPr>
        <w:t xml:space="preserve">$2,139,000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$1,676,000 of the transportation partnership account</w:t>
      </w:r>
      <w:r>
        <w:rPr>
          <w:rFonts w:ascii="Times New Roman" w:hAnsi="Times New Roman"/>
          <w:u w:val="single"/>
        </w:rPr>
        <w:t xml:space="preserve">—</w:t>
      </w:r>
      <w:r>
        <w:rPr>
          <w:u w:val="single"/>
        </w:rPr>
        <w:t xml:space="preserve">state appropriation are</w:t>
      </w:r>
      <w:r>
        <w:rPr/>
        <w:t xml:space="preserve"> provided solely for transit mitigation for the SR 99/Viaduct Project - Construction Mitigation project (809940B). </w:t>
      </w:r>
      <w:r>
        <w:rPr>
          <w:u w:val="single"/>
        </w:rPr>
        <w:t xml:space="preserve">The transportation partnership account</w:t>
      </w:r>
      <w:r>
        <w:rPr>
          <w:rFonts w:ascii="Times New Roman" w:hAnsi="Times New Roman"/>
          <w:u w:val="single"/>
        </w:rPr>
        <w:t xml:space="preserve">—</w:t>
      </w:r>
      <w:r>
        <w:rPr>
          <w:u w:val="single"/>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$13,881,000</w:t>
      </w:r>
      <w:r>
        <w:t>))</w:t>
      </w:r>
      <w:r>
        <w:rPr/>
        <w:t xml:space="preserve"> </w:t>
      </w:r>
      <w:r>
        <w:rPr>
          <w:u w:val="single"/>
        </w:rPr>
        <w:t xml:space="preserve">$22,191,000</w:t>
      </w:r>
      <w:r>
        <w:rPr/>
        <w:t xml:space="preserve"> of the transportation partnership account</w:t>
      </w:r>
      <w:r>
        <w:rPr>
          <w:rFonts w:ascii="Times New Roman" w:hAnsi="Times New Roman"/>
        </w:rPr>
        <w:t xml:space="preserve">—</w:t>
      </w:r>
      <w:r>
        <w:rPr/>
        <w:t xml:space="preserve">state appropriation, </w:t>
      </w:r>
      <w:r>
        <w:t>((</w:t>
      </w:r>
      <w:r>
        <w:rPr>
          <w:strike/>
        </w:rPr>
        <w:t xml:space="preserve">$9,753,000</w:t>
      </w:r>
      <w:r>
        <w:t>))</w:t>
      </w:r>
      <w:r>
        <w:rPr/>
        <w:t xml:space="preserve"> </w:t>
      </w:r>
      <w:r>
        <w:rPr>
          <w:u w:val="single"/>
        </w:rPr>
        <w:t xml:space="preserve">$5,576,000</w:t>
      </w:r>
      <w:r>
        <w:rPr/>
        <w:t xml:space="preserve">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w:t>
      </w:r>
      <w:r>
        <w:rPr>
          <w:u w:val="single"/>
        </w:rPr>
        <w:t xml:space="preserve">$368,000 of the motor vehicle account</w:t>
      </w:r>
      <w:r>
        <w:rPr>
          <w:rFonts w:ascii="Times New Roman" w:hAnsi="Times New Roman"/>
          <w:u w:val="single"/>
        </w:rPr>
        <w:t xml:space="preserve">—</w:t>
      </w:r>
      <w:r>
        <w:rPr>
          <w:u w:val="single"/>
        </w:rPr>
        <w:t xml:space="preserve">state appropriation, $13,000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$6,348,000</w:t>
      </w:r>
      <w:r>
        <w:t>))</w:t>
      </w:r>
      <w:r>
        <w:rPr/>
        <w:t xml:space="preserve"> </w:t>
      </w:r>
      <w:r>
        <w:rPr>
          <w:u w:val="single"/>
        </w:rPr>
        <w:t xml:space="preserve">$12,976,000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$46,894,000</w:t>
      </w:r>
      <w:r>
        <w:t>))</w:t>
      </w:r>
      <w:r>
        <w:rPr/>
        <w:t xml:space="preserve"> </w:t>
      </w:r>
      <w:r>
        <w:rPr>
          <w:u w:val="single"/>
        </w:rPr>
        <w:t xml:space="preserve">$34,732,000</w:t>
      </w:r>
      <w:r>
        <w:rPr/>
        <w:t xml:space="preserve"> of the transportation partnership account</w:t>
      </w:r>
      <w:r>
        <w:rPr>
          <w:rFonts w:ascii="Times New Roman" w:hAnsi="Times New Roman"/>
        </w:rPr>
        <w:t xml:space="preserve">—</w:t>
      </w:r>
      <w:r>
        <w:rPr/>
        <w:t xml:space="preserve">state appropriation, </w:t>
      </w:r>
      <w:r>
        <w:t>((</w:t>
      </w:r>
      <w:r>
        <w:rPr>
          <w:strike/>
        </w:rPr>
        <w:t xml:space="preserve">$10,317,000</w:t>
      </w:r>
      <w:r>
        <w:t>))</w:t>
      </w:r>
      <w:r>
        <w:rPr/>
        <w:t xml:space="preserve"> </w:t>
      </w:r>
      <w:r>
        <w:rPr>
          <w:u w:val="single"/>
        </w:rPr>
        <w:t xml:space="preserve">$7,329,000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$1,000</w:t>
      </w:r>
      <w:r>
        <w:t>))</w:t>
      </w:r>
      <w:r>
        <w:rPr/>
        <w:t xml:space="preserve"> </w:t>
      </w:r>
      <w:r>
        <w:rPr>
          <w:u w:val="single"/>
        </w:rPr>
        <w:t xml:space="preserve">$56,000</w:t>
      </w:r>
      <w:r>
        <w:rPr/>
        <w:t xml:space="preserve">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$343,505,000</w:t>
      </w:r>
      <w:r>
        <w:t>))</w:t>
      </w:r>
      <w:r>
        <w:rPr/>
        <w:t xml:space="preserve"> </w:t>
      </w:r>
      <w:r>
        <w:rPr>
          <w:u w:val="single"/>
        </w:rPr>
        <w:t xml:space="preserve">$343,834,000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$82,195,000</w:t>
      </w:r>
      <w:r>
        <w:t>))</w:t>
      </w:r>
      <w:r>
        <w:rPr/>
        <w:t xml:space="preserve"> </w:t>
      </w:r>
      <w:r>
        <w:rPr>
          <w:u w:val="single"/>
        </w:rPr>
        <w:t xml:space="preserve">$126,938,000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$367,792,000</w:t>
      </w:r>
      <w:r>
        <w:t>))</w:t>
      </w:r>
      <w:r>
        <w:rPr/>
        <w:t xml:space="preserve"> </w:t>
      </w:r>
      <w:r>
        <w:rPr>
          <w:u w:val="single"/>
        </w:rPr>
        <w:t xml:space="preserve">$368,121,000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w:t>
      </w:r>
      <w:r>
        <w:t>((</w:t>
      </w:r>
      <w:r>
        <w:rPr>
          <w:strike/>
        </w:rPr>
        <w:t xml:space="preserve">$232,598,000</w:t>
      </w:r>
      <w:r>
        <w:t>))</w:t>
      </w:r>
      <w:r>
        <w:rPr/>
        <w:t xml:space="preserve"> </w:t>
      </w:r>
      <w:r>
        <w:rPr>
          <w:u w:val="single"/>
        </w:rPr>
        <w:t xml:space="preserve">$233,085,000</w:t>
      </w:r>
      <w:r>
        <w:rPr/>
        <w:t xml:space="preserve">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w:t>
      </w:r>
      <w:r>
        <w:t>((</w:t>
      </w:r>
      <w:r>
        <w:rPr>
          <w:strike/>
        </w:rPr>
        <w:t xml:space="preserve">$15,000,000</w:t>
      </w:r>
      <w:r>
        <w:t>))</w:t>
      </w:r>
      <w:r>
        <w:rPr/>
        <w:t xml:space="preserve"> </w:t>
      </w:r>
      <w:r>
        <w:rPr>
          <w:u w:val="single"/>
        </w:rPr>
        <w:t xml:space="preserve">$14,000,000</w:t>
      </w:r>
      <w:r>
        <w:rPr/>
        <w:t xml:space="preserve">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$548,000</w:t>
      </w:r>
      <w:r>
        <w:t>))</w:t>
      </w:r>
      <w:r>
        <w:rPr/>
        <w:t xml:space="preserve"> </w:t>
      </w:r>
      <w:r>
        <w:rPr>
          <w:u w:val="single"/>
        </w:rPr>
        <w:t xml:space="preserve">$1,056,000</w:t>
      </w:r>
      <w:r>
        <w:rPr/>
        <w:t xml:space="preserve"> of the motor vehicle account</w:t>
      </w:r>
      <w:r>
        <w:rPr>
          <w:rFonts w:ascii="Times New Roman" w:hAnsi="Times New Roman"/>
        </w:rPr>
        <w:t xml:space="preserve">—</w:t>
      </w:r>
      <w:r>
        <w:rPr/>
        <w:t xml:space="preserve">federal appropriation and </w:t>
      </w:r>
      <w:r>
        <w:t>((</w:t>
      </w:r>
      <w:r>
        <w:rPr>
          <w:strike/>
        </w:rPr>
        <w:t xml:space="preserve">$19,000</w:t>
      </w:r>
      <w:r>
        <w:t>))</w:t>
      </w:r>
      <w:r>
        <w:rPr/>
        <w:t xml:space="preserve"> </w:t>
      </w:r>
      <w:r>
        <w:rPr>
          <w:u w:val="single"/>
        </w:rPr>
        <w:t xml:space="preserve">$38,000</w:t>
      </w:r>
      <w:r>
        <w:rPr/>
        <w:t xml:space="preserve">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$59,438,000</w:t>
      </w:r>
      <w:r>
        <w:t>))</w:t>
      </w:r>
      <w:r>
        <w:rPr/>
        <w:t xml:space="preserve"> </w:t>
      </w:r>
      <w:r>
        <w:rPr>
          <w:u w:val="single"/>
        </w:rPr>
        <w:t xml:space="preserve">$52,869,000</w:t>
      </w:r>
      <w:r>
        <w:rPr/>
        <w:t xml:space="preserve"> of the motor vehicle account</w:t>
      </w:r>
      <w:r>
        <w:rPr>
          <w:rFonts w:ascii="Times New Roman" w:hAnsi="Times New Roman"/>
        </w:rPr>
        <w:t xml:space="preserve">—</w:t>
      </w:r>
      <w:r>
        <w:rPr/>
        <w:t xml:space="preserve">federal appropriation, </w:t>
      </w:r>
      <w:r>
        <w:t>((</w:t>
      </w:r>
      <w:r>
        <w:rPr>
          <w:strike/>
        </w:rPr>
        <w:t xml:space="preserve">$572,000</w:t>
      </w:r>
      <w:r>
        <w:t>))</w:t>
      </w:r>
      <w:r>
        <w:rPr/>
        <w:t xml:space="preserve"> </w:t>
      </w:r>
      <w:r>
        <w:rPr>
          <w:u w:val="single"/>
        </w:rPr>
        <w:t xml:space="preserve">$4,439,000</w:t>
      </w:r>
      <w:r>
        <w:rPr/>
        <w:t xml:space="preserve"> of the motor vehicle account</w:t>
      </w:r>
      <w:r>
        <w:rPr>
          <w:rFonts w:ascii="Times New Roman" w:hAnsi="Times New Roman"/>
        </w:rPr>
        <w:t xml:space="preserve">—</w:t>
      </w:r>
      <w:r>
        <w:rPr/>
        <w:t xml:space="preserve">state appropriation, and </w:t>
      </w:r>
      <w:r>
        <w:t>((</w:t>
      </w:r>
      <w:r>
        <w:rPr>
          <w:strike/>
        </w:rPr>
        <w:t xml:space="preserve">$388,000</w:t>
      </w:r>
      <w:r>
        <w:t>))</w:t>
      </w:r>
      <w:r>
        <w:rPr/>
        <w:t xml:space="preserve"> </w:t>
      </w:r>
      <w:r>
        <w:rPr>
          <w:u w:val="single"/>
        </w:rPr>
        <w:t xml:space="preserve">$1,085,000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w:t>
      </w:r>
      <w:r>
        <w:t>((</w:t>
      </w:r>
      <w:r>
        <w:rPr>
          <w:strike/>
        </w:rPr>
        <w:t xml:space="preserve">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r>
        <w:t>))</w:t>
      </w:r>
      <w:r>
        <w:rPr/>
        <w:t xml:space="preserve"> </w:t>
      </w:r>
      <w:r>
        <w:rPr>
          <w:u w:val="single"/>
        </w:rPr>
        <w:t xml:space="preserve">Except as provided otherwise in this section, the entire connecting Washington account appropriation is provided solely for the projects and activities as listed by fund, project, and amount in LEAP Transportation Document 2016-1 as developed February 22, 2016, Program - Highway Improvements Program (I); and $2,000,000 in the 2019-2021 fiscal biennium, $8,900,000 in the 2021-2023 fiscal biennium, and $10,200,000 in the 2023-2025 fiscal biennium for the I-5/Slater Road Interchange - Improvements project.</w:t>
      </w:r>
    </w:p>
    <w:p>
      <w:pPr>
        <w:spacing w:before="0" w:after="0" w:line="408" w:lineRule="exact"/>
        <w:ind w:left="0" w:right="0" w:firstLine="576"/>
        <w:jc w:val="left"/>
      </w:pPr>
      <w:r>
        <w:rPr>
          <w:u w:val="single"/>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u w:val="single"/>
        </w:rPr>
        <w:t xml:space="preserve">(22) Of the amounts allocated to the Puget Sound Gateway project (M00600R) in LEAP Transportation Document 2016-1 as developed February 22, 2016,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u w:val="single"/>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u w:val="single"/>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u w:val="single"/>
        </w:rPr>
        <w:t xml:space="preserve">(25) $1,500,000 of the motor vehicle account</w:t>
      </w:r>
      <w:r>
        <w:rPr>
          <w:rFonts w:ascii="Times New Roman" w:hAnsi="Times New Roman"/>
          <w:u w:val="single"/>
        </w:rPr>
        <w:t xml:space="preserve">—</w:t>
      </w:r>
      <w:r>
        <w:rPr>
          <w:u w:val="single"/>
        </w:rPr>
        <w:t xml:space="preserve">state appropriation is provided solely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u w:val="single"/>
        </w:rPr>
        <w:t xml:space="preserve">(a) It is the intent of the legislature that the department develop the IJR in close collaboration with affected agencies, including Snohomish county and the cities of Everett, Lake Stevens, Marysville, Snohomish, and Monroe.</w:t>
      </w:r>
    </w:p>
    <w:p>
      <w:pPr>
        <w:spacing w:before="0" w:after="0" w:line="408" w:lineRule="exact"/>
        <w:ind w:left="0" w:right="0" w:firstLine="576"/>
        <w:jc w:val="left"/>
      </w:pPr>
      <w:r>
        <w:rPr>
          <w:u w:val="single"/>
        </w:rPr>
        <w:t xml:space="preserve">(b) The amounts provided in this subsection must be used to address feasibility analysis, preliminary environmental work, preliminary geo-technical reviews, public outreach, and overall operational approval of the IJR.</w:t>
      </w:r>
    </w:p>
    <w:p>
      <w:pPr>
        <w:spacing w:before="0" w:after="0" w:line="408" w:lineRule="exact"/>
        <w:ind w:left="0" w:right="0" w:firstLine="576"/>
        <w:jc w:val="left"/>
      </w:pPr>
      <w:r>
        <w:rPr>
          <w:u w:val="single"/>
        </w:rPr>
        <w:t xml:space="preserve">(c) Once complete, the department shall submit the final IJR report to the governor and the transportation committees of the legislature.</w:t>
      </w:r>
    </w:p>
    <w:p>
      <w:pPr>
        <w:spacing w:before="0" w:after="0" w:line="408" w:lineRule="exact"/>
        <w:ind w:left="0" w:right="0" w:firstLine="576"/>
        <w:jc w:val="left"/>
      </w:pPr>
      <w:r>
        <w:rPr>
          <w:u w:val="single"/>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u w:val="single"/>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u w:val="single"/>
        </w:rPr>
        <w:t xml:space="preserve">(27) The legislature finds that project efficiencies and savings may be gained by combining the I-5 Marine Drive project (I5OTC1A1) and the SR 529/I-5 Interchange project (N52900R). The department must deliver them as one project, using a design-build approach. Any savings achieved from combining the projects and utilizing a design-build delivery must be used to ensure the two projects are brought to a concurrent level of design and construction readiness.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$12,057,000</w:t>
      </w:r>
      <w:r>
        <w:t>))</w:t>
      </w:r>
    </w:p>
    <w:p>
      <w:pPr>
        <w:tabs>
          <w:tab w:val="right" w:leader="none" w:pos="9936"/>
        </w:tabs>
        <w:ind w:left="0" w:right="0" w:firstLine="1440"/>
      </w:pPr>
      <w:r>
        <w:tab/>
      </w:r>
      <w:r>
        <w:rPr>
          <w:u w:val="single"/>
        </w:rPr>
        <w:t xml:space="preserve">$6,489,000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$56,024,000</w:t>
      </w:r>
      <w:r>
        <w:t>))</w:t>
      </w:r>
    </w:p>
    <w:p>
      <w:pPr>
        <w:tabs>
          <w:tab w:val="right" w:leader="none" w:pos="9936"/>
        </w:tabs>
        <w:ind w:left="0" w:right="0" w:firstLine="1440"/>
      </w:pPr>
      <w:r>
        <w:tab/>
      </w:r>
      <w:r>
        <w:rPr>
          <w:u w:val="single"/>
        </w:rPr>
        <w:t xml:space="preserve">$70,908,000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$391,681,000</w:t>
      </w:r>
      <w:r>
        <w:t>))</w:t>
      </w:r>
    </w:p>
    <w:p>
      <w:pPr>
        <w:tabs>
          <w:tab w:val="right" w:leader="none" w:pos="9936"/>
        </w:tabs>
        <w:ind w:left="0" w:right="0" w:firstLine="1440"/>
      </w:pPr>
      <w:r>
        <w:tab/>
      </w:r>
      <w:r>
        <w:rPr>
          <w:u w:val="single"/>
        </w:rPr>
        <w:t xml:space="preserve">$489,325,000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$8,104,000</w:t>
      </w:r>
      <w:r>
        <w:t>))</w:t>
      </w:r>
    </w:p>
    <w:p>
      <w:pPr>
        <w:tabs>
          <w:tab w:val="right" w:leader="none" w:pos="9936"/>
        </w:tabs>
        <w:ind w:left="0" w:right="0" w:firstLine="1440"/>
      </w:pPr>
      <w:r>
        <w:tab/>
      </w:r>
      <w:r>
        <w:rPr>
          <w:u w:val="single"/>
        </w:rPr>
        <w:t xml:space="preserve">$8,647,000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$40,457,000</w:t>
      </w:r>
      <w:r>
        <w:t>))</w:t>
      </w:r>
    </w:p>
    <w:p>
      <w:pPr>
        <w:tabs>
          <w:tab w:val="right" w:leader="none" w:pos="9936"/>
        </w:tabs>
        <w:ind w:left="0" w:right="0" w:firstLine="1440"/>
      </w:pPr>
      <w:r>
        <w:tab/>
      </w:r>
      <w:r>
        <w:rPr>
          <w:u w:val="single"/>
        </w:rPr>
        <w:t xml:space="preserve">$28,032,000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$1,509,000</w:t>
      </w:r>
      <w:r>
        <w:t>))</w:t>
      </w:r>
    </w:p>
    <w:p>
      <w:pPr>
        <w:tabs>
          <w:tab w:val="right" w:leader="none" w:pos="9936"/>
        </w:tabs>
        <w:ind w:left="0" w:right="0" w:firstLine="1440"/>
      </w:pPr>
      <w:r>
        <w:tab/>
      </w:r>
      <w:r>
        <w:rPr>
          <w:u w:val="single"/>
        </w:rPr>
        <w:t xml:space="preserve">$2,194,000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$720,000</w:t>
      </w:r>
      <w:r>
        <w:t>))</w:t>
      </w:r>
    </w:p>
    <w:p>
      <w:pPr>
        <w:tabs>
          <w:tab w:val="right" w:leader="none" w:pos="9936"/>
        </w:tabs>
        <w:ind w:left="0" w:right="0" w:firstLine="1440"/>
      </w:pPr>
      <w:r>
        <w:tab/>
      </w:r>
      <w:r>
        <w:rPr>
          <w:u w:val="single"/>
        </w:rPr>
        <w:t xml:space="preserve">$1,730,000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$79,963,000</w:t>
      </w:r>
    </w:p>
    <w:p>
      <w:pPr>
        <w:tabs>
          <w:tab w:val="right" w:leader="dot" w:pos="9936"/>
        </w:tabs>
        <w:ind w:left="0" w:right="0" w:firstLine="1440"/>
      </w:pPr>
      <w:r>
        <w:rPr/>
        <w:t xml:space="preserve">TOTAL APPROPRIATION</w:t>
      </w:r>
      <w:r>
        <w:tab/>
      </w:r>
      <w:r>
        <w:rPr>
          <w:strike/>
        </w:rPr>
        <w:t xml:space="preserve">$515,916,000</w:t>
      </w:r>
    </w:p>
    <w:p>
      <w:pPr>
        <w:tabs>
          <w:tab w:val="right" w:leader="none" w:pos="9936"/>
        </w:tabs>
        <w:ind w:left="0" w:right="0" w:firstLine="1440"/>
      </w:pPr>
      <w:r>
        <w:tab/>
      </w:r>
      <w:r>
        <w:rPr>
          <w:u w:val="single"/>
        </w:rPr>
        <w:t xml:space="preserve">$692,852,000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February 22, 2016</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$38,492,000</w:t>
      </w:r>
      <w:r>
        <w:t>))</w:t>
      </w:r>
      <w:r>
        <w:rPr/>
        <w:t xml:space="preserve"> </w:t>
      </w:r>
      <w:r>
        <w:rPr>
          <w:u w:val="single"/>
        </w:rPr>
        <w:t xml:space="preserve">$28,032,000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$39,000,000 of the motor vehicle account</w:t>
      </w:r>
      <w:r>
        <w:rPr>
          <w:rFonts w:ascii="Times New Roman" w:hAnsi="Times New Roman"/>
        </w:rPr>
        <w:t xml:space="preserve">—</w:t>
      </w:r>
      <w:r>
        <w:rPr/>
        <w:t xml:space="preserve">federal appropriation is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u w:val="single"/>
        </w:rPr>
        <w:t xml:space="preserve">(7) Except as provided otherwise in this section, the entire connecting Washington account appropriation in this section is provided solely for the projects and activities as listed in LEAP Transportation Document 2016-1 as developed February 22, 2016, Program – Highway Preservation Program (P).</w:t>
      </w:r>
    </w:p>
    <w:p>
      <w:pPr>
        <w:spacing w:before="0" w:after="0" w:line="408" w:lineRule="exact"/>
        <w:ind w:left="0" w:right="0" w:firstLine="576"/>
        <w:jc w:val="left"/>
      </w:pPr>
      <w:r>
        <w:rPr>
          <w:u w:val="single"/>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u w:val="single"/>
        </w:rPr>
        <w:t xml:space="preserve">(9) $5,000,000 of the motor vehicle account—state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may be expended on any legal fees related to the SR 99/Alaskan Way viaduct replacement project.</w:t>
      </w:r>
    </w:p>
    <w:p>
      <w:pPr>
        <w:spacing w:before="0" w:after="0" w:line="408" w:lineRule="exact"/>
        <w:ind w:left="0" w:right="0" w:firstLine="576"/>
        <w:jc w:val="left"/>
      </w:pPr>
      <w:r>
        <w:rPr>
          <w:u w:val="single"/>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$5,898,000</w:t>
      </w:r>
      <w:r>
        <w:t>))</w:t>
      </w:r>
    </w:p>
    <w:p>
      <w:pPr>
        <w:tabs>
          <w:tab w:val="right" w:leader="none" w:pos="9936"/>
        </w:tabs>
        <w:ind w:left="0" w:right="0" w:firstLine="1440"/>
      </w:pPr>
      <w:r>
        <w:tab/>
      </w:r>
      <w:r>
        <w:rPr>
          <w:u w:val="single"/>
        </w:rPr>
        <w:t xml:space="preserve">$7,190,000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$6,132,000</w:t>
      </w:r>
      <w:r>
        <w:t>))</w:t>
      </w:r>
    </w:p>
    <w:p>
      <w:pPr>
        <w:tabs>
          <w:tab w:val="right" w:leader="none" w:pos="9936"/>
        </w:tabs>
        <w:ind w:left="0" w:right="0" w:firstLine="1440"/>
      </w:pPr>
      <w:r>
        <w:tab/>
      </w:r>
      <w:r>
        <w:rPr>
          <w:u w:val="single"/>
        </w:rPr>
        <w:t xml:space="preserve">$7,567,000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$12,230,000</w:t>
      </w:r>
    </w:p>
    <w:p>
      <w:pPr>
        <w:spacing w:before="0" w:after="0" w:line="408" w:lineRule="exact"/>
        <w:ind w:left="0" w:right="0" w:firstLine="0"/>
        <w:jc w:val="left"/>
        <w:tabs>
          <w:tab w:val="right" w:leader="none" w:pos="9936"/>
        </w:tabs>
      </w:pPr>
      <w:r>
        <w:tab/>
      </w:r>
      <w:r>
        <w:rPr>
          <w:u w:val="single"/>
        </w:rPr>
        <w:t xml:space="preserve">$14,957,000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$791,000 of the motor vehicle account</w:t>
      </w:r>
      <w:r>
        <w:rPr>
          <w:rFonts w:ascii="Times New Roman" w:hAnsi="Times New Roman"/>
          <w:strike/>
        </w:rPr>
        <w:t xml:space="preserve">—</w:t>
      </w:r>
      <w:r>
        <w:rPr>
          <w:strike/>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r>
        <w:t>))</w:t>
      </w:r>
      <w:r>
        <w:rPr/>
        <w:t xml:space="preserve"> </w:t>
      </w:r>
      <w:r>
        <w:rPr>
          <w:u w:val="single"/>
        </w:rPr>
        <w:t xml:space="preserve">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$40,347,000</w:t>
      </w:r>
      <w:r>
        <w:t>))</w:t>
      </w:r>
    </w:p>
    <w:p>
      <w:pPr>
        <w:spacing w:before="0" w:after="0" w:line="408" w:lineRule="exact"/>
        <w:ind w:left="0" w:right="0" w:firstLine="0"/>
        <w:jc w:val="left"/>
        <w:tabs>
          <w:tab w:val="right" w:leader="none" w:pos="9936"/>
        </w:tabs>
      </w:pPr>
      <w:r>
        <w:tab/>
      </w:r>
      <w:r>
        <w:rPr>
          <w:u w:val="single"/>
        </w:rPr>
        <w:t xml:space="preserve">$57,746,000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$126,515,000</w:t>
      </w:r>
      <w:r>
        <w:t>))</w:t>
      </w:r>
    </w:p>
    <w:p>
      <w:pPr>
        <w:spacing w:before="0" w:after="0" w:line="408" w:lineRule="exact"/>
        <w:ind w:left="0" w:right="0" w:firstLine="0"/>
        <w:jc w:val="left"/>
        <w:tabs>
          <w:tab w:val="right" w:leader="none" w:pos="9936"/>
        </w:tabs>
      </w:pPr>
      <w:r>
        <w:tab/>
      </w:r>
      <w:r>
        <w:rPr>
          <w:u w:val="single"/>
        </w:rPr>
        <w:t xml:space="preserve">$148,647,000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$10,331,000</w:t>
      </w:r>
      <w:r>
        <w:t>))</w:t>
      </w:r>
    </w:p>
    <w:p>
      <w:pPr>
        <w:spacing w:before="0" w:after="0" w:line="408" w:lineRule="exact"/>
        <w:ind w:left="0" w:right="0" w:firstLine="0"/>
        <w:jc w:val="left"/>
        <w:tabs>
          <w:tab w:val="right" w:leader="none" w:pos="9936"/>
        </w:tabs>
      </w:pPr>
      <w:r>
        <w:tab/>
      </w:r>
      <w:r>
        <w:rPr>
          <w:u w:val="single"/>
        </w:rPr>
        <w:t xml:space="preserve">$3,730,000</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$2,734,000</w:t>
      </w:r>
      <w:r>
        <w:t>))</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$81,583,000</w:t>
      </w:r>
      <w:r>
        <w:t>))</w:t>
      </w:r>
    </w:p>
    <w:p>
      <w:pPr>
        <w:spacing w:before="0" w:after="0" w:line="408" w:lineRule="exact"/>
        <w:ind w:left="0" w:right="0" w:firstLine="0"/>
        <w:jc w:val="left"/>
        <w:tabs>
          <w:tab w:val="right" w:leader="none" w:pos="9936"/>
        </w:tabs>
      </w:pPr>
      <w:r>
        <w:tab/>
      </w:r>
      <w:r>
        <w:rPr>
          <w:u w:val="single"/>
        </w:rPr>
        <w:t xml:space="preserve">$123,149,000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$66,805,000</w:t>
      </w:r>
    </w:p>
    <w:p>
      <w:pPr>
        <w:tabs>
          <w:tab w:val="right" w:leader="dot" w:pos="9936"/>
        </w:tabs>
        <w:ind w:left="0" w:right="0" w:firstLine="1440"/>
      </w:pPr>
      <w:r>
        <w:rPr/>
        <w:t xml:space="preserve">TOTAL APPROPRIATION</w:t>
      </w:r>
      <w:r>
        <w:tab/>
      </w:r>
      <w:r>
        <w:rPr>
          <w:strike/>
        </w:rPr>
        <w:t xml:space="preserve">$261,510,000</w:t>
      </w:r>
    </w:p>
    <w:p>
      <w:pPr>
        <w:tabs>
          <w:tab w:val="right" w:leader="none" w:pos="9936"/>
        </w:tabs>
        <w:ind w:left="0" w:right="0" w:firstLine="1440"/>
      </w:pPr>
      <w:r>
        <w:tab/>
      </w:r>
      <w:r>
        <w:rPr>
          <w:u w:val="single"/>
        </w:rPr>
        <w:t xml:space="preserve">$400,077,000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$73,000,000</w:t>
      </w:r>
      <w:r>
        <w:t>))</w:t>
      </w:r>
      <w:r>
        <w:rPr/>
        <w:t xml:space="preserve"> </w:t>
      </w:r>
      <w:r>
        <w:rPr>
          <w:u w:val="single"/>
        </w:rPr>
        <w:t xml:space="preserve">$90,545,000</w:t>
      </w:r>
      <w:r>
        <w:rPr/>
        <w:t xml:space="preserve">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$40,617,000</w:t>
      </w:r>
      <w:r>
        <w:t>))</w:t>
      </w:r>
      <w:r>
        <w:rPr/>
        <w:t xml:space="preserve"> </w:t>
      </w:r>
      <w:r>
        <w:rPr>
          <w:u w:val="single"/>
        </w:rPr>
        <w:t xml:space="preserve">$41,989,000</w:t>
      </w:r>
      <w:r>
        <w:rPr/>
        <w:t xml:space="preserve"> of the Puget Sound capital construction account</w:t>
      </w:r>
      <w:r>
        <w:rPr>
          <w:rFonts w:ascii="Times New Roman" w:hAnsi="Times New Roman"/>
        </w:rPr>
        <w:t xml:space="preserve">—</w:t>
      </w:r>
      <w:r>
        <w:rPr/>
        <w:t xml:space="preserve">federal appropriation</w:t>
      </w:r>
      <w:r>
        <w:rPr>
          <w:u w:val="single"/>
        </w:rPr>
        <w:t xml:space="preserve">, $1,622,000 of the transportation 2003 account (nickel account)</w:t>
      </w:r>
      <w:r>
        <w:rPr>
          <w:rFonts w:ascii="Times New Roman" w:hAnsi="Times New Roman"/>
          <w:u w:val="single"/>
        </w:rPr>
        <w:t xml:space="preserve">—</w:t>
      </w:r>
      <w:r>
        <w:rPr>
          <w:u w:val="single"/>
        </w:rPr>
        <w:t xml:space="preserve">state appropriation,</w:t>
      </w:r>
      <w:r>
        <w:rPr/>
        <w:t xml:space="preserve"> and </w:t>
      </w:r>
      <w:r>
        <w:t>((</w:t>
      </w:r>
      <w:r>
        <w:rPr>
          <w:strike/>
        </w:rPr>
        <w:t xml:space="preserve">$608,000</w:t>
      </w:r>
      <w:r>
        <w:t>))</w:t>
      </w:r>
      <w:r>
        <w:rPr/>
        <w:t xml:space="preserve"> </w:t>
      </w:r>
      <w:r>
        <w:rPr>
          <w:u w:val="single"/>
        </w:rPr>
        <w:t xml:space="preserve">$1,430,000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w:t>
      </w:r>
    </w:p>
    <w:p>
      <w:pPr>
        <w:spacing w:before="0" w:after="0" w:line="408" w:lineRule="exact"/>
        <w:ind w:left="0" w:right="0" w:firstLine="576"/>
        <w:jc w:val="left"/>
      </w:pPr>
      <w:r>
        <w:rPr/>
        <w:t xml:space="preserve">(4) </w:t>
      </w:r>
      <w:r>
        <w:t>((</w:t>
      </w:r>
      <w:r>
        <w:rPr>
          <w:strike/>
        </w:rPr>
        <w:t xml:space="preserve">$4,000,000</w:t>
      </w:r>
      <w:r>
        <w:t>))</w:t>
      </w:r>
      <w:r>
        <w:rPr/>
        <w:t xml:space="preserve"> </w:t>
      </w:r>
      <w:r>
        <w:rPr>
          <w:u w:val="single"/>
        </w:rPr>
        <w:t xml:space="preserve">$6,000,000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u w:val="single"/>
        </w:rPr>
        <w:t xml:space="preserve">(9) Except as provided otherwise in this section, the entire connecting Washington account appropriation in this section is provided solely for the projects and activities as listed in LEAP Transportation Document 2016-2 ALL PROJECTS as developed February 22, 2016, Program - Washington State Ferries Capital Program (W).</w:t>
      </w:r>
    </w:p>
    <w:p>
      <w:pPr>
        <w:spacing w:before="0" w:after="0" w:line="408" w:lineRule="exact"/>
        <w:ind w:left="0" w:right="0" w:firstLine="576"/>
        <w:jc w:val="left"/>
      </w:pPr>
      <w:r>
        <w:rPr>
          <w:u w:val="single"/>
        </w:rPr>
        <w:t xml:space="preserve">(10)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u w:val="single"/>
        </w:rPr>
        <w:t xml:space="preserve">(11)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(9) of this section.</w:t>
      </w:r>
    </w:p>
    <w:p>
      <w:pPr>
        <w:spacing w:before="0" w:after="0" w:line="408" w:lineRule="exact"/>
        <w:ind w:left="0" w:right="0" w:firstLine="576"/>
        <w:jc w:val="left"/>
      </w:pPr>
      <w:r>
        <w:rPr>
          <w:u w:val="single"/>
        </w:rPr>
        <w:t xml:space="preserve">(12) It is the intent of the legislature, over the sixteen-year new investment program, to provide $122,000,000 in state funds to complete the acquisition of a fourth 144-car vessel (L2000109). These funds are identified in the LEAP transportation document referenced in subsection (9) of this section.</w:t>
      </w:r>
    </w:p>
    <w:p>
      <w:pPr>
        <w:spacing w:before="0" w:after="0" w:line="408" w:lineRule="exact"/>
        <w:ind w:left="0" w:right="0" w:firstLine="576"/>
        <w:jc w:val="left"/>
      </w:pPr>
      <w:r>
        <w:rPr>
          <w:u w:val="single"/>
        </w:rPr>
        <w:t xml:space="preserve">(13) It is the intent of the legislature, over the sixteen-year new investment program, to provide $68,600,000 in state funds to complete the Mukilteo Terminal Replacement project (952515P). These funds are identified in the LEAP transportation document referenced in subsection (9)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u w:val="single"/>
        </w:rPr>
        <w:t xml:space="preserve">(14) $300,000 of the Puget Sound capital construction account</w:t>
      </w:r>
      <w:r>
        <w:rPr>
          <w:rFonts w:ascii="Times New Roman" w:hAnsi="Times New Roman"/>
          <w:u w:val="single"/>
        </w:rPr>
        <w:t xml:space="preserve">—</w:t>
      </w:r>
      <w:r>
        <w:rPr>
          <w:u w:val="single"/>
        </w:rPr>
        <w:t xml:space="preserve">state appropriation is provided solely to purchase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u w:val="single"/>
        </w:rPr>
        <w:t xml:space="preserve">(15) The transportation 2003 account (nickel account)</w:t>
      </w:r>
      <w:r>
        <w:rPr>
          <w:rFonts w:ascii="Times New Roman" w:hAnsi="Times New Roman"/>
          <w:u w:val="single"/>
        </w:rPr>
        <w:t xml:space="preserve">—</w:t>
      </w:r>
      <w:r>
        <w:rPr>
          <w:u w:val="single"/>
        </w:rPr>
        <w:t xml:space="preserve">state appropriation includes up to $6,282,000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$7,033,000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$12,759,000</w:t>
      </w:r>
      <w:r>
        <w:t>))</w:t>
      </w:r>
    </w:p>
    <w:p>
      <w:pPr>
        <w:spacing w:before="0" w:after="0" w:line="408" w:lineRule="exact"/>
        <w:ind w:left="0" w:right="0" w:firstLine="0"/>
        <w:jc w:val="left"/>
        <w:tabs>
          <w:tab w:val="right" w:leader="none" w:pos="9936"/>
        </w:tabs>
      </w:pPr>
      <w:r>
        <w:tab/>
      </w:r>
      <w:r>
        <w:rPr>
          <w:u w:val="single"/>
        </w:rPr>
        <w:t xml:space="preserve">$36,905,000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$363,318,000</w:t>
      </w:r>
      <w:r>
        <w:t>))</w:t>
      </w:r>
    </w:p>
    <w:p>
      <w:pPr>
        <w:spacing w:before="0" w:after="0" w:line="408" w:lineRule="exact"/>
        <w:ind w:left="0" w:right="0" w:firstLine="0"/>
        <w:jc w:val="left"/>
        <w:tabs>
          <w:tab w:val="right" w:leader="none" w:pos="9936"/>
        </w:tabs>
      </w:pPr>
      <w:r>
        <w:tab/>
      </w:r>
      <w:r>
        <w:rPr>
          <w:u w:val="single"/>
        </w:rPr>
        <w:t xml:space="preserve">$492,217,000</w:t>
      </w:r>
    </w:p>
    <w:p>
      <w:pPr>
        <w:tabs>
          <w:tab w:val="right" w:leader="dot" w:pos="9936"/>
        </w:tabs>
        <w:ind w:left="0" w:right="0" w:firstLine="1440"/>
      </w:pPr>
      <w:r>
        <w:rPr/>
        <w:t xml:space="preserve">TOTAL APPROPRIATION</w:t>
      </w:r>
      <w:r>
        <w:tab/>
      </w:r>
      <w:r>
        <w:rPr>
          <w:strike/>
        </w:rPr>
        <w:t xml:space="preserve">$383,930,000</w:t>
      </w:r>
    </w:p>
    <w:p>
      <w:pPr>
        <w:tabs>
          <w:tab w:val="right" w:leader="none" w:pos="9936"/>
        </w:tabs>
        <w:ind w:left="0" w:right="0" w:firstLine="1440"/>
      </w:pPr>
      <w:r>
        <w:tab/>
      </w:r>
      <w:r>
        <w:rPr>
          <w:u w:val="single"/>
        </w:rPr>
        <w:t xml:space="preserve">$537,735,000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$4,514,000</w:t>
      </w:r>
      <w:r>
        <w:t>))</w:t>
      </w:r>
      <w:r>
        <w:rPr/>
        <w:t xml:space="preserve"> </w:t>
      </w:r>
      <w:r>
        <w:rPr>
          <w:u w:val="single"/>
        </w:rPr>
        <w:t xml:space="preserve">$5,409,000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$363,191,000</w:t>
      </w:r>
      <w:r>
        <w:t>))</w:t>
      </w:r>
      <w:r>
        <w:rPr/>
        <w:t xml:space="preserve"> </w:t>
      </w:r>
      <w:r>
        <w:rPr>
          <w:u w:val="single"/>
        </w:rPr>
        <w:t xml:space="preserve">$487,297,000</w:t>
      </w:r>
      <w:r>
        <w:rPr/>
        <w:t xml:space="preserve"> of the multimodal transportation account—federal appropriation and </w:t>
      </w:r>
      <w:r>
        <w:t>((</w:t>
      </w:r>
      <w:r>
        <w:rPr>
          <w:strike/>
        </w:rPr>
        <w:t xml:space="preserve">$5,740,000</w:t>
      </w:r>
      <w:r>
        <w:t>))</w:t>
      </w:r>
      <w:r>
        <w:rPr/>
        <w:t xml:space="preserve"> </w:t>
      </w:r>
      <w:r>
        <w:rPr>
          <w:u w:val="single"/>
        </w:rPr>
        <w:t xml:space="preserve">$13,679,000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$1,114,000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$766,000</w:t>
      </w:r>
      <w:r>
        <w:rPr/>
        <w:t xml:space="preserve"> of the multimodal transportation account</w:t>
      </w:r>
      <w:r>
        <w:rPr>
          <w:rFonts w:ascii="Times New Roman" w:hAnsi="Times New Roman"/>
        </w:rPr>
        <w:t xml:space="preserve">—</w:t>
      </w:r>
      <w:r>
        <w:rPr/>
        <w:t xml:space="preserve">state appropriation</w:t>
      </w:r>
      <w:r>
        <w:rPr>
          <w:u w:val="single"/>
        </w:rPr>
        <w:t xml:space="preserve">, and $68,000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u w:val="single"/>
        </w:rPr>
        <w:t xml:space="preserve">(6) The department shall issue a call for projects for the freight rail assistance program, and shall evaluate the applications in a manner consistent with past practices as specified in section 309, chapter 367, Laws of 2011. By November 1,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$782,000</w:t>
      </w:r>
      <w:r>
        <w:t>))</w:t>
      </w:r>
    </w:p>
    <w:p>
      <w:pPr>
        <w:spacing w:before="0" w:after="0" w:line="408" w:lineRule="exact"/>
        <w:ind w:left="0" w:right="0" w:firstLine="0"/>
        <w:jc w:val="left"/>
        <w:tabs>
          <w:tab w:val="right" w:leader="none" w:pos="9936"/>
        </w:tabs>
      </w:pPr>
      <w:r>
        <w:tab/>
      </w:r>
      <w:r>
        <w:rPr>
          <w:u w:val="single"/>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$202,000</w:t>
      </w:r>
      <w:r>
        <w:t>))</w:t>
      </w:r>
    </w:p>
    <w:p>
      <w:pPr>
        <w:spacing w:before="0" w:after="0" w:line="408" w:lineRule="exact"/>
        <w:ind w:left="0" w:right="0" w:firstLine="0"/>
        <w:jc w:val="left"/>
        <w:tabs>
          <w:tab w:val="right" w:leader="none" w:pos="9936"/>
        </w:tabs>
      </w:pPr>
      <w:r>
        <w:tab/>
      </w:r>
      <w:r>
        <w:rPr>
          <w:u w:val="single"/>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$1,507,000</w:t>
      </w:r>
      <w:r>
        <w:t>))</w:t>
      </w:r>
    </w:p>
    <w:p>
      <w:pPr>
        <w:spacing w:before="0" w:after="0" w:line="408" w:lineRule="exact"/>
        <w:ind w:left="0" w:right="0" w:firstLine="0"/>
        <w:jc w:val="left"/>
        <w:tabs>
          <w:tab w:val="right" w:leader="none" w:pos="9936"/>
        </w:tabs>
      </w:pPr>
      <w:r>
        <w:tab/>
      </w:r>
      <w:r>
        <w:rPr>
          <w:u w:val="single"/>
        </w:rPr>
        <w:t xml:space="preserve">$4,054,000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$9,965,000</w:t>
      </w:r>
      <w:r>
        <w:t>))</w:t>
      </w:r>
    </w:p>
    <w:p>
      <w:pPr>
        <w:spacing w:before="0" w:after="0" w:line="408" w:lineRule="exact"/>
        <w:ind w:left="0" w:right="0" w:firstLine="0"/>
        <w:jc w:val="left"/>
        <w:tabs>
          <w:tab w:val="right" w:leader="none" w:pos="9936"/>
        </w:tabs>
      </w:pPr>
      <w:r>
        <w:tab/>
      </w:r>
      <w:r>
        <w:rPr>
          <w:u w:val="single"/>
        </w:rPr>
        <w:t xml:space="preserve">$11,647,000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$1,271,000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$17,829,000</w:t>
      </w:r>
      <w:r>
        <w:t>))</w:t>
      </w:r>
    </w:p>
    <w:p>
      <w:pPr>
        <w:spacing w:before="0" w:after="0" w:line="408" w:lineRule="exact"/>
        <w:ind w:left="0" w:right="0" w:firstLine="0"/>
        <w:jc w:val="left"/>
        <w:tabs>
          <w:tab w:val="right" w:leader="none" w:pos="9936"/>
        </w:tabs>
      </w:pPr>
      <w:r>
        <w:tab/>
      </w:r>
      <w:r>
        <w:rPr>
          <w:u w:val="single"/>
        </w:rPr>
        <w:t xml:space="preserve">$28,043,000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$15,331,000</w:t>
      </w:r>
      <w:r>
        <w:t>))</w:t>
      </w:r>
    </w:p>
    <w:p>
      <w:pPr>
        <w:spacing w:before="0" w:after="0" w:line="408" w:lineRule="exact"/>
        <w:ind w:left="0" w:right="0" w:firstLine="0"/>
        <w:jc w:val="left"/>
        <w:tabs>
          <w:tab w:val="right" w:leader="none" w:pos="9936"/>
        </w:tabs>
      </w:pPr>
      <w:r>
        <w:tab/>
      </w:r>
      <w:r>
        <w:rPr>
          <w:u w:val="single"/>
        </w:rPr>
        <w:t xml:space="preserve">$34,031,000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$48,969,000</w:t>
      </w:r>
    </w:p>
    <w:p>
      <w:pPr>
        <w:tabs>
          <w:tab w:val="right" w:leader="dot" w:pos="9936"/>
        </w:tabs>
        <w:ind w:left="0" w:right="0" w:firstLine="1440"/>
      </w:pPr>
      <w:r>
        <w:rPr/>
        <w:t xml:space="preserve">TOTAL APPROPRIATION</w:t>
      </w:r>
      <w:r>
        <w:tab/>
      </w:r>
      <w:r>
        <w:rPr>
          <w:strike/>
        </w:rPr>
        <w:t xml:space="preserve">$46,116,000</w:t>
      </w:r>
    </w:p>
    <w:p>
      <w:pPr>
        <w:tabs>
          <w:tab w:val="right" w:leader="none" w:pos="9936"/>
        </w:tabs>
        <w:ind w:left="0" w:right="0" w:firstLine="1440"/>
      </w:pPr>
      <w:r>
        <w:tab/>
      </w:r>
      <w:r>
        <w:rPr>
          <w:u w:val="single"/>
        </w:rPr>
        <w:t xml:space="preserve">$129,308,000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Local Programs Program (Z)</w:t>
      </w:r>
      <w:r>
        <w:rPr>
          <w:u w:val="single"/>
        </w:rPr>
        <w:t xml:space="preserve">; except for the I-5/Slater Road Interchange - Improvements project, which is removed from the list; $100,000 for local street overlay in North Bend; and $8,000,000 in state funds from the multimodal transportation account in each of the 2025-2027, 2027-2029, and 2029-2031 fiscal biennia for pedestrian and bicycle safety program projects. It is the intent of the legislature to provide these state funds from the multimodal transportation account on an ongoing basis for the pedestrian and bicycle safety grant program</w:t>
      </w:r>
      <w:r>
        <w:rPr/>
        <w:t xml:space="preserve">.</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$13,820,000</w:t>
      </w:r>
      <w:r>
        <w:t>))</w:t>
      </w:r>
      <w:r>
        <w:rPr/>
        <w:t xml:space="preserve"> </w:t>
      </w:r>
      <w:r>
        <w:rPr>
          <w:u w:val="single"/>
        </w:rPr>
        <w:t xml:space="preserve">$20,653,000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$1,507,000</w:t>
      </w:r>
      <w:r>
        <w:t>))</w:t>
      </w:r>
      <w:r>
        <w:rPr/>
        <w:t xml:space="preserve"> </w:t>
      </w:r>
      <w:r>
        <w:rPr>
          <w:u w:val="single"/>
        </w:rPr>
        <w:t xml:space="preserve">$3,579,000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$6,794,000</w:t>
      </w:r>
      <w:r>
        <w:t>))</w:t>
      </w:r>
      <w:r>
        <w:rPr/>
        <w:t xml:space="preserve"> </w:t>
      </w:r>
      <w:r>
        <w:rPr>
          <w:u w:val="single"/>
        </w:rPr>
        <w:t xml:space="preserve">$8,782,000</w:t>
      </w:r>
      <w:r>
        <w:rPr/>
        <w:t xml:space="preserve"> of the motor vehicle account</w:t>
      </w:r>
      <w:r>
        <w:rPr>
          <w:rFonts w:ascii="Times New Roman" w:hAnsi="Times New Roman"/>
        </w:rPr>
        <w:t xml:space="preserve">—</w:t>
      </w:r>
      <w:r>
        <w:rPr/>
        <w:t xml:space="preserve">federal appropriation, </w:t>
      </w:r>
      <w:r>
        <w:t>((</w:t>
      </w:r>
      <w:r>
        <w:rPr>
          <w:strike/>
        </w:rPr>
        <w:t xml:space="preserve">$1,133,000</w:t>
      </w:r>
      <w:r>
        <w:t>))</w:t>
      </w:r>
      <w:r>
        <w:rPr/>
        <w:t xml:space="preserve"> </w:t>
      </w:r>
      <w:r>
        <w:rPr>
          <w:u w:val="single"/>
        </w:rPr>
        <w:t xml:space="preserve">$124,000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$3,215,000</w:t>
      </w:r>
      <w:r>
        <w:t>))</w:t>
      </w:r>
      <w:r>
        <w:rPr/>
        <w:t xml:space="preserve"> </w:t>
      </w:r>
      <w:r>
        <w:rPr>
          <w:u w:val="single"/>
        </w:rPr>
        <w:t xml:space="preserve">$4,897,000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w:t>
      </w:r>
      <w:r>
        <w:t>((</w:t>
      </w:r>
      <w:r>
        <w:rPr>
          <w:strike/>
        </w:rPr>
        <w:t xml:space="preserve">(0LP600P)</w:t>
      </w:r>
      <w:r>
        <w:t>))</w:t>
      </w:r>
      <w:r>
        <w:rPr/>
        <w:t xml:space="preserve">.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u w:val="single"/>
        </w:rPr>
        <w:t xml:space="preserve">(5) $1,750,000 of the multimodal transportation account</w:t>
      </w:r>
      <w:r>
        <w:rPr>
          <w:rFonts w:ascii="Times New Roman" w:hAnsi="Times New Roman"/>
          <w:u w:val="single"/>
        </w:rPr>
        <w:t xml:space="preserve">—</w:t>
      </w:r>
      <w:r>
        <w:rPr>
          <w:u w:val="single"/>
        </w:rPr>
        <w:t xml:space="preserve">state appropriation and $5,300,000 of the motor vehicle account</w:t>
      </w:r>
      <w:r>
        <w:rPr>
          <w:rFonts w:ascii="Times New Roman" w:hAnsi="Times New Roman"/>
          <w:u w:val="single"/>
        </w:rPr>
        <w:t xml:space="preserve">—</w:t>
      </w:r>
      <w:r>
        <w:rPr>
          <w:u w:val="single"/>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u w:val="single"/>
        </w:rPr>
        <w:t xml:space="preserve">(6) $9,900,000 of the multimodal transportation account—state appropriation is provided solely for bicycle and pedestrian projects listed in LEAP Transportation Document 2016-4 as developed February 22, 2016.</w:t>
      </w:r>
    </w:p>
    <w:p>
      <w:pPr>
        <w:spacing w:before="0" w:after="0" w:line="408" w:lineRule="exact"/>
        <w:ind w:left="0" w:right="0" w:firstLine="576"/>
        <w:jc w:val="left"/>
      </w:pPr>
      <w:r>
        <w:rPr>
          <w:u w:val="single"/>
        </w:rPr>
        <w:t xml:space="preserve">(7) $300,000 of the motor vehicle account</w:t>
      </w:r>
      <w:r>
        <w:rPr>
          <w:rFonts w:ascii="Times New Roman" w:hAnsi="Times New Roman"/>
          <w:u w:val="single"/>
        </w:rPr>
        <w:t xml:space="preserve">—</w:t>
      </w:r>
      <w:r>
        <w:rPr>
          <w:u w:val="single"/>
        </w:rPr>
        <w:t xml:space="preserve">state appropriation is provided solely for environmental and design work for the traffic avenue interchange at state route 410 project. The department must consult with the city of Sumner on the project.</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1st sp.s. c 10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$2,559,000</w:t>
      </w:r>
      <w:r>
        <w:t>))</w:t>
      </w:r>
    </w:p>
    <w:p>
      <w:pPr>
        <w:spacing w:before="0" w:after="0" w:line="408" w:lineRule="exact"/>
        <w:ind w:left="0" w:right="0" w:firstLine="0"/>
        <w:jc w:val="left"/>
        <w:tabs>
          <w:tab w:val="right" w:leader="none" w:pos="9936"/>
        </w:tabs>
      </w:pPr>
      <w:r>
        <w:tab/>
      </w:r>
      <w:r>
        <w:rPr>
          <w:u w:val="single"/>
        </w:rPr>
        <w:t xml:space="preserve">$2,992,000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$1,169,927,000</w:t>
      </w:r>
      <w:r>
        <w:t>))</w:t>
      </w:r>
    </w:p>
    <w:p>
      <w:pPr>
        <w:spacing w:before="0" w:after="0" w:line="408" w:lineRule="exact"/>
        <w:ind w:left="0" w:right="0" w:firstLine="0"/>
        <w:jc w:val="left"/>
        <w:tabs>
          <w:tab w:val="right" w:leader="none" w:pos="9936"/>
        </w:tabs>
      </w:pPr>
      <w:r>
        <w:tab/>
      </w:r>
      <w:r>
        <w:rPr>
          <w:u w:val="single"/>
        </w:rPr>
        <w:t xml:space="preserve">$1,173,553,000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$62,885,000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$719,000</w:t>
      </w:r>
      <w:r>
        <w:t>))</w:t>
      </w:r>
    </w:p>
    <w:p>
      <w:pPr>
        <w:spacing w:before="0" w:after="0" w:line="408" w:lineRule="exact"/>
        <w:ind w:left="0" w:right="0" w:firstLine="0"/>
        <w:jc w:val="left"/>
        <w:tabs>
          <w:tab w:val="right" w:leader="none" w:pos="9936"/>
        </w:tabs>
      </w:pPr>
      <w:r>
        <w:tab/>
      </w:r>
      <w:r>
        <w:rPr>
          <w:u w:val="single"/>
        </w:rPr>
        <w:t xml:space="preserve">$793,000</w:t>
      </w:r>
    </w:p>
    <w:p>
      <w:pPr>
        <w:tabs>
          <w:tab w:val="right" w:leader="dot" w:pos="9936"/>
        </w:tabs>
        <w:ind w:left="0" w:right="0" w:firstLine="1440"/>
      </w:pPr>
      <w:r>
        <w:rPr/>
        <w:t xml:space="preserve">TOTAL APPROPRIATION</w:t>
      </w:r>
      <w:r>
        <w:tab/>
      </w:r>
      <w:r>
        <w:rPr>
          <w:strike/>
        </w:rPr>
        <w:t xml:space="preserve">$1,307,286,000</w:t>
      </w:r>
    </w:p>
    <w:p>
      <w:pPr>
        <w:tabs>
          <w:tab w:val="right" w:leader="none" w:pos="9936"/>
        </w:tabs>
        <w:ind w:left="0" w:right="0" w:firstLine="1440"/>
      </w:pPr>
      <w:r>
        <w:tab/>
      </w:r>
      <w:r>
        <w:rPr>
          <w:u w:val="single"/>
        </w:rPr>
        <w:t xml:space="preserve">$1,311,419,000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$512,000</w:t>
      </w:r>
      <w:r>
        <w:t>))</w:t>
      </w:r>
    </w:p>
    <w:p>
      <w:pPr>
        <w:spacing w:before="0" w:after="0" w:line="408" w:lineRule="exact"/>
        <w:ind w:left="0" w:right="0" w:firstLine="0"/>
        <w:jc w:val="left"/>
        <w:tabs>
          <w:tab w:val="right" w:leader="none" w:pos="9936"/>
        </w:tabs>
      </w:pPr>
      <w:r>
        <w:tab/>
      </w:r>
      <w:r>
        <w:rPr>
          <w:u w:val="single"/>
        </w:rPr>
        <w:t xml:space="preserve">$574,000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$143,000</w:t>
      </w:r>
      <w:r>
        <w:t>))</w:t>
      </w:r>
    </w:p>
    <w:p>
      <w:pPr>
        <w:spacing w:before="0" w:after="0" w:line="408" w:lineRule="exact"/>
        <w:ind w:left="0" w:right="0" w:firstLine="0"/>
        <w:jc w:val="left"/>
        <w:tabs>
          <w:tab w:val="right" w:leader="none" w:pos="9936"/>
        </w:tabs>
      </w:pPr>
      <w:r>
        <w:tab/>
      </w:r>
      <w:r>
        <w:rPr>
          <w:u w:val="single"/>
        </w:rPr>
        <w:t xml:space="preserve">$150,000</w:t>
      </w:r>
    </w:p>
    <w:p>
      <w:pPr>
        <w:tabs>
          <w:tab w:val="right" w:leader="dot" w:pos="9936"/>
        </w:tabs>
        <w:ind w:left="0" w:right="0" w:firstLine="1440"/>
      </w:pPr>
      <w:r>
        <w:rPr/>
        <w:t xml:space="preserve">TOTAL APPROPRIATION</w:t>
      </w:r>
      <w:r>
        <w:tab/>
      </w:r>
      <w:r>
        <w:rPr>
          <w:strike/>
        </w:rPr>
        <w:t xml:space="preserve">$655,000</w:t>
      </w:r>
    </w:p>
    <w:p>
      <w:pPr>
        <w:tabs>
          <w:tab w:val="right" w:leader="none" w:pos="9936"/>
        </w:tabs>
        <w:ind w:left="0" w:right="0" w:firstLine="1440"/>
      </w:pPr>
      <w:r>
        <w:tab/>
      </w:r>
      <w:r>
        <w:rPr>
          <w:u w:val="single"/>
        </w:rPr>
        <w:t xml:space="preserve">$724,000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$200,637,000</w:t>
      </w:r>
      <w:r>
        <w:t>))</w:t>
      </w:r>
    </w:p>
    <w:p>
      <w:pPr>
        <w:spacing w:before="0" w:after="0" w:line="408" w:lineRule="exact"/>
        <w:ind w:left="0" w:right="0" w:firstLine="0"/>
        <w:jc w:val="left"/>
        <w:tabs>
          <w:tab w:val="right" w:leader="none" w:pos="9936"/>
        </w:tabs>
      </w:pPr>
      <w:r>
        <w:tab/>
      </w:r>
      <w:r>
        <w:rPr>
          <w:u w:val="single"/>
        </w:rPr>
        <w:t xml:space="preserve">$200,215,000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$12,455,000</w:t>
      </w:r>
      <w:r>
        <w:t>))</w:t>
      </w:r>
    </w:p>
    <w:p>
      <w:pPr>
        <w:spacing w:before="0" w:after="0" w:line="408" w:lineRule="exact"/>
        <w:ind w:left="0" w:right="0" w:firstLine="0"/>
        <w:jc w:val="left"/>
        <w:tabs>
          <w:tab w:val="right" w:leader="none" w:pos="9936"/>
        </w:tabs>
      </w:pPr>
      <w:r>
        <w:tab/>
      </w:r>
      <w:r>
        <w:rPr>
          <w:u w:val="single"/>
        </w:rPr>
        <w:t xml:space="preserve">$12,009,000</w:t>
      </w:r>
    </w:p>
    <w:p>
      <w:pPr>
        <w:tabs>
          <w:tab w:val="right" w:leader="dot" w:pos="9936"/>
        </w:tabs>
        <w:ind w:left="0" w:right="0" w:firstLine="1440"/>
      </w:pPr>
      <w:r>
        <w:rPr/>
        <w:t xml:space="preserve">TOTAL APPROPRIATION</w:t>
      </w:r>
      <w:r>
        <w:tab/>
      </w:r>
      <w:r>
        <w:rPr>
          <w:strike/>
        </w:rPr>
        <w:t xml:space="preserve">$213,092,000</w:t>
      </w:r>
    </w:p>
    <w:p>
      <w:pPr>
        <w:tabs>
          <w:tab w:val="right" w:leader="none" w:pos="9936"/>
        </w:tabs>
        <w:ind w:left="0" w:right="0" w:firstLine="1440"/>
      </w:pPr>
      <w:r>
        <w:tab/>
      </w:r>
      <w:r>
        <w:rPr>
          <w:u w:val="singl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$489,359,000</w:t>
      </w:r>
      <w:r>
        <w:t>))</w:t>
      </w:r>
    </w:p>
    <w:p>
      <w:pPr>
        <w:tabs>
          <w:tab w:val="right" w:leader="none" w:pos="9936"/>
        </w:tabs>
        <w:ind w:left="0" w:right="0" w:firstLine="1440"/>
      </w:pPr>
      <w:r>
        <w:tab/>
      </w:r>
      <w:r>
        <w:rPr>
          <w:u w:val="single"/>
        </w:rPr>
        <w:t xml:space="preserve">$497,071,000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 Appropriation: For</w:t>
      </w:r>
    </w:p>
    <w:p>
      <w:pPr>
        <w:spacing w:before="0" w:after="0" w:line="408" w:lineRule="exact"/>
        <w:ind w:left="0" w:right="0" w:firstLine="0"/>
        <w:jc w:val="left"/>
        <w:tabs>
          <w:tab w:val="right" w:leader="dot" w:pos="9936"/>
        </w:tabs>
      </w:pPr>
      <w:r>
        <w:rPr/>
        <w:t xml:space="preserve">distributions to cities and counties</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distributions to cities and counties</w:t>
      </w:r>
      <w:r>
        <w:tab/>
      </w:r>
      <w:r>
        <w:rPr/>
        <w:t xml:space="preserve">$10,938,000</w:t>
      </w:r>
    </w:p>
    <w:p>
      <w:pPr>
        <w:tabs>
          <w:tab w:val="right" w:leader="dot" w:pos="9936"/>
        </w:tabs>
        <w:ind w:left="0" w:right="0" w:firstLine="1440"/>
      </w:pPr>
      <w:r>
        <w:rPr/>
        <w:t xml:space="preserve">TOTAL APPROPRIATION</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405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$1,269,319,000</w:t>
      </w:r>
      <w:r>
        <w:t>))</w:t>
      </w:r>
    </w:p>
    <w:p>
      <w:pPr>
        <w:spacing w:before="0" w:after="0" w:line="408" w:lineRule="exact"/>
        <w:ind w:left="0" w:right="0" w:firstLine="0"/>
        <w:jc w:val="left"/>
        <w:tabs>
          <w:tab w:val="right" w:leader="none" w:pos="9936"/>
        </w:tabs>
      </w:pPr>
      <w:r>
        <w:tab/>
      </w:r>
      <w:r>
        <w:rPr>
          <w:u w:val="single"/>
        </w:rPr>
        <w:t xml:space="preserve">$1,831,879,000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406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motor vehicle fuel tax refunds and transfers</w:t>
      </w:r>
      <w:r>
        <w:tab/>
      </w:r>
      <w:r>
        <w:t>((</w:t>
      </w:r>
      <w:r>
        <w:rPr>
          <w:strike/>
        </w:rPr>
        <w:t xml:space="preserve">$143,664,000</w:t>
      </w:r>
      <w:r>
        <w:t>))</w:t>
      </w:r>
    </w:p>
    <w:p>
      <w:pPr>
        <w:spacing w:before="0" w:after="0" w:line="408" w:lineRule="exact"/>
        <w:ind w:left="0" w:right="0" w:firstLine="0"/>
        <w:jc w:val="left"/>
        <w:tabs>
          <w:tab w:val="right" w:leader="none" w:pos="9936"/>
        </w:tabs>
      </w:pPr>
      <w:r>
        <w:tab/>
      </w:r>
      <w:r>
        <w:rPr>
          <w:u w:val="single"/>
        </w:rPr>
        <w:t xml:space="preserve">$182,730,000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407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(10)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Connecting Washington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$25,781,000</w:t>
      </w:r>
    </w:p>
    <w:p>
      <w:pPr>
        <w:spacing w:before="0" w:after="0" w:line="408" w:lineRule="exact"/>
        <w:ind w:left="0" w:right="0" w:firstLine="576"/>
        <w:jc w:val="left"/>
        <w:tabs>
          <w:tab w:val="right" w:leader="dot" w:pos="9936"/>
        </w:tabs>
      </w:pPr>
      <w:pPr>
        <w:tabs>
          <w:tab w:val="right" w:leader="dot" w:pos="9360"/>
        </w:tabs>
      </w:pPr>
      <w:r>
        <w:rPr>
          <w:u w:val="single"/>
        </w:rPr>
        <w:t xml:space="preserve">(11) 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$596,000</w:t>
      </w:r>
    </w:p>
    <w:p>
      <w:pPr>
        <w:spacing w:before="0" w:after="0" w:line="408" w:lineRule="exact"/>
        <w:ind w:left="0" w:right="0" w:firstLine="576"/>
        <w:jc w:val="left"/>
        <w:tabs>
          <w:tab w:val="right" w:leader="dot" w:pos="9936"/>
        </w:tabs>
      </w:pPr>
      <w:pPr>
        <w:tabs>
          <w:tab w:val="right" w:leader="dot" w:pos="9360"/>
        </w:tabs>
      </w:pPr>
      <w:r>
        <w:rPr>
          <w:u w:val="single"/>
        </w:rPr>
        <w:t xml:space="preserve">(12)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$2,270,000</w:t>
      </w:r>
    </w:p>
    <w:p>
      <w:pPr>
        <w:spacing w:before="0" w:after="0" w:line="408" w:lineRule="exact"/>
        <w:ind w:left="0" w:right="0" w:firstLine="576"/>
        <w:jc w:val="left"/>
        <w:tabs>
          <w:tab w:val="right" w:leader="dot" w:pos="9936"/>
        </w:tabs>
      </w:pPr>
      <w:pPr>
        <w:tabs>
          <w:tab w:val="right" w:leader="dot" w:pos="9360"/>
        </w:tabs>
      </w:pPr>
      <w:r>
        <w:rPr>
          <w:u w:val="single"/>
        </w:rPr>
        <w:t xml:space="preserve">(13)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Multimodal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(14)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Freight Mobility Investment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(15)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Improvement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$2,188,000</w:t>
      </w:r>
    </w:p>
    <w:p>
      <w:pPr>
        <w:spacing w:before="0" w:after="0" w:line="408" w:lineRule="exact"/>
        <w:ind w:left="0" w:right="0" w:firstLine="576"/>
        <w:jc w:val="left"/>
        <w:tabs>
          <w:tab w:val="right" w:leader="dot" w:pos="9936"/>
        </w:tabs>
      </w:pPr>
      <w:pPr>
        <w:tabs>
          <w:tab w:val="right" w:leader="dot" w:pos="9360"/>
        </w:tabs>
      </w:pPr>
      <w:r>
        <w:rPr>
          <w:u w:val="single"/>
        </w:rPr>
        <w:t xml:space="preserve">(16)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Rural Arterial Trust 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(17)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County Arterial Preservation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(18)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Multimodal 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(19)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Regional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$6,250,000</w:t>
      </w:r>
    </w:p>
    <w:p>
      <w:pPr>
        <w:spacing w:before="0" w:after="0" w:line="408" w:lineRule="exact"/>
        <w:ind w:left="0" w:right="0" w:firstLine="576"/>
        <w:jc w:val="left"/>
        <w:tabs>
          <w:tab w:val="right" w:leader="dot" w:pos="9936"/>
        </w:tabs>
      </w:pPr>
      <w:pPr>
        <w:tabs>
          <w:tab w:val="right" w:leader="dot" w:pos="9360"/>
        </w:tabs>
      </w:pPr>
      <w:r>
        <w:rPr>
          <w:u w:val="single"/>
        </w:rPr>
        <w:t xml:space="preserve">(20)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Rural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$3,438,000</w:t>
      </w:r>
    </w:p>
    <w:p>
      <w:pPr>
        <w:spacing w:before="0" w:after="0" w:line="408" w:lineRule="exact"/>
        <w:ind w:left="0" w:right="0" w:firstLine="576"/>
        <w:jc w:val="left"/>
        <w:tabs>
          <w:tab w:val="right" w:leader="dot" w:pos="9936"/>
        </w:tabs>
      </w:pPr>
      <w:pPr>
        <w:tabs>
          <w:tab w:val="right" w:leader="dot" w:pos="9360"/>
        </w:tabs>
      </w:pPr>
      <w:r>
        <w:rPr>
          <w:u w:val="single"/>
        </w:rPr>
        <w:t xml:space="preserve">(21)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Electric Vehicle</w:t>
      </w:r>
    </w:p>
    <w:p>
      <w:pPr>
        <w:spacing w:before="0" w:after="0" w:line="408" w:lineRule="exact"/>
        <w:ind w:left="0" w:right="0" w:firstLine="0"/>
        <w:jc w:val="left"/>
        <w:tabs>
          <w:tab w:val="right" w:leader="dot" w:pos="9936"/>
        </w:tabs>
      </w:pPr>
      <w:r>
        <w:rPr>
          <w:u w:val="single"/>
        </w:rPr>
        <w:t xml:space="preserve">Charging Infrastructure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u w:val="single"/>
        </w:rPr>
        <w:t xml:space="preserve">(22) Capital Vessel Replacement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$59,000,000</w:t>
      </w:r>
    </w:p>
    <w:p>
      <w:pPr>
        <w:spacing w:before="0" w:after="0" w:line="408" w:lineRule="exact"/>
        <w:ind w:left="0" w:right="0" w:firstLine="576"/>
        <w:jc w:val="left"/>
        <w:tabs>
          <w:tab w:val="right" w:leader="dot" w:pos="9936"/>
        </w:tabs>
      </w:pPr>
      <w:pPr>
        <w:tabs>
          <w:tab w:val="right" w:leader="dot" w:pos="9360"/>
        </w:tabs>
      </w:pPr>
      <w:r>
        <w:rPr>
          <w:u w:val="single"/>
        </w:rPr>
        <w:t xml:space="preserve">(23) Multimodal Transportation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(24)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Aeronautics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$250,000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728</w:t>
      </w:r>
      <w:r>
        <w:rPr/>
        <w:t xml:space="preserve"> (uncodified) is amended to read as follows:</w:t>
      </w:r>
    </w:p>
    <w:p>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$13,990,000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$1,093,000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$23,000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$2,273,000</w:t>
      </w:r>
    </w:p>
    <w:p>
      <w:pPr>
        <w:spacing w:before="0" w:after="0" w:line="408" w:lineRule="exact"/>
        <w:ind w:left="0" w:right="0" w:firstLine="0"/>
        <w:jc w:val="left"/>
        <w:tabs>
          <w:tab w:val="right" w:leader="dot" w:pos="9936"/>
        </w:tabs>
      </w:pPr>
      <w:r>
        <w:rPr>
          <w:strike/>
        </w:rPr>
        <w:t xml:space="preserve">Motorcycle Safety Education Account—State Appropriation</w:t>
      </w:r>
      <w:r>
        <w:tab/>
      </w:r>
      <w:r>
        <w:rPr>
          <w:strike/>
        </w:rPr>
        <w:t xml:space="preserve">$41,000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$74,000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tabs>
          <w:tab w:val="right" w:leader="dot" w:pos="9936"/>
        </w:tabs>
        <w:ind w:left="0" w:right="0" w:firstLine="1440"/>
      </w:pPr>
      <w:r>
        <w:rPr>
          <w:strike/>
        </w:rPr>
        <w:t xml:space="preserve">TOTAL APPROPRIATION</w:t>
      </w:r>
      <w:r>
        <w:tab/>
      </w:r>
      <w:r>
        <w:rPr>
          <w:strike/>
        </w:rPr>
        <w:t xml:space="preserve">$17,765,000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729 </w:t>
      </w:r>
      <w:r>
        <w:rPr/>
        <w:t xml:space="preserve">(uncodified)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$5,854,000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$5,000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$488,000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$696,000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$128,000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$21,000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$48,000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$237,000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$8,566,000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w:t>
      </w:r>
      <w:r>
        <w:rPr/>
        <w:t xml:space="preserve">4 s 730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$64,000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$867,000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$103,000</w:t>
      </w:r>
    </w:p>
    <w:p>
      <w:pPr>
        <w:tabs>
          <w:tab w:val="right" w:leader="dot" w:pos="9936"/>
        </w:tabs>
        <w:ind w:left="0" w:right="0" w:firstLine="1440"/>
      </w:pPr>
      <w:r>
        <w:rPr>
          <w:strike/>
        </w:rPr>
        <w:t xml:space="preserve">TOTAL APPROPRIATION</w:t>
      </w:r>
      <w:r>
        <w:tab/>
      </w:r>
      <w:r>
        <w:rPr>
          <w:strike/>
        </w:rPr>
        <w:t xml:space="preserve">$1,034,000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731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$181,000</w:t>
      </w:r>
    </w:p>
    <w:p>
      <w:pPr>
        <w:spacing w:before="120" w:after="0" w:line="408" w:lineRule="exact"/>
        <w:ind w:left="0" w:right="0" w:firstLine="576"/>
        <w:jc w:val="left"/>
      </w:pPr>
      <w:r>
        <w:rPr>
          <w:strike/>
        </w:rPr>
        <w:t xml:space="preserve">The appropriation in this section is subject to the following conditions and limitations:</w:t>
      </w:r>
      <w:r>
        <w:t>))</w:t>
      </w:r>
      <w:r>
        <w:rPr/>
        <w:t xml:space="preserve">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732</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$36,000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$4,000</w:t>
      </w:r>
    </w:p>
    <w:p>
      <w:pPr>
        <w:tabs>
          <w:tab w:val="right" w:leader="dot" w:pos="9936"/>
        </w:tabs>
        <w:ind w:left="0" w:right="0" w:firstLine="1440"/>
      </w:pPr>
      <w:r>
        <w:rPr>
          <w:strike/>
        </w:rPr>
        <w:t xml:space="preserve">TOTAL APPROPRIATION</w:t>
      </w:r>
      <w:r>
        <w:tab/>
      </w:r>
      <w:r>
        <w:rPr>
          <w:strike/>
        </w:rPr>
        <w:t xml:space="preserve">$108,000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733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$3,973,000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$1,567,000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$1,019,000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$97,000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$7,279,000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734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($771,000)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($481,000)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Motorcycle Safety Education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($263,000)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($471,000)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tabs>
          <w:tab w:val="right" w:leader="dot" w:pos="9936"/>
        </w:tabs>
        <w:ind w:left="0" w:right="0" w:firstLine="1440"/>
      </w:pPr>
      <w:r>
        <w:rPr>
          <w:strike/>
        </w:rPr>
        <w:t xml:space="preserve">TOTAL APPROPRIATION</w:t>
      </w:r>
      <w:r>
        <w:tab/>
      </w:r>
      <w:r>
        <w:rPr>
          <w:strike/>
        </w:rPr>
        <w:t xml:space="preserve">($2,025,000)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735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Motor Vehicle Account—State Appropriation</w:t>
      </w:r>
      <w:r>
        <w:tab/>
      </w:r>
      <w:r>
        <w:rPr>
          <w:strike/>
        </w:rPr>
        <w:t xml:space="preserve">($241,000)</w:t>
      </w:r>
    </w:p>
    <w:p>
      <w:pPr>
        <w:spacing w:before="0" w:after="0" w:line="408" w:lineRule="exact"/>
        <w:ind w:left="0" w:right="0" w:firstLine="0"/>
        <w:jc w:val="left"/>
        <w:tabs>
          <w:tab w:val="right" w:leader="dot" w:pos="9936"/>
        </w:tabs>
      </w:pPr>
      <w:r>
        <w:rPr>
          <w:strike/>
        </w:rPr>
        <w:t xml:space="preserve">State Patrol Highway Account—State Appropriation</w:t>
      </w:r>
      <w:r>
        <w:tab/>
      </w:r>
      <w:r>
        <w:rPr>
          <w:strike/>
        </w:rPr>
        <w:t xml:space="preserve">($55,000)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County Arterial Preservation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tabs>
          <w:tab w:val="right" w:leader="dot" w:pos="9936"/>
        </w:tabs>
        <w:ind w:left="0" w:right="0" w:firstLine="1440"/>
      </w:pPr>
      <w:r>
        <w:rPr>
          <w:strike/>
        </w:rPr>
        <w:t xml:space="preserve">TOTAL APPROPRIATION</w:t>
      </w:r>
      <w:r>
        <w:tab/>
      </w:r>
      <w:r>
        <w:rPr>
          <w:strike/>
        </w:rPr>
        <w:t xml:space="preserve">($370,000)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1st sp.s. c 10 s 601</w:t>
      </w:r>
      <w:r>
        <w:rPr/>
        <w:t xml:space="preserve">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February 22, 2016</w:t>
      </w:r>
      <w:r>
        <w:rPr/>
        <w:t xml:space="preserve">,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502</w:t>
      </w:r>
      <w:r>
        <w:rPr/>
        <w:t xml:space="preserve"> (uncodified) is amended to read as follows:</w:t>
      </w:r>
    </w:p>
    <w:p>
      <w:pPr>
        <w:spacing w:before="0" w:after="0" w:line="408" w:lineRule="exact"/>
        <w:ind w:left="0" w:right="0" w:firstLine="576"/>
        <w:jc w:val="left"/>
      </w:pP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2015 NL-1</w:t>
      </w:r>
      <w:r>
        <w:t>))</w:t>
      </w:r>
      <w:r>
        <w:rPr/>
        <w:t xml:space="preserve"> </w:t>
      </w:r>
      <w:r>
        <w:rPr>
          <w:u w:val="single"/>
        </w:rPr>
        <w:t xml:space="preserve">2016-2 ALL PROJECTS</w:t>
      </w:r>
      <w:r>
        <w:rPr/>
        <w:t xml:space="preserve"> as developed </w:t>
      </w:r>
      <w:r>
        <w:t>((</w:t>
      </w:r>
      <w:r>
        <w:rPr>
          <w:strike/>
        </w:rPr>
        <w:t xml:space="preserve">June 28, 2015</w:t>
      </w:r>
      <w:r>
        <w:t>))</w:t>
      </w:r>
      <w:r>
        <w:rPr/>
        <w:t xml:space="preserve"> </w:t>
      </w:r>
      <w:r>
        <w:rPr>
          <w:u w:val="single"/>
        </w:rPr>
        <w:t xml:space="preserve">February 22, 2016</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2015 3rd sp.s. c 44 s 209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w:t>
      </w:r>
      <w:r>
        <w:t>((</w:t>
      </w:r>
      <w:r>
        <w:rPr>
          <w:strike/>
        </w:rPr>
        <w:t xml:space="preserve">July 1, 2016</w:t>
      </w:r>
      <w:r>
        <w:t>))</w:t>
      </w:r>
      <w:r>
        <w:rPr/>
        <w:t xml:space="preserve"> </w:t>
      </w:r>
      <w:r>
        <w:rPr>
          <w:u w:val="single"/>
        </w:rPr>
        <w:t xml:space="preserve">June 30, 2017</w:t>
      </w:r>
      <w:r>
        <w:rPr/>
        <w:t xml:space="preserve">,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2014 c 222 s 702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w:t>
      </w:r>
      <w:r>
        <w:rPr>
          <w:u w:val="single"/>
        </w:rPr>
        <w:t xml:space="preserve">During the 2015-2017 fiscal biennium,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43 s 201</w:t>
      </w:r>
      <w:r>
        <w:rPr/>
        <w:t xml:space="preserve"> (uncodified);</w:t>
      </w:r>
    </w:p>
    <w:p>
      <w:pPr>
        <w:spacing w:before="0" w:after="0" w:line="408" w:lineRule="exact"/>
        <w:ind w:left="0" w:right="0" w:firstLine="576"/>
        <w:jc w:val="left"/>
      </w:pPr>
      <w:r>
        <w:t>(2)</w:t>
      </w:r>
      <w:r>
        <w:rPr/>
        <w:t xml:space="preserve">2015 3rd sp.s. c 43 s 202</w:t>
      </w:r>
      <w:r>
        <w:rPr/>
        <w:t xml:space="preserve"> (uncodified);</w:t>
      </w:r>
    </w:p>
    <w:p>
      <w:pPr>
        <w:spacing w:before="0" w:after="0" w:line="408" w:lineRule="exact"/>
        <w:ind w:left="0" w:right="0" w:firstLine="576"/>
        <w:jc w:val="left"/>
      </w:pPr>
      <w:r>
        <w:t>(3)</w:t>
      </w:r>
      <w:r>
        <w:rPr/>
        <w:t xml:space="preserve">2015 3rd sp.s. c 43 s 203</w:t>
      </w:r>
      <w:r>
        <w:rPr/>
        <w:t xml:space="preserve"> (uncodified);</w:t>
      </w:r>
    </w:p>
    <w:p>
      <w:pPr>
        <w:spacing w:before="0" w:after="0" w:line="408" w:lineRule="exact"/>
        <w:ind w:left="0" w:right="0" w:firstLine="576"/>
        <w:jc w:val="left"/>
      </w:pPr>
      <w:r>
        <w:t>(4)</w:t>
      </w:r>
      <w:r>
        <w:rPr/>
        <w:t xml:space="preserve">2015 3rd sp.s. c 43 s 204</w:t>
      </w:r>
      <w:r>
        <w:rPr/>
        <w:t xml:space="preserve"> (uncodified);</w:t>
      </w:r>
    </w:p>
    <w:p>
      <w:pPr>
        <w:spacing w:before="0" w:after="0" w:line="408" w:lineRule="exact"/>
        <w:ind w:left="0" w:right="0" w:firstLine="576"/>
        <w:jc w:val="left"/>
      </w:pPr>
      <w:r>
        <w:t>(5)</w:t>
      </w:r>
      <w:r>
        <w:rPr/>
        <w:t xml:space="preserve">2015 3rd sp.s. c 43 s 205</w:t>
      </w:r>
      <w:r>
        <w:rPr/>
        <w:t xml:space="preserve"> (uncodified);</w:t>
      </w:r>
    </w:p>
    <w:p>
      <w:pPr>
        <w:spacing w:before="0" w:after="0" w:line="408" w:lineRule="exact"/>
        <w:ind w:left="0" w:right="0" w:firstLine="576"/>
        <w:jc w:val="left"/>
      </w:pPr>
      <w:r>
        <w:t>(6)</w:t>
      </w:r>
      <w:r>
        <w:rPr/>
        <w:t xml:space="preserve">2015 3rd sp.s. c 43 s 206</w:t>
      </w:r>
      <w:r>
        <w:rPr/>
        <w:t xml:space="preserve"> (uncodified);</w:t>
      </w:r>
    </w:p>
    <w:p>
      <w:pPr>
        <w:spacing w:before="0" w:after="0" w:line="408" w:lineRule="exact"/>
        <w:ind w:left="0" w:right="0" w:firstLine="576"/>
        <w:jc w:val="left"/>
      </w:pPr>
      <w:r>
        <w:t>(7)</w:t>
      </w:r>
      <w:r>
        <w:rPr/>
        <w:t xml:space="preserve">2015 3rd sp.s. c 43 s 207</w:t>
      </w:r>
      <w:r>
        <w:rPr/>
        <w:t xml:space="preserve"> (uncodified);</w:t>
      </w:r>
    </w:p>
    <w:p>
      <w:pPr>
        <w:spacing w:before="0" w:after="0" w:line="408" w:lineRule="exact"/>
        <w:ind w:left="0" w:right="0" w:firstLine="576"/>
        <w:jc w:val="left"/>
      </w:pPr>
      <w:r>
        <w:t>(8)</w:t>
      </w:r>
      <w:r>
        <w:rPr/>
        <w:t xml:space="preserve">2015 3rd sp.s. c 43 s 301</w:t>
      </w:r>
      <w:r>
        <w:rPr/>
        <w:t xml:space="preserve"> (uncodified);</w:t>
      </w:r>
    </w:p>
    <w:p>
      <w:pPr>
        <w:spacing w:before="0" w:after="0" w:line="408" w:lineRule="exact"/>
        <w:ind w:left="0" w:right="0" w:firstLine="576"/>
        <w:jc w:val="left"/>
      </w:pPr>
      <w:r>
        <w:t>(9)</w:t>
      </w:r>
      <w:r>
        <w:rPr/>
        <w:t xml:space="preserve">2015 3rd sp.s. c 43 s 302</w:t>
      </w:r>
      <w:r>
        <w:rPr/>
        <w:t xml:space="preserve"> (uncodified);</w:t>
      </w:r>
    </w:p>
    <w:p>
      <w:pPr>
        <w:spacing w:before="0" w:after="0" w:line="408" w:lineRule="exact"/>
        <w:ind w:left="0" w:right="0" w:firstLine="576"/>
        <w:jc w:val="left"/>
      </w:pPr>
      <w:r>
        <w:t>(10)</w:t>
      </w:r>
      <w:r>
        <w:rPr/>
        <w:t xml:space="preserve">2015 3rd sp.s. c 43 s 303</w:t>
      </w:r>
      <w:r>
        <w:rPr/>
        <w:t xml:space="preserve"> (uncodified);</w:t>
      </w:r>
    </w:p>
    <w:p>
      <w:pPr>
        <w:spacing w:before="0" w:after="0" w:line="408" w:lineRule="exact"/>
        <w:ind w:left="0" w:right="0" w:firstLine="576"/>
        <w:jc w:val="left"/>
      </w:pPr>
      <w:r>
        <w:t>(11)</w:t>
      </w:r>
      <w:r>
        <w:rPr/>
        <w:t xml:space="preserve">2015 3rd sp.s. c 43 s 304</w:t>
      </w:r>
      <w:r>
        <w:rPr/>
        <w:t xml:space="preserve"> (uncodified);</w:t>
      </w:r>
    </w:p>
    <w:p>
      <w:pPr>
        <w:spacing w:before="0" w:after="0" w:line="408" w:lineRule="exact"/>
        <w:ind w:left="0" w:right="0" w:firstLine="576"/>
        <w:jc w:val="left"/>
      </w:pPr>
      <w:r>
        <w:t>(12)</w:t>
      </w:r>
      <w:r>
        <w:rPr/>
        <w:t xml:space="preserve">2015 3rd sp.s. c 43 s 305</w:t>
      </w:r>
      <w:r>
        <w:rPr/>
        <w:t xml:space="preserve"> (uncodified);</w:t>
      </w:r>
    </w:p>
    <w:p>
      <w:pPr>
        <w:spacing w:before="0" w:after="0" w:line="408" w:lineRule="exact"/>
        <w:ind w:left="0" w:right="0" w:firstLine="576"/>
        <w:jc w:val="left"/>
      </w:pPr>
      <w:r>
        <w:t>(13)</w:t>
      </w:r>
      <w:r>
        <w:rPr/>
        <w:t xml:space="preserve">2015 3rd sp.s. c 43 s 306</w:t>
      </w:r>
      <w:r>
        <w:rPr/>
        <w:t xml:space="preserve"> (uncodified);</w:t>
      </w:r>
    </w:p>
    <w:p>
      <w:pPr>
        <w:spacing w:before="0" w:after="0" w:line="408" w:lineRule="exact"/>
        <w:ind w:left="0" w:right="0" w:firstLine="576"/>
        <w:jc w:val="left"/>
      </w:pPr>
      <w:r>
        <w:t>(14)</w:t>
      </w:r>
      <w:r>
        <w:rPr/>
        <w:t xml:space="preserve">2015 3rd sp.s. c 43 s 307</w:t>
      </w:r>
      <w:r>
        <w:rPr/>
        <w:t xml:space="preserve"> (uncodified);</w:t>
      </w:r>
    </w:p>
    <w:p>
      <w:pPr>
        <w:spacing w:before="0" w:after="0" w:line="408" w:lineRule="exact"/>
        <w:ind w:left="0" w:right="0" w:firstLine="576"/>
        <w:jc w:val="left"/>
      </w:pPr>
      <w:r>
        <w:t>(15)</w:t>
      </w:r>
      <w:r>
        <w:rPr/>
        <w:t xml:space="preserve">2015 3rd sp.s. c 43 s 308</w:t>
      </w:r>
      <w:r>
        <w:rPr/>
        <w:t xml:space="preserve"> (uncodified);</w:t>
      </w:r>
    </w:p>
    <w:p>
      <w:pPr>
        <w:spacing w:before="0" w:after="0" w:line="408" w:lineRule="exact"/>
        <w:ind w:left="0" w:right="0" w:firstLine="576"/>
        <w:jc w:val="left"/>
      </w:pPr>
      <w:r>
        <w:t>(16)</w:t>
      </w:r>
      <w:r>
        <w:rPr/>
        <w:t xml:space="preserve">2015 3rd sp.s. c 43 s 309</w:t>
      </w:r>
      <w:r>
        <w:rPr/>
        <w:t xml:space="preserve"> (uncodified); and</w:t>
      </w:r>
    </w:p>
    <w:p>
      <w:pPr>
        <w:spacing w:before="0" w:after="0" w:line="408" w:lineRule="exact"/>
        <w:ind w:left="0" w:right="0" w:firstLine="576"/>
        <w:jc w:val="left"/>
      </w:pPr>
      <w:r>
        <w:t>(17)</w:t>
      </w:r>
      <w:r>
        <w:rPr/>
        <w:t xml:space="preserve">2015 3rd sp.s. c 43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0e0c88b1ce4e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7dd4772ac045c2" /><Relationship Type="http://schemas.openxmlformats.org/officeDocument/2006/relationships/footer" Target="/word/footer.xml" Id="Raa0e0c88b1ce4e51" /></Relationships>
</file>