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05aa7a80324911" /></Relationships>
</file>

<file path=word/document.xml><?xml version="1.0" encoding="utf-8"?>
<w:document xmlns:w="http://schemas.openxmlformats.org/wordprocessingml/2006/main">
  <w:body>
    <w:p>
      <w:r>
        <w:t>H-2899.1</w:t>
      </w:r>
    </w:p>
    <w:p>
      <w:pPr>
        <w:jc w:val="center"/>
      </w:pPr>
      <w:r>
        <w:t>_______________________________________________</w:t>
      </w:r>
    </w:p>
    <w:p/>
    <w:p>
      <w:pPr>
        <w:jc w:val="center"/>
      </w:pPr>
      <w:r>
        <w:rPr>
          <w:b/>
        </w:rPr>
        <w:t>SUBSTITUTE HOUSE BILL 2269</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Appropriations (originally sponsored by Representatives Hunter, Carlyle, Sullivan, and Walkinshaw)</w:t>
      </w:r>
    </w:p>
    <w:p/>
    <w:p>
      <w:r>
        <w:rPr>
          <w:t xml:space="preserve">READ FIRST TIME 06/24/15.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education and essential public services by modifying and improving the fairness of Washington's tax system; amending RCW 82.08.0293, 82.12.0293, 82.08.0273, 82.12.0263, 82.04.2907, 82.04.066, 82.04.067, 82.04.424, 82.45.010, 82.45.080, 82.32.090, 18.27.110, 18.27.200, and 83.100.230; reenacting and amending RCW 82.04.280 and 82.32.790; adding new sections to chapter 82.08 RCW; adding new sections to chapter 82.12 RCW; adding new sections to chapter 82.32 RCW; adding a new section to chapter 43.135 RCW; adding a new section to chapter 39.42 RCW; creating new sections; repealing RCW 82.04.272; repealing 2010 c 106 s 206, 2009 c 461 s 3, 2006 c 300 s 7, and 2003 c 149 s 4; prescribing penalties; making appropriations; providing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Eliminating the Sales and Use Tax Exemption for Bottled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2014 c 140 s 22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w:t>
      </w:r>
      <w:r>
        <w:t>((</w:t>
      </w:r>
      <w:r>
        <w:rPr>
          <w:strike/>
        </w:rPr>
        <w:t xml:space="preserve">For purposes of this subsection, the following definitions apply:</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u w:val="single"/>
        </w:rPr>
        <w:t xml:space="preserve">(b)</w:t>
      </w:r>
      <w:r>
        <w:rPr/>
        <w:t xml:space="preserve">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"Prepared food" does not include the following food or food ingredients, if the food or food ingredients are sold without eating utensils provided by the seller:</w:t>
      </w:r>
    </w:p>
    <w:p>
      <w:pPr>
        <w:spacing w:before="0" w:after="0" w:line="408" w:lineRule="exact"/>
        <w:ind w:left="0" w:right="0" w:firstLine="576"/>
        <w:jc w:val="left"/>
      </w:pPr>
      <w:r>
        <w:rPr/>
        <w:t xml:space="preserve">(A) Food sold by a seller whose proper primary North American industry classification system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w:t>
      </w:r>
      <w:r>
        <w:rPr>
          <w:u w:val="single"/>
        </w:rPr>
        <w:t xml:space="preserve">, bottled water,</w:t>
      </w:r>
      <w:r>
        <w:rPr/>
        <w:t xml:space="preserve">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0293</w:t>
      </w:r>
      <w:r>
        <w:rPr/>
        <w:t xml:space="preserve"> and 2011 c 2 s 303 are each amended to read as follows:</w:t>
      </w:r>
    </w:p>
    <w:p>
      <w:pPr>
        <w:spacing w:before="0" w:after="0" w:line="408" w:lineRule="exact"/>
        <w:ind w:left="0" w:right="0" w:firstLine="576"/>
        <w:jc w:val="left"/>
      </w:pPr>
      <w:r>
        <w:rPr/>
        <w:t xml:space="preserve">(1) The provisions of this chapter do not apply in respect to the use of food and food ingredients for human consumption. "Food and food ingredients" has the same meaning as in RCW 82.08.0293.</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"Prepared food," "soft drinks," </w:t>
      </w:r>
      <w:r>
        <w:rPr>
          <w:u w:val="single"/>
        </w:rPr>
        <w:t xml:space="preserve">"bottled water,"</w:t>
      </w:r>
      <w:r>
        <w:rPr/>
        <w:t xml:space="preserve"> and "dietary supplements" have the same meanings as in RCW 82.08.0293.</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which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Which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has the same meaning as in RCW 82.08.0293.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in this section, the tax levied by RCW 82.08.020 does not apply to sales of bottled water dispensed or to be dispensed to patients, pursuant to a prescription for use in the cure, mitigation, treatment, or prevention of disease or other medical condition.</w:t>
      </w:r>
    </w:p>
    <w:p>
      <w:pPr>
        <w:spacing w:before="0" w:after="0" w:line="408" w:lineRule="exact"/>
        <w:ind w:left="0" w:right="0" w:firstLine="576"/>
        <w:jc w:val="left"/>
      </w:pPr>
      <w:r>
        <w:rPr/>
        <w:t xml:space="preserve">(2) For purposes of this section,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(3)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 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(4) The provisions of RCW 82.32.060 apply to refunds authorized under this section.</w:t>
      </w:r>
    </w:p>
    <w:p>
      <w:pPr>
        <w:spacing w:before="0" w:after="0" w:line="408" w:lineRule="exact"/>
        <w:ind w:left="0" w:right="0" w:firstLine="576"/>
        <w:jc w:val="left"/>
      </w:pPr>
      <w:r>
        <w:rPr/>
        <w:t xml:space="preserve">(5)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 In lieu of an exemption certificate, a seller may capture the relevant data elements as allowed under the streamlined sales and use tax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the purposes of this section, "prescription" has the same meaning as provided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Subject to the conditions in this section, the tax levied by RCW 82.08.020 does not apply to sales of bottled water to persons whose primary source of drinking water is unsafe or to a government entity or charitable organization when the bottled water will be donated by the purchaser to persons whose primary source of drinking water is unsafe.</w:t>
      </w:r>
    </w:p>
    <w:p>
      <w:pPr>
        <w:spacing w:before="0" w:after="0" w:line="408" w:lineRule="exact"/>
        <w:ind w:left="0" w:right="0" w:firstLine="576"/>
        <w:jc w:val="left"/>
      </w:pPr>
      <w:r>
        <w:rPr/>
        <w:t xml:space="preserve">(b) For purposes of this subsection and section 106 of this act, a person's primary source of drinking water is unsafe if:</w:t>
      </w:r>
    </w:p>
    <w:p>
      <w:pPr>
        <w:spacing w:before="0" w:after="0" w:line="408" w:lineRule="exact"/>
        <w:ind w:left="0" w:right="0" w:firstLine="576"/>
        <w:jc w:val="left"/>
      </w:pPr>
      <w:r>
        <w:rPr/>
        <w:t xml:space="preserve">(i) The public water system providing the drinking water has issued a public notification that the drinking water may pose a health risk, and the notification is still in effect on the date that the bottled water was purchased;</w:t>
      </w:r>
    </w:p>
    <w:p>
      <w:pPr>
        <w:spacing w:before="0" w:after="0" w:line="408" w:lineRule="exact"/>
        <w:ind w:left="0" w:right="0" w:firstLine="576"/>
        <w:jc w:val="left"/>
      </w:pPr>
      <w:r>
        <w:rPr/>
        <w:t xml:space="preserve">(ii) Test results on the person's drinking water, which are no more than twelve months old, from a laboratory certified to perform drinking water testing show that the person's drinking water does not meet safe drinking water standards applicable to public water systems; or</w:t>
      </w:r>
    </w:p>
    <w:p>
      <w:pPr>
        <w:spacing w:before="0" w:after="0" w:line="408" w:lineRule="exact"/>
        <w:ind w:left="0" w:right="0" w:firstLine="576"/>
        <w:jc w:val="left"/>
      </w:pPr>
      <w:r>
        <w:rPr/>
        <w:t xml:space="preserve">(iii) The person otherwise establishes, to the department's satisfaction, that the person's drinking water does not meet safe drinking water standards applicable to public water systems.</w:t>
      </w:r>
    </w:p>
    <w:p>
      <w:pPr>
        <w:spacing w:before="0" w:after="0" w:line="408" w:lineRule="exact"/>
        <w:ind w:left="0" w:right="0" w:firstLine="576"/>
        <w:jc w:val="left"/>
      </w:pPr>
      <w:r>
        <w:rPr/>
        <w:t xml:space="preserve">(2)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(3) The provisions of RCW 82.32.060 apply to refunds authorized under this section.</w:t>
      </w:r>
    </w:p>
    <w:p>
      <w:pPr>
        <w:spacing w:before="0" w:after="0" w:line="408" w:lineRule="exact"/>
        <w:ind w:left="0" w:right="0" w:firstLine="576"/>
        <w:jc w:val="left"/>
      </w:pPr>
      <w:r>
        <w:rPr/>
        <w:t xml:space="preserve">(4)(a)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 In lieu of an exemption certificate, a seller may capture the relevant data elements as allowed under the streamlined sales and use tax agreement.</w:t>
      </w:r>
    </w:p>
    <w:p>
      <w:pPr>
        <w:spacing w:before="0" w:after="0" w:line="408" w:lineRule="exact"/>
        <w:ind w:left="0" w:right="0" w:firstLine="576"/>
        <w:jc w:val="left"/>
      </w:pPr>
      <w:r>
        <w:rPr/>
        <w:t xml:space="preserve">(b) The department may waive the requirement for an exemption certificate in the event of disaster or similar circumstance.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in respect to the use of bottled water by persons whose primary source of drinking water is unsafe as provided in section 105 of this act or to bottled water donated by a government entity or charitable organization to persons whose primary source of drinking water is unsafe as provided in section 105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sections 103 through 106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Establishing a Refund Requirement for the Nonresident Sales and Use Tax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2014 c 140 s 17 are each amended to read as follows:</w:t>
      </w:r>
    </w:p>
    <w:p>
      <w:pPr>
        <w:spacing w:before="0" w:after="0" w:line="408" w:lineRule="exact"/>
        <w:ind w:left="0" w:right="0" w:firstLine="576"/>
        <w:jc w:val="left"/>
      </w:pPr>
      <w:r>
        <w:rPr/>
        <w:t xml:space="preserve">(1) </w:t>
      </w:r>
      <w:r>
        <w:rPr>
          <w:u w:val="single"/>
        </w:rPr>
        <w:t xml:space="preserve">Subject to the conditions and limitations in this section, t</w:t>
      </w:r>
      <w:r>
        <w:rPr/>
        <w:t xml:space="preserve">he tax levied by RCW 82.08.020 </w:t>
      </w:r>
      <w:r>
        <w:t>((</w:t>
      </w:r>
      <w:r>
        <w:rPr>
          <w:strike/>
        </w:rPr>
        <w:t xml:space="preserve">does not apply to</w:t>
      </w:r>
      <w:r>
        <w:t>))</w:t>
      </w:r>
      <w:r>
        <w:rPr/>
        <w:t xml:space="preserve"> </w:t>
      </w:r>
      <w:r>
        <w:rPr>
          <w:u w:val="single"/>
        </w:rPr>
        <w:t xml:space="preserve">in the form of a remittance from the department is provided for</w:t>
      </w:r>
      <w:r>
        <w:rPr/>
        <w:t xml:space="preserve"> sales to nonresidents of this state of tangible personal property, digital goods, and digital codes</w:t>
      </w:r>
      <w:r>
        <w:t>((</w:t>
      </w:r>
      <w:r>
        <w:rPr>
          <w:strike/>
        </w:rPr>
        <w:t xml:space="preserve">, when</w:t>
      </w:r>
      <w:r>
        <w:t>))</w:t>
      </w:r>
      <w:r>
        <w:rPr>
          <w:u w:val="single"/>
        </w:rPr>
        <w:t xml:space="preserve">. The exemption only applies if</w:t>
      </w:r>
      <w:r>
        <w:rPr/>
        <w:t xml:space="preserve">:</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of revenue access to such records and other forms of verification at </w:t>
      </w:r>
      <w:r>
        <w:t>((</w:t>
      </w:r>
      <w:r>
        <w:rPr>
          <w:strike/>
        </w:rPr>
        <w:t xml:space="preserve">his or her</w:t>
      </w:r>
      <w:r>
        <w:t>))</w:t>
      </w:r>
      <w:r>
        <w:rPr/>
        <w:t xml:space="preserve"> </w:t>
      </w:r>
      <w:r>
        <w:rPr>
          <w:u w:val="single"/>
        </w:rPr>
        <w:t xml:space="preserve">the purchaser's</w:t>
      </w:r>
      <w:r>
        <w:rPr/>
        <w:t xml:space="preserve">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w:t>
      </w:r>
      <w:r>
        <w:rPr>
          <w:u w:val="single"/>
        </w:rPr>
        <w:t xml:space="preserve">the seller certifies in writing to the purchaser that</w:t>
      </w:r>
      <w:r>
        <w:rPr/>
        <w:t xml:space="preserve"> the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w:t>
      </w:r>
      <w:r>
        <w:t>((</w:t>
      </w:r>
      <w:r>
        <w:rPr>
          <w:strike/>
        </w:rPr>
        <w:t xml:space="preserve">requirements</w:t>
      </w:r>
      <w:r>
        <w:t>))</w:t>
      </w:r>
      <w:r>
        <w:rPr/>
        <w:t xml:space="preserve"> </w:t>
      </w:r>
      <w:r>
        <w:rPr>
          <w:u w:val="single"/>
        </w:rPr>
        <w:t xml:space="preserve">provisions</w:t>
      </w:r>
      <w:r>
        <w:rPr/>
        <w:t xml:space="preserve"> in subsections (1) and (3) through </w:t>
      </w:r>
      <w:r>
        <w:t>((</w:t>
      </w:r>
      <w:r>
        <w:rPr>
          <w:strike/>
        </w:rPr>
        <w:t xml:space="preserve">(6)</w:t>
      </w:r>
      <w:r>
        <w:t>))</w:t>
      </w:r>
      <w:r>
        <w:rPr/>
        <w:t xml:space="preserve"> </w:t>
      </w:r>
      <w:r>
        <w:rPr>
          <w:u w:val="single"/>
        </w:rPr>
        <w:t xml:space="preserve">(7)</w:t>
      </w:r>
      <w:r>
        <w:rPr/>
        <w:t xml:space="preserve">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w:t>
      </w:r>
      <w:r>
        <w:t>((</w:t>
      </w:r>
      <w:r>
        <w:rPr>
          <w:strike/>
        </w:rPr>
        <w:t xml:space="preserve">display proof of his or her current nonresident status as provided in this section</w:t>
      </w:r>
      <w:r>
        <w:t>))</w:t>
      </w:r>
      <w:r>
        <w:rPr/>
        <w:t xml:space="preserve"> </w:t>
      </w:r>
      <w:r>
        <w:rPr>
          <w:u w:val="single"/>
        </w:rPr>
        <w:t xml:space="preserve">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state sales tax paid on the item, the date of the purchase, the name of the seller and the physical address where the sale took place, a copy of the certification required in subsection (2) of this section, and copies of sales receipts showing the qualified purchases</w:t>
      </w:r>
      <w:r>
        <w:rPr/>
        <w:t xml:space="preserve">.</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t>((</w:t>
      </w:r>
      <w:r>
        <w:rPr>
          <w:strike/>
        </w:rPr>
        <w:t xml:space="preserve">(c) In lieu of furnishing proof of a person's nonresident status under (b) of this subsection (3), a person claiming exemption from retail sales tax under the provisions of this section may provide the seller with an exemption certificate in compliance with subsection (4)(b) of this section.</w:t>
      </w:r>
      <w:r>
        <w:t>))</w:t>
      </w:r>
    </w:p>
    <w:p>
      <w:pPr>
        <w:spacing w:before="0" w:after="0" w:line="408" w:lineRule="exact"/>
        <w:ind w:left="0" w:right="0" w:firstLine="576"/>
        <w:jc w:val="left"/>
      </w:pPr>
      <w:r>
        <w:rPr/>
        <w:t xml:space="preserve">(4)(a) </w:t>
      </w:r>
      <w:r>
        <w:t>((</w:t>
      </w:r>
      <w:r>
        <w:rPr>
          <w:strike/>
        </w:rPr>
        <w:t xml:space="preserve">Nothing in this section requires the vendor to make tax exempt retail sales to nonresidents. A vendor may choose to make sales to nonresidents, collect the sales tax, and remit the amount of sales tax collected to the state as otherwise provided by law. If the vendor chooses to make a sale to a nonresident without collecting the sales tax, the vendor must examine the purchaser's proof of nonresidence, determine whether the proof is acceptable under subsection (3)(b) of this section, and maintain records for each nontaxable sale which must show the type of proof accepted, including any identification numbers where appropriate, and the expiration date, if any.</w:t>
      </w:r>
    </w:p>
    <w:p>
      <w:pPr>
        <w:spacing w:before="0" w:after="0" w:line="408" w:lineRule="exact"/>
        <w:ind w:left="0" w:right="0" w:firstLine="576"/>
        <w:jc w:val="left"/>
      </w:pPr>
      <w:r>
        <w:rPr>
          <w:strike/>
        </w:rPr>
        <w:t xml:space="preserve">(b) In lieu of using the method provided in (a) of this subsection to document an exempt sale to a nonresident, a seller may accept from the purchaser a properly completed uniform exemption certificate approved by the streamlined sales and use tax agreement governing board or any other exemption certificate as may be authorized by the department and properly completed by the purchaser. A nonresident purchaser who uses an exemption certificate authorized in this subsection (4)(b) must include the purchaser's driver's license number or other state-issued identification number and the state of issuance.</w:t>
      </w:r>
    </w:p>
    <w:p>
      <w:pPr>
        <w:spacing w:before="0" w:after="0" w:line="408" w:lineRule="exact"/>
        <w:ind w:left="0" w:right="0" w:firstLine="576"/>
        <w:jc w:val="left"/>
      </w:pPr>
      <w:r>
        <w:rPr>
          <w:strike/>
        </w:rPr>
        <w:t xml:space="preserve">(c) In lieu of using the methods provided in (a) and (b) of this subsection to document an exempt sale to a nonresident, a seller may capture the relevant data elements as allowed under the streamlined sales and use tax agreement.</w:t>
      </w:r>
    </w:p>
    <w:p>
      <w:pPr>
        <w:spacing w:before="0" w:after="0" w:line="408" w:lineRule="exact"/>
        <w:ind w:left="0" w:right="0" w:firstLine="576"/>
        <w:jc w:val="left"/>
      </w:pPr>
      <w:r>
        <w:rPr>
          <w:strike/>
        </w:rPr>
        <w:t xml:space="preserve">(5)(a) Any person making fraudulent statements, which includes the offer of fraudulent identification or fraudulently procured identification to a vendor, in order to purchase goods without paying retail sales tax is guilty of perjury under chapter 9A.72 RCW.</w:t>
      </w:r>
    </w:p>
    <w:p>
      <w:pPr>
        <w:spacing w:before="0" w:after="0" w:line="408" w:lineRule="exact"/>
        <w:ind w:left="0" w:right="0" w:firstLine="576"/>
        <w:jc w:val="left"/>
      </w:pPr>
      <w:r>
        <w:rPr>
          <w:strike/>
        </w:rPr>
        <w:t xml:space="preserve">(b) Any person making tax exempt purchases under this section by displaying proof of identification not his or her own, or counterfeit identification, with intent to violate the provisions of this section, is guilty of a misdemeanor and, in addition, is liable for the tax and subject to a penalty equal to the greater of one hundred dollars or the tax due on such purchases.</w:t>
      </w:r>
    </w:p>
    <w:p>
      <w:pPr>
        <w:spacing w:before="0" w:after="0" w:line="408" w:lineRule="exact"/>
        <w:ind w:left="0" w:right="0" w:firstLine="576"/>
        <w:jc w:val="left"/>
      </w:pPr>
      <w:r>
        <w:rPr>
          <w:strike/>
        </w:rPr>
        <w:t xml:space="preserve">(6)(a) Any vendor who makes sales without collecting the tax and who fails to maintain records of sales to nonresidents as provided in this section is personally liable for the amount of tax due.</w:t>
      </w:r>
    </w:p>
    <w:p>
      <w:pPr>
        <w:spacing w:before="0" w:after="0" w:line="408" w:lineRule="exact"/>
        <w:ind w:left="0" w:right="0" w:firstLine="576"/>
        <w:jc w:val="left"/>
      </w:pPr>
      <w:r>
        <w:rPr>
          <w:strike/>
        </w:rPr>
        <w:t xml:space="preserve">(b) Any vendor who makes sales without collecting the retail sales tax under this section and who has actual knowledge that the purchaser's proof of identification establishing out-of-state residency is fraudulent is guilty of a misdemeanor and, in addition, is liable for the tax and subject to a penalty equal to the greater of one thousand dollars or the tax due on such sales. In addition, both the purchaser and the vendor are liable for any penalties and interest assessable under chapter 82.32 RCW</w:t>
      </w:r>
      <w:r>
        <w:t>))</w:t>
      </w:r>
      <w:r>
        <w:rPr/>
        <w:t xml:space="preserve"> </w:t>
      </w:r>
      <w:r>
        <w:rPr>
          <w:u w:val="single"/>
        </w:rPr>
        <w:t xml:space="preserve">(i) Beginning January 1, 2016, through December 31, 2016, a person may request a remittance from the department for state sales taxes paid by the person on qualified retail purchases made in Washington between July 1, 2015, and December 31, 2015.</w:t>
      </w:r>
    </w:p>
    <w:p>
      <w:pPr>
        <w:spacing w:before="0" w:after="0" w:line="408" w:lineRule="exact"/>
        <w:ind w:left="0" w:right="0" w:firstLine="576"/>
        <w:jc w:val="left"/>
      </w:pPr>
      <w:r>
        <w:rPr>
          <w:u w:val="single"/>
        </w:rPr>
        <w:t xml:space="preserve">(ii) Beginning January 1, 2017,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u w:val="single"/>
        </w:rPr>
        <w:t xml:space="preserve">(b) The remittance request, including proof of nonresident status and any other documentation and information required by the department, </w:t>
      </w:r>
      <w:r>
        <w:rPr>
          <w:u w:val="single"/>
        </w:rPr>
        <w:t xml:space="preserve">must be made in a form and manner as prescribed by the department. Only one remittance request may be made by a person per calendar year.</w:t>
      </w:r>
    </w:p>
    <w:p>
      <w:pPr>
        <w:spacing w:before="0" w:after="0" w:line="408" w:lineRule="exact"/>
        <w:ind w:left="0" w:right="0" w:firstLine="576"/>
        <w:jc w:val="left"/>
      </w:pPr>
      <w:r>
        <w:rPr>
          <w:u w:val="single"/>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u w:val="single"/>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u w:val="single"/>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w:t>
      </w:r>
    </w:p>
    <w:p>
      <w:pPr>
        <w:spacing w:before="0" w:after="0" w:line="408" w:lineRule="exact"/>
        <w:ind w:left="0" w:right="0" w:firstLine="576"/>
        <w:jc w:val="left"/>
      </w:pPr>
      <w:r>
        <w:rPr>
          <w:u w:val="single"/>
        </w:rPr>
        <w:t xml:space="preserve">(b) Any person requesting a remittance of sales tax from the department by providing proof of identification or sales receipts not the person's own, or counterfeit identification or sales receipts, with intent to violate the provisions of this section, is guilty of a misdemeanor and, in addition, is liable for the tax and subject to a penalty equal to the greater of one hundred dollars or the tax due on such purchases.</w:t>
      </w:r>
    </w:p>
    <w:p>
      <w:pPr>
        <w:spacing w:before="0" w:after="0" w:line="408" w:lineRule="exact"/>
        <w:ind w:left="0" w:right="0" w:firstLine="576"/>
        <w:jc w:val="left"/>
      </w:pPr>
      <w:r>
        <w:rPr>
          <w:u w:val="single"/>
        </w:rPr>
        <w:t xml:space="preserve">(6) The exemption provided by this section is for state sales taxes only.</w:t>
      </w:r>
    </w:p>
    <w:p>
      <w:pPr>
        <w:spacing w:before="0" w:after="0" w:line="408" w:lineRule="exact"/>
        <w:ind w:left="0" w:right="0" w:firstLine="576"/>
        <w:jc w:val="left"/>
      </w:pPr>
      <w:r>
        <w:rPr>
          <w:u w:val="single"/>
        </w:rPr>
        <w:t xml:space="preserve">(7) A nonresident who receives a refund of sales tax from the seller for any reason with respect to a purchase made in this state is not entitled to a remittance for the tax paid on the purchase. A person who receives both a remittance under this section and a refund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w:t>
      </w:r>
      <w:r>
        <w:rPr/>
        <w:t xml:space="preserve"> </w:t>
      </w:r>
      <w:r>
        <w:rPr>
          <w:u w:val="single"/>
        </w:rPr>
        <w:t xml:space="preserve">time the person submitted the application for a remittance, already received a refund of sales tax from the seller is also liable for the evasion penalty in RCW 82.32.090(7) and is ineligible to receive any further remittances from the department under this section</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exemption in this section does not apply to sales of marijuana, useable marijuana, or marijuana-infused products.</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Repealing the Preferential B&amp;O Tax Rate for Sellers of Prescription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04</w:t>
      </w:r>
      <w:r>
        <w:rPr/>
        <w:t xml:space="preserve">.</w:t>
      </w:r>
      <w:r>
        <w:t xml:space="preserve">272</w:t>
      </w:r>
      <w:r>
        <w:rPr/>
        <w:t xml:space="preserve"> (Tax on warehousing and reselling prescription drugs) and 2013 c 19 s 127, 2003 c 168 s 401, &amp; 1998 c 343 s 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205 are each reenacted and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w:t>
      </w:r>
      <w:r>
        <w:t>((</w:t>
      </w:r>
      <w:r>
        <w:rPr>
          <w:strike/>
        </w:rPr>
        <w:t xml:space="preserve">"Storage warehouse" does not include a building or structure, or that part of such building or structure, in which an activity taxable under RCW 82.04.272 is conducted.</w:t>
      </w:r>
      <w:r>
        <w:t>))</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t>((</w:t>
      </w:r>
      <w:r>
        <w:rPr>
          <w:strike/>
        </w:rPr>
        <w:t xml:space="preserve">Section 206, chapter 106, Laws of 2010,</w:t>
      </w:r>
      <w:r>
        <w:t>))</w:t>
      </w:r>
      <w:r>
        <w:rPr/>
        <w:t xml:space="preserve"> </w:t>
      </w:r>
      <w:r>
        <w:rPr>
          <w:u w:val="single"/>
        </w:rPr>
        <w:t xml:space="preserve">S</w:t>
      </w:r>
      <w:r>
        <w:rPr/>
        <w:t xml:space="preserve">ections 104, 110, 117, 123, 125, 129, 131, and 150, chapter 114, Laws of 2010</w:t>
      </w:r>
      <w:r>
        <w:t>((</w:t>
      </w:r>
      <w:r>
        <w:rPr>
          <w:strike/>
        </w:rPr>
        <w:t xml:space="preserve">, section 3, chapter 461, Laws of 2009, section 7, chapter 300, Laws of 2006, and section 4, chapter 149, Laws of 2003</w:t>
      </w:r>
      <w:r>
        <w:t>))</w:t>
      </w:r>
      <w:r>
        <w:rPr/>
        <w:t xml:space="preserve">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Chapter 149, Laws of 2003 takes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sections 104, 110, 117, 123, 125, 129, 131, and 150, chapter 114, Laws of 2010</w:t>
      </w:r>
      <w:r>
        <w:t>((</w:t>
      </w:r>
      <w:r>
        <w:rPr>
          <w:strike/>
        </w:rPr>
        <w:t xml:space="preserve">[,] section 3, chapter 461, Laws of 2009, section 7, chapter 300, Laws of 2006, and section 4, chapter 149, Laws of 2003</w:t>
      </w:r>
      <w:r>
        <w:t>))</w:t>
      </w:r>
      <w:r>
        <w:rPr/>
        <w:t xml:space="preserve">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chapter 149, Laws of 2003 is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section 2 or 5 through 10, chapter 149, Laws of 2003. The department is not authorized to make a second determination regarding the effective date of chapter 149, Laws of 2003.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2010 c 106 s 206</w:t>
      </w:r>
      <w:r>
        <w:rPr/>
        <w:t xml:space="preserve">;</w:t>
      </w:r>
    </w:p>
    <w:p>
      <w:pPr>
        <w:spacing w:before="0" w:after="0" w:line="408" w:lineRule="exact"/>
        <w:ind w:left="0" w:right="0" w:firstLine="576"/>
        <w:jc w:val="left"/>
      </w:pPr>
      <w:r>
        <w:t>(2)</w:t>
      </w:r>
      <w:r>
        <w:rPr/>
        <w:t xml:space="preserve">2009 c 461 s 3</w:t>
      </w:r>
      <w:r>
        <w:rPr/>
        <w:t xml:space="preserve">;</w:t>
      </w:r>
    </w:p>
    <w:p>
      <w:pPr>
        <w:spacing w:before="0" w:after="0" w:line="408" w:lineRule="exact"/>
        <w:ind w:left="0" w:right="0" w:firstLine="576"/>
        <w:jc w:val="left"/>
      </w:pPr>
      <w:r>
        <w:t>(3)</w:t>
      </w:r>
      <w:r>
        <w:rPr/>
        <w:t xml:space="preserve">2006 c 300 s 7</w:t>
      </w:r>
      <w:r>
        <w:rPr/>
        <w:t xml:space="preserve">; and</w:t>
      </w:r>
    </w:p>
    <w:p>
      <w:pPr>
        <w:spacing w:before="0" w:after="0" w:line="408" w:lineRule="exact"/>
        <w:ind w:left="0" w:right="0" w:firstLine="576"/>
        <w:jc w:val="left"/>
      </w:pPr>
      <w:r>
        <w:t>(4)</w:t>
      </w:r>
      <w:r>
        <w:rPr/>
        <w:t xml:space="preserve">2003 c 149 s 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301 of this act applies to taxes due for reporting periods beginning on or after the effective date of section 301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Narrowing the Use Tax Exemption for Extracted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12</w:t>
      </w:r>
      <w:r>
        <w:rPr/>
        <w:t xml:space="preserve">.</w:t>
      </w:r>
      <w:r>
        <w:t xml:space="preserve">0263</w:t>
      </w:r>
      <w:r>
        <w:rPr/>
        <w:t xml:space="preserve"> and 1980 c 37 s 62 are each amended to read as follows:</w:t>
      </w:r>
    </w:p>
    <w:p>
      <w:pPr>
        <w:spacing w:before="0" w:after="0" w:line="408" w:lineRule="exact"/>
        <w:ind w:left="0" w:right="0" w:firstLine="576"/>
        <w:jc w:val="left"/>
      </w:pPr>
      <w:r>
        <w:rPr/>
        <w:t xml:space="preserve">The provisions of this chapter ((</w:t>
      </w:r>
      <w:r>
        <w:rPr>
          <w:strike/>
        </w:rPr>
        <w:t xml:space="preserve">shall</w:t>
      </w:r>
      <w:r>
        <w:rPr/>
        <w:t xml:space="preserve">)) </w:t>
      </w:r>
      <w:r>
        <w:rPr>
          <w:u w:val="single"/>
        </w:rPr>
        <w:t xml:space="preserve">do</w:t>
      </w:r>
      <w:r>
        <w:rPr/>
        <w:t xml:space="preserve"> not apply in respect to the use of </w:t>
      </w:r>
      <w:r>
        <w:rPr>
          <w:u w:val="single"/>
        </w:rPr>
        <w:t xml:space="preserve">biomass</w:t>
      </w:r>
      <w:r>
        <w:rPr/>
        <w:t xml:space="preserve"> fuel by the extractor or manufacturer thereof when used directly in the operation of the particular extractive operation or manufacturing plant which produced or manufactured the same. </w:t>
      </w:r>
      <w:r>
        <w:rPr>
          <w:u w:val="single"/>
        </w:rPr>
        <w:t xml:space="preserve">For purposes of this section, "biomass fuel" means wood waste and other wood residuals, including forest derived biomass, but does not include firewood or wood pellets. "Biomass fuel" also includes partially organic by-products of pulp, paper, and wood manufacturing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value of the article used with respect to refinery fuel gas under this chapter is the most recent monthly United States natural gas wellhead price, as published by the federal energy information administration.</w:t>
      </w:r>
    </w:p>
    <w:p>
      <w:pPr>
        <w:spacing w:before="0" w:after="0" w:line="408" w:lineRule="exact"/>
        <w:ind w:left="0" w:right="0" w:firstLine="576"/>
        <w:jc w:val="left"/>
      </w:pPr>
      <w:r>
        <w:rPr/>
        <w:t xml:space="preserve">(2) A credit is allowed against the tax otherwise due under RCW 82.12.020 on the use of refinery fuel gas by the manufacturer of the gas. The credit is equal to the value of the refinery fuel gas used multiplied by 2.648 percent.</w:t>
      </w:r>
    </w:p>
    <w:p>
      <w:pPr>
        <w:spacing w:before="0" w:after="0" w:line="408" w:lineRule="exact"/>
        <w:ind w:left="0" w:right="0" w:firstLine="576"/>
        <w:jc w:val="left"/>
      </w:pPr>
      <w:r>
        <w:rPr/>
        <w:t xml:space="preserve">(3) This section is exempt from the provisions of RCW 82.32.805 and 82.32.808.</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Repealing the Preferential B&amp;O Tax Rate for Royalty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2010 1st sp.s. c 23 s 107 are each amended to read as follows:</w:t>
      </w:r>
    </w:p>
    <w:p>
      <w:pPr>
        <w:spacing w:before="0" w:after="0" w:line="408" w:lineRule="exact"/>
        <w:ind w:left="0" w:right="0" w:firstLine="576"/>
        <w:jc w:val="left"/>
      </w:pPr>
      <w:r>
        <w:rPr/>
        <w:t xml:space="preserve">(1) Upon every person engaging within this state in the business of receiving income from royalties, the amount of tax with respect to the business is equal to the gross income from royalties multiplied by the rate </w:t>
      </w:r>
      <w:r>
        <w:t>((</w:t>
      </w:r>
      <w:r>
        <w:rPr>
          <w:strike/>
        </w:rPr>
        <w:t xml:space="preserve">of 0.484 percent</w:t>
      </w:r>
      <w:r>
        <w:t>))</w:t>
      </w:r>
      <w:r>
        <w:rPr/>
        <w:t xml:space="preserve"> </w:t>
      </w:r>
      <w:r>
        <w:rPr>
          <w:u w:val="single"/>
        </w:rPr>
        <w:t xml:space="preserve">provided in RCW 82.04.290(2)(a)</w:t>
      </w:r>
      <w:r>
        <w:rPr/>
        <w:t xml:space="preserve">.</w:t>
      </w:r>
    </w:p>
    <w:p>
      <w:pPr>
        <w:spacing w:before="0" w:after="0" w:line="408" w:lineRule="exact"/>
        <w:ind w:left="0" w:right="0" w:firstLine="576"/>
        <w:jc w:val="left"/>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Nexus for Excise Tax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The commerce clause of the United States Constitution as currently interpreted by the United States supreme court prohibits states from imposing sales or use tax collection obligations on out-of-state businesses unless the business has a substantial nexus with the taxing state.</w:t>
      </w:r>
    </w:p>
    <w:p>
      <w:pPr>
        <w:spacing w:before="0" w:after="0" w:line="408" w:lineRule="exact"/>
        <w:ind w:left="0" w:right="0" w:firstLine="576"/>
        <w:jc w:val="left"/>
      </w:pPr>
      <w:r>
        <w:rPr/>
        <w:t xml:space="preserve">(2) The legislature recognizes that under the United States supreme court's decision in </w:t>
      </w:r>
      <w:r>
        <w:rPr>
          <w:i/>
        </w:rPr>
        <w:t xml:space="preserve">Quill Corp. v. North Dakota</w:t>
      </w:r>
      <w:r>
        <w:rPr/>
        <w:t xml:space="preserve">, 504 U.S. 298 (1992), a substantial nexus for sales and use tax collection purposes requires that the taxpayer have a physical presence in the taxing state.</w:t>
      </w:r>
    </w:p>
    <w:p>
      <w:pPr>
        <w:spacing w:before="0" w:after="0" w:line="408" w:lineRule="exact"/>
        <w:ind w:left="0" w:right="0" w:firstLine="576"/>
        <w:jc w:val="left"/>
      </w:pPr>
      <w:r>
        <w:rPr/>
        <w:t xml:space="preserve">(3) The legislature further recognizes that the requisite physical presence can be established directly through a taxpayer's own activities in the taxing state, or indirectly, through independent contractors, agents, or other representatives who act on behalf of the taxpayer in the taxing state. </w:t>
      </w:r>
    </w:p>
    <w:p>
      <w:pPr>
        <w:spacing w:before="0" w:after="0" w:line="408" w:lineRule="exact"/>
        <w:ind w:left="0" w:right="0" w:firstLine="576"/>
        <w:jc w:val="left"/>
      </w:pPr>
      <w:r>
        <w:rPr/>
        <w:t xml:space="preserve">(4) However, the legislature finds that because the United States supreme court has not clearly defined the circumstances under which a physical presence is sufficient to establish a substantial nexus for tax purposes, frequent conflicts have arisen throughout the country among state taxing authorities, taxpayers, tax practitioners, and courts.</w:t>
      </w:r>
    </w:p>
    <w:p>
      <w:pPr>
        <w:spacing w:before="0" w:after="0" w:line="408" w:lineRule="exact"/>
        <w:ind w:left="0" w:right="0" w:firstLine="576"/>
        <w:jc w:val="left"/>
      </w:pPr>
      <w:r>
        <w:rPr/>
        <w:t xml:space="preserve">(5) Therefore, the legislature intends to provide more clarity for out-of-state sellers that compensate Washington residents for referring customers to the out-of-state seller by providing clear statutory guidelines for determining when these out-of-state sellers are required to collect Washington's retail sales tax.</w:t>
      </w:r>
    </w:p>
    <w:p>
      <w:pPr>
        <w:spacing w:before="0" w:after="0" w:line="408" w:lineRule="exact"/>
        <w:ind w:left="0" w:right="0" w:firstLine="576"/>
        <w:jc w:val="left"/>
      </w:pPr>
      <w:r>
        <w:rPr/>
        <w:t xml:space="preserve">(6) Nothing in part II of this act may be construed as relieving in-state businesses and other businesses having a substantial nexus with Washington through a direct physical presence in this state from their Washington sales and use tax collection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82.08.050 and 82.08.054 to read as follows:</w:t>
      </w:r>
    </w:p>
    <w:p>
      <w:pPr>
        <w:spacing w:before="0" w:after="0" w:line="408" w:lineRule="exact"/>
        <w:ind w:left="0" w:right="0" w:firstLine="576"/>
        <w:jc w:val="left"/>
      </w:pPr>
      <w:r>
        <w:rPr/>
        <w:t xml:space="preserve">(1) For purposes of this chapter, a remote seller is presumed to have a substantial nexus with this state and is obligated to collect retail sales tax if the remote seller enters into an agreement with a resident of this state under which the resident, for a commission or other consideration, directly or indirectly refers potential customers, whether by a link on an internet web site or otherwise, to the remote seller, if the cumulative gross receipts from sales by the remote seller to customers in this state who are referred to the remote seller by all residents with this type of an agreement with the remote seller exceed ten thousand dollars during the preceding calendar year. This presumption may be rebutted by proof that the resident with whom the remote seller has an agreement did not engage in any solicitation in this state on behalf of the remote seller that would satisfy the nexus requirement of the United States Constitution during the calendar year in question. Proof may be shown by (a) establishing, in a manner acceptable to the department, that (i) each in-state person with whom the remote seller has an agreement is prohibited from engaging in any solicitation activities in this state that refer potential customers to the remote seller, and (ii) such in-state person or persons have complied with that prohibition; or (b) any other means as may be approved by the department.</w:t>
      </w:r>
    </w:p>
    <w:p>
      <w:pPr>
        <w:spacing w:before="0" w:after="0" w:line="408" w:lineRule="exact"/>
        <w:ind w:left="0" w:right="0" w:firstLine="576"/>
        <w:jc w:val="left"/>
      </w:pPr>
      <w:r>
        <w:rPr/>
        <w:t xml:space="preserve">(2) "Remote seller" means a seller that makes retail sales in this state through one or more agreements described in subsection (1) of this section, and the seller's other physical presence in this state, if any, is not sufficient to establish a retail sales or use tax collection obligation under the commerce clause of the United States Constitution.</w:t>
      </w:r>
    </w:p>
    <w:p>
      <w:pPr>
        <w:spacing w:before="0" w:after="0" w:line="408" w:lineRule="exact"/>
        <w:ind w:left="0" w:right="0" w:firstLine="576"/>
        <w:jc w:val="left"/>
      </w:pPr>
      <w:r>
        <w:rPr/>
        <w:t xml:space="preserve">(3) Nothing in this section may be construed to affect in any way RCW 82.04.424, 82.08.050(11), or 82.12.040(5).</w:t>
      </w:r>
    </w:p>
    <w:p>
      <w:pPr>
        <w:spacing w:before="0" w:after="0" w:line="408" w:lineRule="exact"/>
        <w:ind w:left="0" w:right="0" w:firstLine="576"/>
        <w:jc w:val="left"/>
      </w:pPr>
      <w:r>
        <w:rPr/>
        <w:t xml:space="preserve">(4) This section is subject to section 605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2010 1st sp.s. c 23 s 103 are each amended to read as follows:</w:t>
      </w:r>
    </w:p>
    <w:p>
      <w:pPr>
        <w:spacing w:before="0" w:after="0" w:line="408" w:lineRule="exact"/>
        <w:ind w:left="0" w:right="0" w:firstLine="576"/>
        <w:jc w:val="left"/>
      </w:pPr>
      <w:r>
        <w:rPr/>
        <w:t xml:space="preserve">"Engaging within this state" and "engaging within the state," when used in connection with any apportionable activity as defined in RCW 82.04.460 </w:t>
      </w:r>
      <w:r>
        <w:rPr>
          <w:u w:val="single"/>
        </w:rPr>
        <w:t xml:space="preserve">or wholesale sales taxable under RCW 82.04.257(1) or 82.04.270</w:t>
      </w:r>
      <w:r>
        <w:rPr/>
        <w:t xml:space="preserve">, means that a person generates gross income of the business from sources within this state, such as customers or intangible property located in this state, regardless of whether the person is physically present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2010 1st sp.s. c 23 s 104 are each amended to read as follows:</w:t>
      </w:r>
    </w:p>
    <w:p>
      <w:pPr>
        <w:spacing w:before="0" w:after="0" w:line="408" w:lineRule="exact"/>
        <w:ind w:left="0" w:right="0" w:firstLine="576"/>
        <w:jc w:val="left"/>
      </w:pPr>
      <w:r>
        <w:rPr/>
        <w:t xml:space="preserve">(1) A person engaging in business is deemed to have substantial nexus with this state if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in </w:t>
      </w:r>
      <w:r>
        <w:t>((</w:t>
      </w:r>
      <w:r>
        <w:rPr>
          <w:strike/>
        </w:rPr>
        <w:t xml:space="preserve">any</w:t>
      </w:r>
      <w:r>
        <w:t>))</w:t>
      </w:r>
      <w:r>
        <w:rPr/>
        <w:t xml:space="preserve"> </w:t>
      </w:r>
      <w:r>
        <w:rPr>
          <w:u w:val="single"/>
        </w:rPr>
        <w:t xml:space="preserve">the immediately preceding</w:t>
      </w:r>
      <w:r>
        <w:rPr/>
        <w:t xml:space="preserve"> tax year the person </w:t>
      </w:r>
      <w:r>
        <w:t>((</w:t>
      </w:r>
      <w:r>
        <w:rPr>
          <w:strike/>
        </w:rPr>
        <w:t xml:space="preserve">has</w:t>
      </w:r>
      <w:r>
        <w:t>))</w:t>
      </w:r>
      <w:r>
        <w:rPr/>
        <w:t xml:space="preserve"> </w:t>
      </w:r>
      <w:r>
        <w:rPr>
          <w:u w:val="single"/>
        </w:rPr>
        <w:t xml:space="preserve">had</w:t>
      </w:r>
      <w:r>
        <w:rPr/>
        <w:t xml:space="preserve">:</w:t>
      </w:r>
    </w:p>
    <w:p>
      <w:pPr>
        <w:spacing w:before="0" w:after="0" w:line="408" w:lineRule="exact"/>
        <w:ind w:left="0" w:right="0" w:firstLine="576"/>
        <w:jc w:val="left"/>
      </w:pPr>
      <w:r>
        <w:rPr/>
        <w:t xml:space="preserve">(i) More than fifty thousand dollars of property in this state;</w:t>
      </w:r>
    </w:p>
    <w:p>
      <w:pPr>
        <w:spacing w:before="0" w:after="0" w:line="408" w:lineRule="exact"/>
        <w:ind w:left="0" w:right="0" w:firstLine="576"/>
        <w:jc w:val="left"/>
      </w:pPr>
      <w:r>
        <w:rPr/>
        <w:t xml:space="preserve">(ii) More than fifty thousand dollars of payroll in this state;</w:t>
      </w:r>
    </w:p>
    <w:p>
      <w:pPr>
        <w:spacing w:before="0" w:after="0" w:line="408" w:lineRule="exact"/>
        <w:ind w:left="0" w:right="0" w:firstLine="576"/>
        <w:jc w:val="left"/>
      </w:pPr>
      <w:r>
        <w:rPr/>
        <w:t xml:space="preserve">(iii) More than two hundred fifty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w:t>
      </w:r>
      <w:r>
        <w:rPr>
          <w:u w:val="single"/>
        </w:rPr>
        <w:t xml:space="preserve">immediately preceding</w:t>
      </w:r>
      <w:r>
        <w:rPr/>
        <w:t xml:space="preserve"> tax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tax year; but the department may require the averaging of monthly values during the tax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w:t>
      </w:r>
      <w:r>
        <w:t>((</w:t>
      </w:r>
      <w:r>
        <w:rPr>
          <w:strike/>
        </w:rPr>
        <w:t xml:space="preserve">,</w:t>
      </w:r>
      <w:r>
        <w:t>))</w:t>
      </w:r>
      <w:r>
        <w:rPr/>
        <w:t xml:space="preserve">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w:t>
      </w:r>
      <w:r>
        <w:rPr>
          <w:u w:val="single"/>
        </w:rPr>
        <w:t xml:space="preserve">immediately preceding</w:t>
      </w:r>
      <w:r>
        <w:rPr/>
        <w:t xml:space="preserve">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w:t>
      </w:r>
      <w:r>
        <w:rPr>
          <w:u w:val="single"/>
        </w:rPr>
        <w:t xml:space="preserve">:</w:t>
      </w:r>
    </w:p>
    <w:p>
      <w:pPr>
        <w:spacing w:before="0" w:after="0" w:line="408" w:lineRule="exact"/>
        <w:ind w:left="0" w:right="0" w:firstLine="576"/>
        <w:jc w:val="left"/>
      </w:pPr>
      <w:r>
        <w:rPr>
          <w:u w:val="single"/>
        </w:rPr>
        <w:t xml:space="preserve">(a) T</w:t>
      </w:r>
      <w:r>
        <w:rPr/>
        <w:t xml:space="preserve">hose amounts included in the numerator of the receipts factor under RCW 82.04.462</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(b) F</w:t>
      </w:r>
      <w:r>
        <w:rPr/>
        <w:t xml:space="preserve">or financial institutions, those amounts included in the numerator of the receipts factor under the rule adopted by the department as authorized in RCW 82.04.460(2)</w:t>
      </w:r>
      <w:r>
        <w:rPr>
          <w:u w:val="single"/>
        </w:rPr>
        <w:t xml:space="preserve">; and</w:t>
      </w:r>
    </w:p>
    <w:p>
      <w:pPr>
        <w:spacing w:before="0" w:after="0" w:line="408" w:lineRule="exact"/>
        <w:ind w:left="0" w:right="0" w:firstLine="576"/>
        <w:jc w:val="left"/>
      </w:pPr>
      <w:r>
        <w:rPr>
          <w:u w:val="single"/>
        </w:rPr>
        <w:t xml:space="preserve">(c) For persons taxable under RCW 82.04.257(1) or 82.04.270 with respect to wholesale sales, the gross proceeds of sales taxable under those statutory provisions and sourced to this state in accordance with RCW 82.32.730</w:t>
      </w:r>
      <w:r>
        <w:rPr/>
        <w:t xml:space="preserve">.</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w:t>
      </w:r>
      <w:r>
        <w:rPr>
          <w:u w:val="single"/>
        </w:rPr>
        <w:t xml:space="preserve">(a)</w:t>
      </w:r>
      <w:r>
        <w:rPr/>
        <w:t xml:space="preserve"> Subsections (1) through (5) of this section only apply with respect to the taxes </w:t>
      </w:r>
      <w:r>
        <w:t>((</w:t>
      </w:r>
      <w:r>
        <w:rPr>
          <w:strike/>
        </w:rPr>
        <w:t xml:space="preserve">imposed under this chapter</w:t>
      </w:r>
      <w:r>
        <w:t>))</w:t>
      </w:r>
      <w:r>
        <w:rPr/>
        <w:t xml:space="preserve"> on </w:t>
      </w:r>
      <w:r>
        <w:rPr>
          <w:u w:val="single"/>
        </w:rPr>
        <w:t xml:space="preserve">persons engaged in</w:t>
      </w:r>
      <w:r>
        <w:rPr/>
        <w:t xml:space="preserve"> apportionable activities as defined in RCW 82.04.460 </w:t>
      </w:r>
      <w:r>
        <w:rPr>
          <w:u w:val="single"/>
        </w:rPr>
        <w:t xml:space="preserve">or making wholesale sales taxable under RCW 82.04.257(1) or 82.04.270</w:t>
      </w:r>
      <w:r>
        <w:rPr/>
        <w:t xml:space="preserve">. For purposes of the taxes imposed under this chapter on any activity not included in the definition of apportionable activities in RCW 82.04.460</w:t>
      </w:r>
      <w:r>
        <w:rPr>
          <w:u w:val="single"/>
        </w:rPr>
        <w:t xml:space="preserve">, other than the business of making wholesale sales taxed under RCW 82.04.257(1) or 82.04.270</w:t>
      </w:r>
      <w:r>
        <w:rPr/>
        <w:t xml:space="preserve">, a person is deemed to have a substantial nexus with this state if the person has a physical presence in this state </w:t>
      </w:r>
      <w:r>
        <w:rPr>
          <w:u w:val="single"/>
        </w:rPr>
        <w:t xml:space="preserve">during the tax year</w:t>
      </w:r>
      <w:r>
        <w:rPr/>
        <w:t xml:space="preserve">, which need only be demonstrably more than a slightest presence.</w:t>
      </w:r>
    </w:p>
    <w:p>
      <w:pPr>
        <w:spacing w:before="0" w:after="0" w:line="408" w:lineRule="exact"/>
        <w:ind w:left="0" w:right="0" w:firstLine="576"/>
        <w:jc w:val="left"/>
      </w:pPr>
      <w:r>
        <w:rPr>
          <w:u w:val="single"/>
        </w:rPr>
        <w:t xml:space="preserve">(b)</w:t>
      </w:r>
      <w:r>
        <w:rPr/>
        <w:t xml:space="preserve"> For purposes of this subsection, a person is physically present in this state if the person has property or employees in this state.</w:t>
      </w:r>
    </w:p>
    <w:p>
      <w:pPr>
        <w:spacing w:before="0" w:after="0" w:line="408" w:lineRule="exact"/>
        <w:ind w:left="0" w:right="0" w:firstLine="576"/>
        <w:jc w:val="left"/>
      </w:pPr>
      <w:r>
        <w:rPr>
          <w:u w:val="single"/>
        </w:rPr>
        <w:t xml:space="preserve">(c)(i)</w:t>
      </w:r>
      <w:r>
        <w:rPr/>
        <w:t xml:space="preserve"> A person is also physically present in this state </w:t>
      </w:r>
      <w:r>
        <w:rPr>
          <w:u w:val="single"/>
        </w:rPr>
        <w:t xml:space="preserve">for the purposes of this subsection</w:t>
      </w:r>
      <w:r>
        <w:rPr/>
        <w:t xml:space="preserve">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u w:val="single"/>
        </w:rPr>
        <w:t xml:space="preserve">(ii) A remote seller as defined in section 602 of this act is presumed to be engaged in activities in this state that are significantly associated with the remote seller's ability to establish or maintain a market for its products in this state if the remote seller is presumed to have a substantial nexus with this state under section 602 of this act. The presumption in this subsection (6)(c)(ii) may be rebutted as provided in section 602 of this act. To the extent that the presumption in section 602 of this act is no longer operative pursuant to section 605 of this act, the presumption in this subsection (6)(c)(ii) is no longer operative. Nothing in this section may be construed to affect in any way RCW 82.04.424, 82.08.050(11), or 82.12.040(5) or to narrow the scope of the terms "agent" or "other representative" in this subsection (6)(c).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If the department determines that a change, taking effect after the effective date of this section, in the streamlined sales and use tax agreement or federal law creates a conflict with any provision of section 602 of this act, such conflicting provision or provisions of section 602 of this act, including any related provisions that would not function as originally intended, have no further force and effect as of the date the change in the streamlined sales and use tax agreement or federal law becomes effective.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 change in federal law conflicts with section 602 of this act if the change clearly allows states to impose greater sales and use tax collection obligations on remote sellers than provided for, or clearly prevents states from imposing sales and use tax collection obligations on remote sellers to the extent provided for, under section 602 of this act.</w:t>
      </w:r>
    </w:p>
    <w:p>
      <w:pPr>
        <w:spacing w:before="0" w:after="0" w:line="408" w:lineRule="exact"/>
        <w:ind w:left="0" w:right="0" w:firstLine="576"/>
        <w:jc w:val="left"/>
      </w:pPr>
      <w:r>
        <w:rPr/>
        <w:t xml:space="preserve">(b) A change in the streamlined sales and use tax agreement conflicts with section 602 of this act if one or more provisions of section 602 of this act causes this state to be found out of compliance with the streamlined sales and use tax agreement by its governing board.</w:t>
      </w:r>
    </w:p>
    <w:p>
      <w:pPr>
        <w:spacing w:before="0" w:after="0" w:line="408" w:lineRule="exact"/>
        <w:ind w:left="0" w:right="0" w:firstLine="576"/>
        <w:jc w:val="left"/>
      </w:pPr>
      <w:r>
        <w:rPr/>
        <w:t xml:space="preserve">(3) If the department makes a determination under this section that a change in federal law or the streamlined sales and use tax agreement conflicts with one or more provisions of section 602 of this act, the department:</w:t>
      </w:r>
    </w:p>
    <w:p>
      <w:pPr>
        <w:spacing w:before="0" w:after="0" w:line="408" w:lineRule="exact"/>
        <w:ind w:left="0" w:right="0" w:firstLine="576"/>
        <w:jc w:val="left"/>
      </w:pPr>
      <w:r>
        <w:rPr/>
        <w:t xml:space="preserve">(a) May adopt rules in accordance with chapter 34.05 RCW that are consistent with the streamlined sales and use tax agreement and that impose sales and use tax collection obligations on remote sellers to the fullest extent allowed under state and federal law; and</w:t>
      </w:r>
    </w:p>
    <w:p>
      <w:pPr>
        <w:spacing w:before="0" w:after="0" w:line="408" w:lineRule="exact"/>
        <w:ind w:left="0" w:right="0" w:firstLine="576"/>
        <w:jc w:val="left"/>
      </w:pPr>
      <w:r>
        <w:rPr/>
        <w:t xml:space="preserve">(b) Must include information on its web site informing taxpayers and the public (i) of the provision or provisions of section 602 of this act that will have no further force and effect, (ii) when such change will become effective, and (iii) about how to participate in any rule making conducted by the department in accordance with (a) of this subsection (3).</w:t>
      </w:r>
    </w:p>
    <w:p>
      <w:pPr>
        <w:spacing w:before="0" w:after="0" w:line="408" w:lineRule="exact"/>
        <w:ind w:left="0" w:right="0" w:firstLine="576"/>
        <w:jc w:val="left"/>
      </w:pPr>
      <w:r>
        <w:rPr/>
        <w:t xml:space="preserve">(4) For purposes of this section, "remote seller" has the same meaning as in section 602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424</w:t>
      </w:r>
      <w:r>
        <w:rPr/>
        <w:t xml:space="preserve"> and 2003 c 76 s 2 are each amended to read as follows:</w:t>
      </w:r>
    </w:p>
    <w:p>
      <w:pPr>
        <w:spacing w:before="0" w:after="0" w:line="408" w:lineRule="exact"/>
        <w:ind w:left="0" w:right="0" w:firstLine="576"/>
        <w:jc w:val="left"/>
      </w:pPr>
      <w:r>
        <w:rPr/>
        <w:t xml:space="preserve">(1) This chapter does not apply to a person making </w:t>
      </w:r>
      <w:r>
        <w:rPr>
          <w:u w:val="single"/>
        </w:rPr>
        <w:t xml:space="preserve">retail</w:t>
      </w:r>
      <w:r>
        <w:rPr/>
        <w:t xml:space="preserve"> sales in Washington if:</w:t>
      </w:r>
    </w:p>
    <w:p>
      <w:pPr>
        <w:spacing w:before="0" w:after="0" w:line="408" w:lineRule="exact"/>
        <w:ind w:left="0" w:right="0" w:firstLine="576"/>
        <w:jc w:val="left"/>
      </w:pPr>
      <w:r>
        <w:rPr/>
        <w:t xml:space="preserve">(a) The person's activities in this state, whether conducted directly or through another person, are limited to:</w:t>
      </w:r>
    </w:p>
    <w:p>
      <w:pPr>
        <w:spacing w:before="0" w:after="0" w:line="408" w:lineRule="exact"/>
        <w:ind w:left="0" w:right="0" w:firstLine="576"/>
        <w:jc w:val="left"/>
      </w:pPr>
      <w:r>
        <w:rPr/>
        <w:t xml:space="preserve">(i) The storage, dissemination, or display of advertising;</w:t>
      </w:r>
    </w:p>
    <w:p>
      <w:pPr>
        <w:spacing w:before="0" w:after="0" w:line="408" w:lineRule="exact"/>
        <w:ind w:left="0" w:right="0" w:firstLine="576"/>
        <w:jc w:val="left"/>
      </w:pPr>
      <w:r>
        <w:rPr/>
        <w:t xml:space="preserve">(ii) The taking of orders; or</w:t>
      </w:r>
    </w:p>
    <w:p>
      <w:pPr>
        <w:spacing w:before="0" w:after="0" w:line="408" w:lineRule="exact"/>
        <w:ind w:left="0" w:right="0" w:firstLine="576"/>
        <w:jc w:val="left"/>
      </w:pPr>
      <w:r>
        <w:rPr/>
        <w:t xml:space="preserve">(iii) The processing of payments; and</w:t>
      </w:r>
    </w:p>
    <w:p>
      <w:pPr>
        <w:spacing w:before="0" w:after="0" w:line="408" w:lineRule="exact"/>
        <w:ind w:left="0" w:right="0" w:firstLine="576"/>
        <w:jc w:val="left"/>
      </w:pPr>
      <w:r>
        <w:rPr/>
        <w:t xml:space="preserve">(b) The activities are conducted electronically via a web site on a server or other computer equipment located in Washington that is not owned or operated by the person making sales into this state nor owned or operated by an affiliated person. For purposes of this section, persons are "affiliated persons" with respect to each other where one of the persons has an ownership interest of more than five percent, whether direct or indirect, in the other, or where an ownership interest of more than five percent, whether direct or indirect, is held in each of the persons by another person or by a group of other persons which are affiliated with respect to each other.</w:t>
      </w:r>
    </w:p>
    <w:p>
      <w:pPr>
        <w:spacing w:before="0" w:after="0" w:line="408" w:lineRule="exact"/>
        <w:ind w:left="0" w:right="0" w:firstLine="576"/>
        <w:jc w:val="left"/>
      </w:pPr>
      <w:r>
        <w:rPr/>
        <w:t xml:space="preserve">(2)</w:t>
      </w:r>
      <w:r>
        <w:rPr>
          <w:u w:val="single"/>
        </w:rPr>
        <w:t xml:space="preserve">(a)</w:t>
      </w:r>
      <w:r>
        <w:rPr/>
        <w:t xml:space="preserve"> This section expires when: </w:t>
      </w:r>
      <w:r>
        <w:t>((</w:t>
      </w:r>
      <w:r>
        <w:rPr>
          <w:strike/>
        </w:rPr>
        <w:t xml:space="preserve">(a)</w:t>
      </w:r>
      <w:r>
        <w:t>))</w:t>
      </w:r>
      <w:r>
        <w:rPr/>
        <w:t xml:space="preserve"> </w:t>
      </w:r>
      <w:r>
        <w:rPr>
          <w:u w:val="single"/>
        </w:rPr>
        <w:t xml:space="preserve">(i)</w:t>
      </w:r>
      <w:r>
        <w:rPr/>
        <w:t xml:space="preserve"> The United States congress grants individual states the authority to impose sales and use tax collection duties on remote sellers; or </w:t>
      </w:r>
      <w:r>
        <w:t>((</w:t>
      </w:r>
      <w:r>
        <w:rPr>
          <w:strike/>
        </w:rPr>
        <w:t xml:space="preserve">(b)</w:t>
      </w:r>
      <w:r>
        <w:t>))</w:t>
      </w:r>
      <w:r>
        <w:rPr/>
        <w:t xml:space="preserve"> </w:t>
      </w:r>
      <w:r>
        <w:rPr>
          <w:u w:val="single"/>
        </w:rPr>
        <w:t xml:space="preserve">(ii)</w:t>
      </w:r>
      <w:r>
        <w:rPr/>
        <w:t xml:space="preserve">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u w:val="single"/>
        </w:rPr>
        <w:t xml:space="preserve">(b) The department of revenue must provide notice of the expiration date of this section to affected parties, the chief clerk of the house of representatives, the secretary of the senate, the office of the code reviser, and others as deemed appropriate by the department.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Real Estate Excise Tax on Foreclosures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The legislature finds that the existing real estate excise tax exemption for transfers occurring in the context of bank foreclosures and the enforcement of judgments by creditors does not benefit distressed homeowners except in limited circumstances. The exemption has been broadly used to exempt sales made to third-party buyers by combining an unrelated sales transaction into the foreclosure proceeding. In addition, there have been questions raised in litigation whether the exemption applies to orders of sales arising in any court context, rather than those expressly identified in the existing exemption. It is the intent of the legislature to (1) eliminate the real estate excise tax exemption for transfers that occur in foreclosures except in circumstances where the tax would impact the owner of the property, and (2) restructure the existing statute to preserve the exemption for deeds given in lieu of the foreclosure process and transfers made to extinguish existing security interests. Because this restructuring is intended only to clarify and preserve existing exemptions, the legislature does not intend for the provisions of RCW 82.32.805 or 82.32.808 to apply to sections 702 and 703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w:t>
      </w:r>
      <w:r>
        <w:t>((</w:t>
      </w:r>
      <w:r>
        <w:rPr>
          <w:strike/>
        </w:rPr>
        <w:t xml:space="preserve">a mortgage</w:t>
      </w:r>
      <w:r>
        <w:t>))</w:t>
      </w:r>
      <w:r>
        <w:rPr/>
        <w:t xml:space="preserve"> </w:t>
      </w:r>
      <w:r>
        <w:rPr>
          <w:u w:val="single"/>
        </w:rPr>
        <w:t xml:space="preserve">either a mortgage or deed of trust, except to the extent of any additional consideration provided to the grantor</w:t>
      </w:r>
      <w:r>
        <w:rPr/>
        <w:t xml:space="preserv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w:t>
      </w:r>
      <w:r>
        <w:rPr>
          <w:u w:val="single"/>
        </w:rPr>
        <w:t xml:space="preserve">, deed of trust,</w:t>
      </w:r>
      <w:r>
        <w:rPr/>
        <w:t xml:space="preserve"> or other transfer of an interest in real property merely to secure a debt, or the assignment</w:t>
      </w:r>
      <w:r>
        <w:rPr>
          <w:u w:val="single"/>
        </w:rPr>
        <w:t xml:space="preserve">, reconveyance, or release</w:t>
      </w:r>
      <w:r>
        <w:rPr/>
        <w:t xml:space="preserve"> thereof.</w:t>
      </w:r>
    </w:p>
    <w:p>
      <w:pPr>
        <w:spacing w:before="0" w:after="0" w:line="408" w:lineRule="exact"/>
        <w:ind w:left="0" w:right="0" w:firstLine="576"/>
        <w:jc w:val="left"/>
      </w:pPr>
      <w:r>
        <w:rPr/>
        <w:t xml:space="preserve">(j) Any transfer or conveyance made pursuant to a </w:t>
      </w:r>
      <w:r>
        <w:rPr>
          <w:u w:val="single"/>
        </w:rPr>
        <w:t xml:space="preserve">foreclosure of a mortgage or</w:t>
      </w:r>
      <w:r>
        <w:rPr/>
        <w:t xml:space="preserve"> deed of trust</w:t>
      </w:r>
      <w:r>
        <w:rPr>
          <w:u w:val="single"/>
        </w:rPr>
        <w:t xml:space="preserve">,</w:t>
      </w:r>
      <w:r>
        <w:rPr/>
        <w:t xml:space="preserve"> or an order of sale by the court in any mortgage, deed of trust, or lien foreclosure proceeding or upon execution of a judgment</w:t>
      </w:r>
      <w:r>
        <w:t>((</w:t>
      </w:r>
      <w:r>
        <w:rPr>
          <w:strike/>
        </w:rPr>
        <w:t xml:space="preserve">, or deed in lieu of foreclosure to satisfy a mortgage or deed of trust</w:t>
      </w:r>
      <w:r>
        <w:t>))</w:t>
      </w:r>
      <w:r>
        <w:rPr/>
        <w:t xml:space="preserve"> </w:t>
      </w:r>
      <w:r>
        <w:rPr>
          <w:u w:val="single"/>
        </w:rPr>
        <w:t xml:space="preserve">pursuant to chapter 6.17 RCW, when:</w:t>
      </w:r>
    </w:p>
    <w:p>
      <w:pPr>
        <w:spacing w:before="0" w:after="0" w:line="408" w:lineRule="exact"/>
        <w:ind w:left="0" w:right="0" w:firstLine="576"/>
        <w:jc w:val="left"/>
      </w:pPr>
      <w:r>
        <w:rPr>
          <w:u w:val="single"/>
        </w:rPr>
        <w:t xml:space="preserve">(i) The transfer or conveyance is to other than the mortgagee, beneficiary of the deed of trust, lienholder, or judgment creditor, and the selling price exceeds the amount of the lien, security interest, or judgment that is the subject of the foreclosure or execution; or</w:t>
      </w:r>
    </w:p>
    <w:p>
      <w:pPr>
        <w:spacing w:before="0" w:after="0" w:line="408" w:lineRule="exact"/>
        <w:ind w:left="0" w:right="0" w:firstLine="576"/>
        <w:jc w:val="left"/>
      </w:pPr>
      <w:r>
        <w:rPr>
          <w:u w:val="single"/>
        </w:rPr>
        <w:t xml:space="preserve">(ii) The transfer or conveyance is to the United States, this state, or any political subdivision thereof, or a municipal corporation of this state</w:t>
      </w:r>
      <w:r>
        <w:rPr/>
        <w:t xml:space="preserve">.</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 (q)(ii)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080</w:t>
      </w:r>
      <w:r>
        <w:rPr/>
        <w:t xml:space="preserve"> and 2010 1st sp.s. c 23 s 210 are each amended to read as follows:</w:t>
      </w:r>
    </w:p>
    <w:p>
      <w:pPr>
        <w:spacing w:before="0" w:after="0" w:line="408" w:lineRule="exact"/>
        <w:ind w:left="0" w:right="0" w:firstLine="576"/>
        <w:jc w:val="left"/>
      </w:pPr>
      <w:r>
        <w:rPr/>
        <w:t xml:space="preserve">(1) </w:t>
      </w:r>
      <w:r>
        <w:rPr>
          <w:u w:val="single"/>
        </w:rPr>
        <w:t xml:space="preserve">Except as otherwise provided in this chapter, t</w:t>
      </w:r>
      <w:r>
        <w:rPr/>
        <w:t xml:space="preserve">he tax levied under this chapter is the obligation of the seller and the department may, at the department's option, enforce the obligation through an action of debt against the seller or the department may proceed in the manner prescribed for the foreclosure of mortgages. The department's use of one course of enforcement is not an election not to pursue the other.</w:t>
      </w:r>
    </w:p>
    <w:p>
      <w:pPr>
        <w:spacing w:before="0" w:after="0" w:line="408" w:lineRule="exact"/>
        <w:ind w:left="0" w:right="0" w:firstLine="576"/>
        <w:jc w:val="left"/>
      </w:pPr>
      <w:r>
        <w:rPr/>
        <w:t xml:space="preserve">(2) </w:t>
      </w:r>
      <w:r>
        <w:rPr>
          <w:u w:val="single"/>
        </w:rPr>
        <w:t xml:space="preserve">When a transfer or conveyance made pursuant to a judicial or nonjudicial foreclosure of a mortgage, deed of trust, lien, or enforcement of a judgment is subject to tax under this chapter, and notwithstanding any other provisions of law, the tax levied under this chapter is the obligation of the transferee or grantee, and provisions of this chapter applicable to the seller apply to the transferee or grantee. The department may enforce the obligation against the transferee or grantee as provided in subsection (1) of this section.</w:t>
      </w:r>
    </w:p>
    <w:p>
      <w:pPr>
        <w:spacing w:before="0" w:after="0" w:line="408" w:lineRule="exact"/>
        <w:ind w:left="0" w:right="0" w:firstLine="576"/>
        <w:jc w:val="left"/>
      </w:pPr>
      <w:r>
        <w:rPr>
          <w:u w:val="single"/>
        </w:rPr>
        <w:t xml:space="preserve">(3)</w:t>
      </w:r>
      <w:r>
        <w:rPr/>
        <w:t xml:space="preserve"> For purposes of this section and notwithstanding any other provisions of law, the seller is the parent corporation of a wholly owned subsidiary, when such subsidiary is the transferor to a third-party transferee and the subsidiary is dissolved before paying the tax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sections 702 and 703 of this act.</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Increasing Penalties for Late Payment of Tax Returns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82</w:t>
      </w:r>
      <w:r>
        <w:rPr/>
        <w:t xml:space="preserve">.</w:t>
      </w:r>
      <w:r>
        <w:t xml:space="preserve">32</w:t>
      </w:r>
      <w:r>
        <w:rPr/>
        <w:t xml:space="preserve">.</w:t>
      </w:r>
      <w:r>
        <w:t xml:space="preserve">090</w:t>
      </w:r>
      <w:r>
        <w:rPr/>
        <w:t xml:space="preserve"> and 2011 c 24 s 3 are each amended to read as follows:</w:t>
      </w:r>
    </w:p>
    <w:p>
      <w:pPr>
        <w:spacing w:before="0" w:after="0" w:line="408" w:lineRule="exact"/>
        <w:ind w:left="0" w:right="0" w:firstLine="576"/>
        <w:jc w:val="left"/>
      </w:pPr>
      <w:r>
        <w:rPr/>
        <w:t xml:space="preserve">(1) If payment of any tax due on a return to be filed by a taxpayer is not received by the department of revenue by the due date, there is assessed a penalty of </w:t>
      </w:r>
      <w:r>
        <w:t>((</w:t>
      </w:r>
      <w:r>
        <w:rPr>
          <w:strike/>
        </w:rPr>
        <w:t xml:space="preserve">five</w:t>
      </w:r>
      <w:r>
        <w:t>))</w:t>
      </w:r>
      <w:r>
        <w:rPr/>
        <w:t xml:space="preserve"> </w:t>
      </w:r>
      <w:r>
        <w:rPr>
          <w:u w:val="single"/>
        </w:rPr>
        <w:t xml:space="preserve">eight</w:t>
      </w:r>
      <w:r>
        <w:rPr/>
        <w:t xml:space="preserve"> percent of the amount of the tax; and if the tax is not received on or before the last day of the month following the due date, there is assessed a total penalty of </w:t>
      </w:r>
      <w:r>
        <w:t>((</w:t>
      </w:r>
      <w:r>
        <w:rPr>
          <w:strike/>
        </w:rPr>
        <w:t xml:space="preserve">fifteen</w:t>
      </w:r>
      <w:r>
        <w:t>))</w:t>
      </w:r>
      <w:r>
        <w:rPr/>
        <w:t xml:space="preserve"> </w:t>
      </w:r>
      <w:r>
        <w:rPr>
          <w:u w:val="single"/>
        </w:rPr>
        <w:t xml:space="preserve">eighteen</w:t>
      </w:r>
      <w:r>
        <w:rPr/>
        <w:t xml:space="preserve"> percent of the amount of the tax under this subsection; and if the tax is not received on or before the last day of the second month following the due date, there is assessed a total penalty of </w:t>
      </w:r>
      <w:r>
        <w:t>((</w:t>
      </w:r>
      <w:r>
        <w:rPr>
          <w:strike/>
        </w:rPr>
        <w:t xml:space="preserve">twenty-five</w:t>
      </w:r>
      <w:r>
        <w:t>))</w:t>
      </w:r>
      <w:r>
        <w:rPr/>
        <w:t xml:space="preserve"> </w:t>
      </w:r>
      <w:r>
        <w:rPr>
          <w:u w:val="single"/>
        </w:rPr>
        <w:t xml:space="preserve">twenty-eight</w:t>
      </w:r>
      <w:r>
        <w:rPr/>
        <w:t xml:space="preserve"> percent of the amount of the tax under this subsection. No penalty so added may be less than five dollars.</w:t>
      </w:r>
    </w:p>
    <w:p>
      <w:pPr>
        <w:spacing w:before="0" w:after="0" w:line="408" w:lineRule="exact"/>
        <w:ind w:left="0" w:right="0" w:firstLine="576"/>
        <w:jc w:val="left"/>
      </w:pPr>
      <w:r>
        <w:rPr/>
        <w:t xml:space="preserve">(2) If the department of revenue determines that any tax has been substantially underpaid, there is assessed a penalty of five percent of the amount of the tax determined by the department to be due. If payment of any tax determined by the department to be due is not received by the department by the due date specified in the notice, or any extension thereof, there is assessed a total penalty of fifteen percent of the amount of the tax under this subsection; and if payment of any tax determined by the department to be due is not received on or before the thirtieth day following the due date specified in the notice of tax due, or any extension thereof, there is assessed a total penalty of twenty-five percent of the amount of the tax under this subsection. No penalty so added may be less than five dollars. As used in this section, "substantially underpaid" means that the taxpayer has paid less than eighty percent of the amount of tax determined by the department to be due for all of the types of taxes included in, and for the entire period of time covered by, the department's examination, and the amount of underpayment is at least one thousand dollars.</w:t>
      </w:r>
    </w:p>
    <w:p>
      <w:pPr>
        <w:spacing w:before="0" w:after="0" w:line="408" w:lineRule="exact"/>
        <w:ind w:left="0" w:right="0" w:firstLine="576"/>
        <w:jc w:val="left"/>
      </w:pPr>
      <w:r>
        <w:rPr/>
        <w:t xml:space="preserve">(3) If a warrant is issued by the department of revenue for the collection of taxes, increases, and penalties, there is added thereto a penalty of ten percent of the amount of the tax, but not less than ten dollars.</w:t>
      </w:r>
    </w:p>
    <w:p>
      <w:pPr>
        <w:spacing w:before="0" w:after="0" w:line="408" w:lineRule="exact"/>
        <w:ind w:left="0" w:right="0" w:firstLine="576"/>
        <w:jc w:val="left"/>
      </w:pPr>
      <w:r>
        <w:rPr/>
        <w:t xml:space="preserve">(4) If the department finds that a person has engaged in any business or performed any act upon which a tax is imposed under this title and that person has not obtained from the department a registration certificate as required by RCW 82.32.030, the department must impose a penalty of five percent of the amount of tax due from that person for the period that the person was not registered as required by RCW 82.32.030. The department may not impose the penalty under this subsection (4) if a person who has engaged in business taxable under this title without first having registered as required by RCW 82.32.030, prior to any notification by the department of the need to register, obtains a registration certificate from the department.</w:t>
      </w:r>
    </w:p>
    <w:p>
      <w:pPr>
        <w:spacing w:before="0" w:after="0" w:line="408" w:lineRule="exact"/>
        <w:ind w:left="0" w:right="0" w:firstLine="576"/>
        <w:jc w:val="left"/>
      </w:pPr>
      <w:r>
        <w:rPr/>
        <w:t xml:space="preserve">(5) If the department finds that a taxpayer has disregarded specific written instructions as to reporting or tax liabilities, or willfully disregarded the requirement to file returns or remit payment electronically, as provided by RCW 82.32.080, the department must add a penalty of ten percent of the amount of the tax that should have been reported and/or paid electronically or the additional tax found due if there is a deficiency because of the failure to follow the instructions. A taxpayer disregards specific written instructions when the department has informed the taxpayer in writing of the taxpayer's tax obligations and the taxpayer fails to act in accordance with those instructions unless, in the case of a deficiency, the department has not issued final instructions because the matter is under appeal pursuant to this chapter or departmental regulations. The department may not assess the penalty under this section upon any taxpayer who has made a good faith effort to comply with the specific written instructions provided by the department to that taxpayer. A taxpayer will be considered to have made a good faith effort to comply with specific written instructions to file returns and/or remit taxes electronically only if the taxpayer can show good cause, as defined in RCW 82.32.080, for the failure to comply with such instructions. A taxpayer will be considered to have willfully disregarded the requirement to file returns or remit payment electronically if the department has mailed or otherwise delivered the specific written instructions to the taxpayer on at least two occasions. Specific written instructions may be given as a part of a tax assessment, audit, determination, closing agreement, or other written communication, provided that such specific written instructions apply only to the taxpayer addressed or referenced on such communication. Any specific written instructions by the department must be clearly identified as such and must inform the taxpayer that failure to follow the instructions may subject the taxpayer to the penalties imposed by this subsection. If the department determines that it is necessary to provide specific written instructions to a taxpayer that does not comply with the requirement to file returns or remit payment electronically as provided in RCW 82.32.080, the specific written instructions must provide the taxpayer with a minimum of forty-five days to come into compliance with its electronic filing and/or payment obligations before the department may impose the penalty authorized in this subsection.</w:t>
      </w:r>
    </w:p>
    <w:p>
      <w:pPr>
        <w:spacing w:before="0" w:after="0" w:line="408" w:lineRule="exact"/>
        <w:ind w:left="0" w:right="0" w:firstLine="576"/>
        <w:jc w:val="left"/>
      </w:pPr>
      <w:r>
        <w:rPr/>
        <w:t xml:space="preserve">(6) If the department finds that all or any part of a deficiency resulted from engaging in a disregarded transaction, as described in RCW 82.32.655(3), the department must assess a penalty of thirty-five percent of the additional tax found to be due as a result of engaging in a transaction disregarded by the department under RCW 82.32.655(2).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RCW 82.32.655(3), the taxpayer discloses its participation in the transaction to the department.</w:t>
      </w:r>
    </w:p>
    <w:p>
      <w:pPr>
        <w:spacing w:before="0" w:after="0" w:line="408" w:lineRule="exact"/>
        <w:ind w:left="0" w:right="0" w:firstLine="576"/>
        <w:jc w:val="left"/>
      </w:pPr>
      <w:r>
        <w:rPr/>
        <w:t xml:space="preserve">(7) If the department finds that all or any part of the deficiency resulted from an intent to evade the tax payable hereunder, a further penalty of fifty percent of the additional tax found to be due must be added.</w:t>
      </w:r>
    </w:p>
    <w:p>
      <w:pPr>
        <w:spacing w:before="0" w:after="0" w:line="408" w:lineRule="exact"/>
        <w:ind w:left="0" w:right="0" w:firstLine="576"/>
        <w:jc w:val="left"/>
      </w:pPr>
      <w:r>
        <w:rPr/>
        <w:t xml:space="preserve">(8) The penalties imposed under subsections (1) through (4) of this section can each be imposed on the same tax found to be due. This subsection does not prohibit or restrict the application of other penalties authorized by law.</w:t>
      </w:r>
    </w:p>
    <w:p>
      <w:pPr>
        <w:spacing w:before="0" w:after="0" w:line="408" w:lineRule="exact"/>
        <w:ind w:left="0" w:right="0" w:firstLine="576"/>
        <w:jc w:val="left"/>
      </w:pPr>
      <w:r>
        <w:rPr/>
        <w:t xml:space="preserve">(9) The department may not impose the evasion penalty in combination with the penalty for disregarding specific written instructions or the penalty provided in subsection (6) of this section on the same tax found to be due.</w:t>
      </w:r>
    </w:p>
    <w:p>
      <w:pPr>
        <w:spacing w:before="0" w:after="0" w:line="408" w:lineRule="exact"/>
        <w:ind w:left="0" w:right="0" w:firstLine="576"/>
        <w:jc w:val="left"/>
      </w:pPr>
      <w:r>
        <w:rPr/>
        <w:t xml:space="preserve">(10) For the purposes of this section, "return" means any document a person is required by the state of Washington to file to satisfy or establish a tax or fee obligation that is administered or collected by the department, and that has a statutorily defined due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801 of this act applies beginning with tax returns due on or after the effective date of this section.</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Requiring Local Governments that Issue Building Permits to Supply Contractor Information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18</w:t>
      </w:r>
      <w:r>
        <w:rPr/>
        <w:t xml:space="preserve">.</w:t>
      </w:r>
      <w:r>
        <w:t xml:space="preserve">27</w:t>
      </w:r>
      <w:r>
        <w:rPr/>
        <w:t xml:space="preserve">.</w:t>
      </w:r>
      <w:r>
        <w:t xml:space="preserve">110</w:t>
      </w:r>
      <w:r>
        <w:rPr/>
        <w:t xml:space="preserve"> and 1997 c 314 s 11 are each amended to read as follows:</w:t>
      </w:r>
    </w:p>
    <w:p>
      <w:pPr>
        <w:spacing w:before="0" w:after="0" w:line="408" w:lineRule="exact"/>
        <w:ind w:left="0" w:right="0" w:firstLine="576"/>
        <w:jc w:val="left"/>
      </w:pPr>
      <w:r>
        <w:rPr/>
        <w:t xml:space="preserve">(1)</w:t>
      </w:r>
      <w:r>
        <w:rPr>
          <w:u w:val="single"/>
        </w:rPr>
        <w:t xml:space="preserve">(a)</w:t>
      </w:r>
      <w:r>
        <w:rPr/>
        <w:t xml:space="preserve"> No city, town or county </w:t>
      </w:r>
      <w:r>
        <w:t>((</w:t>
      </w:r>
      <w:r>
        <w:rPr>
          <w:strike/>
        </w:rPr>
        <w:t xml:space="preserve">shall</w:t>
      </w:r>
      <w:r>
        <w:t>))</w:t>
      </w:r>
      <w:r>
        <w:rPr/>
        <w:t xml:space="preserve"> </w:t>
      </w:r>
      <w:r>
        <w:rPr>
          <w:u w:val="single"/>
        </w:rPr>
        <w:t xml:space="preserve">may</w:t>
      </w:r>
      <w:r>
        <w:rPr/>
        <w:t xml:space="preserve"> issue a construction building permit for work which is to be done by any contractor required to be registered under this chapter without verification </w:t>
      </w:r>
      <w:r>
        <w:t>((</w:t>
      </w:r>
      <w:r>
        <w:rPr>
          <w:strike/>
        </w:rPr>
        <w:t xml:space="preserve">that such contractor is currently registered as required by law. When such verification is made, nothing contained in this section is intended to be, nor shall be construed to create, or form the basis for any liability under this chapter on the part of any city, town or county, or its officers, employees or agents. However, failure to verify the contractor registration number results in liability to the city, town, or county to a penalty to be imposed according to RCW 18.27.100(7)(a)</w:t>
      </w:r>
      <w:r>
        <w:t>))</w:t>
      </w:r>
      <w:r>
        <w:rPr/>
        <w:t xml:space="preserve"> </w:t>
      </w:r>
      <w:r>
        <w:rPr>
          <w:u w:val="single"/>
        </w:rPr>
        <w:t xml:space="preserve">of the contractor's unified business identifier number and that such contractor is currently registered as required by law. Information regarding the contractor must be obtained at the time the building permit is applied for. The requirement in this subsection (1)(a) to verify a contractor's registration and unified business identifier number does not apply with respect to subcontractors.</w:t>
      </w:r>
    </w:p>
    <w:p>
      <w:pPr>
        <w:spacing w:before="0" w:after="0" w:line="408" w:lineRule="exact"/>
        <w:ind w:left="0" w:right="0" w:firstLine="576"/>
        <w:jc w:val="left"/>
      </w:pPr>
      <w:r>
        <w:rPr>
          <w:u w:val="single"/>
        </w:rPr>
        <w:t xml:space="preserve">(b)(i) When a general contractor, including a property owner acting as a general contractor, requests a final inspection, the city, town, or county that issued the building permit must request from the general contractor the name, unified business identifier number, and contractor registration number of any subcontractors that performed any portion of the work under the building permit. The department of revenue must develop a form for this purpose and make it available, at no cost, to the cities, towns, and counties.</w:t>
      </w:r>
    </w:p>
    <w:p>
      <w:pPr>
        <w:spacing w:before="0" w:after="0" w:line="408" w:lineRule="exact"/>
        <w:ind w:left="0" w:right="0" w:firstLine="576"/>
        <w:jc w:val="left"/>
      </w:pPr>
      <w:r>
        <w:rPr>
          <w:u w:val="single"/>
        </w:rPr>
        <w:t xml:space="preserve">(ii) Cities, towns, and counties may charge general contractors and property owners acting as a general contractor a fee to defray the cost of collecting the information required in this subsection (1)(b) and providing the information to the department of revenue as required in (f) of this subsection (1).</w:t>
      </w:r>
    </w:p>
    <w:p>
      <w:pPr>
        <w:spacing w:before="0" w:after="0" w:line="408" w:lineRule="exact"/>
        <w:ind w:left="0" w:right="0" w:firstLine="576"/>
        <w:jc w:val="left"/>
      </w:pPr>
      <w:r>
        <w:rPr>
          <w:u w:val="single"/>
        </w:rPr>
        <w:t xml:space="preserve">(iii) This subsection (1)(b) only applies with respect to construction on single-family dwellings and multifamily residential buildings as defined in RCW 19.27.015.</w:t>
      </w:r>
    </w:p>
    <w:p>
      <w:pPr>
        <w:spacing w:before="0" w:after="0" w:line="408" w:lineRule="exact"/>
        <w:ind w:left="0" w:right="0" w:firstLine="576"/>
        <w:jc w:val="left"/>
      </w:pPr>
      <w:r>
        <w:rPr>
          <w:u w:val="single"/>
        </w:rPr>
        <w:t xml:space="preserve">(c) A general contractor or building permit applicant must provide a city, town, or county with complete and accurate information about the contractor and any subcontractors as requested by the city, town, or county pursuant to (a) and (b) of this subsection (1).</w:t>
      </w:r>
    </w:p>
    <w:p>
      <w:pPr>
        <w:spacing w:before="0" w:after="0" w:line="408" w:lineRule="exact"/>
        <w:ind w:left="0" w:right="0" w:firstLine="576"/>
        <w:jc w:val="left"/>
      </w:pPr>
      <w:r>
        <w:rPr>
          <w:u w:val="single"/>
        </w:rPr>
        <w:t xml:space="preserve">(d) When the verification is made and the information requested, as required in (a) and (b) of this subsection (1), nothing contained in this section is intended to be, nor shall be construed to create, or form the basis for any liability under this chapter on the part of any city, town, or county, or its officers, employees, or agents.</w:t>
      </w:r>
    </w:p>
    <w:p>
      <w:pPr>
        <w:spacing w:before="0" w:after="0" w:line="408" w:lineRule="exact"/>
        <w:ind w:left="0" w:right="0" w:firstLine="576"/>
        <w:jc w:val="left"/>
      </w:pPr>
      <w:r>
        <w:rPr>
          <w:u w:val="single"/>
        </w:rPr>
        <w:t xml:space="preserve">(e) However, failure to comply with the provisions of (a) of this subsection (1) results in liability to the city, town, or county to a penalty to be imposed according to RCW 18.27.100(8)(a). The state auditor must monitor compliance with the provisions of (b) of this subsection (1).</w:t>
      </w:r>
    </w:p>
    <w:p>
      <w:pPr>
        <w:spacing w:before="0" w:after="0" w:line="408" w:lineRule="exact"/>
        <w:ind w:left="0" w:right="0" w:firstLine="576"/>
        <w:jc w:val="left"/>
      </w:pPr>
      <w:r>
        <w:rPr>
          <w:u w:val="single"/>
        </w:rPr>
        <w:t xml:space="preserve">(f) Cities, towns, and counties must furnish the information collected pursuant to (a) and (b) of this subsection (1) to the department of revenue monthly at no charge to the department. The information must be provided in a format requested by the department. The department of revenue must, upon request, share such information with the department of labor and industries and the employment security department</w:t>
      </w:r>
      <w:r>
        <w:rPr/>
        <w:t xml:space="preserve">.</w:t>
      </w:r>
    </w:p>
    <w:p>
      <w:pPr>
        <w:spacing w:before="0" w:after="0" w:line="408" w:lineRule="exact"/>
        <w:ind w:left="0" w:right="0" w:firstLine="576"/>
        <w:jc w:val="left"/>
      </w:pPr>
      <w:r>
        <w:rPr/>
        <w:t xml:space="preserve">(2) At the time of issuing the building permit, all cities, towns, or counties are responsible for:</w:t>
      </w:r>
    </w:p>
    <w:p>
      <w:pPr>
        <w:spacing w:before="0" w:after="0" w:line="408" w:lineRule="exact"/>
        <w:ind w:left="0" w:right="0" w:firstLine="576"/>
        <w:jc w:val="left"/>
      </w:pPr>
      <w:r>
        <w:rPr/>
        <w:t xml:space="preserve">(a) Printing the contractor registration number on the building permit; and</w:t>
      </w:r>
    </w:p>
    <w:p>
      <w:pPr>
        <w:spacing w:before="0" w:after="0" w:line="408" w:lineRule="exact"/>
        <w:ind w:left="0" w:right="0" w:firstLine="576"/>
        <w:jc w:val="left"/>
      </w:pPr>
      <w:r>
        <w:rPr/>
        <w:t xml:space="preserve">(b) Providing a written notice to the building permit applicant informing them of contractor registration laws and the potential risk and monetary liability to the homeowner for using an unregistered contractor.</w:t>
      </w:r>
    </w:p>
    <w:p>
      <w:pPr>
        <w:spacing w:before="0" w:after="0" w:line="408" w:lineRule="exact"/>
        <w:ind w:left="0" w:right="0" w:firstLine="576"/>
        <w:jc w:val="left"/>
      </w:pPr>
      <w:r>
        <w:rPr/>
        <w:t xml:space="preserve">(3) If a building permit is obtained by an applicant or contractor who falsifies information to obtain an exemption provided under RCW 18.27.090 </w:t>
      </w:r>
      <w:r>
        <w:rPr>
          <w:u w:val="single"/>
        </w:rPr>
        <w:t xml:space="preserve">or who violates subsection (1)(c) of this section by providing materially incomplete or inaccurate information to a city, town, or county</w:t>
      </w:r>
      <w:r>
        <w:rPr/>
        <w:t xml:space="preserve">, the building permit </w:t>
      </w:r>
      <w:r>
        <w:t>((</w:t>
      </w:r>
      <w:r>
        <w:rPr>
          <w:strike/>
        </w:rPr>
        <w:t xml:space="preserve">shall</w:t>
      </w:r>
      <w:r>
        <w:t>))</w:t>
      </w:r>
      <w:r>
        <w:rPr/>
        <w:t xml:space="preserve"> </w:t>
      </w:r>
      <w:r>
        <w:rPr>
          <w:u w:val="single"/>
        </w:rPr>
        <w:t xml:space="preserve">must</w:t>
      </w:r>
      <w:r>
        <w:rPr/>
        <w:t xml:space="preserve"> be forfeited.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200</w:t>
      </w:r>
      <w:r>
        <w:rPr/>
        <w:t xml:space="preserve"> and 2007 c 436 s 9 are each amended to read as follows:</w:t>
      </w:r>
    </w:p>
    <w:p>
      <w:pPr>
        <w:spacing w:before="0" w:after="0" w:line="408" w:lineRule="exact"/>
        <w:ind w:left="0" w:right="0" w:firstLine="576"/>
        <w:jc w:val="left"/>
      </w:pPr>
      <w:r>
        <w:rPr/>
        <w:t xml:space="preserve">(1) It is a violation of this chapter and an infraction for any contractor to:</w:t>
      </w:r>
    </w:p>
    <w:p>
      <w:pPr>
        <w:spacing w:before="0" w:after="0" w:line="408" w:lineRule="exact"/>
        <w:ind w:left="0" w:right="0" w:firstLine="576"/>
        <w:jc w:val="left"/>
      </w:pPr>
      <w:r>
        <w:rPr/>
        <w:t xml:space="preserve">(a) Advertise, offer to do work, submit a bid, or perform any work as a contractor without being registered as required by this chapter;</w:t>
      </w:r>
    </w:p>
    <w:p>
      <w:pPr>
        <w:spacing w:before="0" w:after="0" w:line="408" w:lineRule="exact"/>
        <w:ind w:left="0" w:right="0" w:firstLine="576"/>
        <w:jc w:val="left"/>
      </w:pPr>
      <w:r>
        <w:rPr/>
        <w:t xml:space="preserve">(b) Advertise, offer to do work, submit a bid, or perform any work as a contractor when the contractor's registration is suspended or revoked;</w:t>
      </w:r>
    </w:p>
    <w:p>
      <w:pPr>
        <w:spacing w:before="0" w:after="0" w:line="408" w:lineRule="exact"/>
        <w:ind w:left="0" w:right="0" w:firstLine="576"/>
        <w:jc w:val="left"/>
      </w:pPr>
      <w:r>
        <w:rPr/>
        <w:t xml:space="preserve">(c) Transfer a valid registration to an unregistered contractor or allow an unregistered contractor to work under a registration issued to another contractor;</w:t>
      </w:r>
    </w:p>
    <w:p>
      <w:pPr>
        <w:spacing w:before="0" w:after="0" w:line="408" w:lineRule="exact"/>
        <w:ind w:left="0" w:right="0" w:firstLine="576"/>
        <w:jc w:val="left"/>
      </w:pPr>
      <w:r>
        <w:rPr/>
        <w:t xml:space="preserve">(d) If the contractor is a contractor as defined in RCW 18.106.010, violate RCW 18.106.320; </w:t>
      </w:r>
      <w:r>
        <w:t>((</w:t>
      </w:r>
      <w:r>
        <w:rPr>
          <w:strike/>
        </w:rPr>
        <w:t xml:space="preserve">or</w:t>
      </w:r>
      <w:r>
        <w:t>))</w:t>
      </w:r>
    </w:p>
    <w:p>
      <w:pPr>
        <w:spacing w:before="0" w:after="0" w:line="408" w:lineRule="exact"/>
        <w:ind w:left="0" w:right="0" w:firstLine="576"/>
        <w:jc w:val="left"/>
      </w:pPr>
      <w:r>
        <w:rPr/>
        <w:t xml:space="preserve">(e) Subcontract to, or use, an unregistered contractor</w:t>
      </w:r>
      <w:r>
        <w:rPr>
          <w:u w:val="single"/>
        </w:rPr>
        <w:t xml:space="preserve">; or</w:t>
      </w:r>
    </w:p>
    <w:p>
      <w:pPr>
        <w:spacing w:before="0" w:after="0" w:line="408" w:lineRule="exact"/>
        <w:ind w:left="0" w:right="0" w:firstLine="576"/>
        <w:jc w:val="left"/>
      </w:pPr>
      <w:r>
        <w:rPr>
          <w:u w:val="single"/>
        </w:rPr>
        <w:t xml:space="preserve">(f) Provide materially incomplete or inaccurate information to a city, town, or county pursuant to a request for information as required by RCW 18.27.110</w:t>
      </w:r>
      <w:r>
        <w:rPr/>
        <w:t xml:space="preserve">.</w:t>
      </w:r>
    </w:p>
    <w:p>
      <w:pPr>
        <w:spacing w:before="0" w:after="0" w:line="408" w:lineRule="exact"/>
        <w:ind w:left="0" w:right="0" w:firstLine="576"/>
        <w:jc w:val="left"/>
      </w:pPr>
      <w:r>
        <w:rPr/>
        <w:t xml:space="preserve">(2) Each day that a contractor works without being registered as required by this chapter, works while the contractor's registration is suspended or revoked, or works under a registration issued to another contractor is a separate infraction. Each worksite at which a contractor works without being registered as required by this chapter, works while the contractor's registration is suspended or revoked, or works under a registration issued to another contractor is a separate infraction.</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Transfers to Education Legacy Trust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the last workday of the second and fourth calendar quarters, the state treasurer must transfer the amount specified in subsection (2) of this section from the general fund to the education legacy trust account. The first transfer under this subsection (1) must occur by December 31, 2015.</w:t>
      </w:r>
    </w:p>
    <w:p>
      <w:pPr>
        <w:spacing w:before="0" w:after="0" w:line="408" w:lineRule="exact"/>
        <w:ind w:left="0" w:right="0" w:firstLine="576"/>
        <w:jc w:val="left"/>
      </w:pPr>
      <w:r>
        <w:rPr/>
        <w:t xml:space="preserve">(2) By December 15th and by June 15th of each year, the department must estimate the increase in state general fund revenues from the changes made under parts I through IX of this act for the current and prior calendar quarters and notify the state treasurer of the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the transfers under section 1001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The purpose of repealing or narrowing tax preferences and increasing late payment penalties for not reporting excise taxes in a timely manner in this act is to support education-related expenditures from the education legacy trust account. For this reason, general state revenues transferred to the education legacy trust account under section 1001 of this act are excluded from the calculation of general state revenues for purposes of Article VIII, section 1 of the state Constitution and RCW 39.42.130 and 39.42.140.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2012 1st sp.s. c 10 s 7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w:t>
      </w:r>
      <w:r>
        <w:rPr>
          <w:u w:val="single"/>
        </w:rPr>
        <w:t xml:space="preserve">for support of early learning programs,</w:t>
      </w:r>
      <w:r>
        <w:rPr/>
        <w:t xml:space="preserve"> and for expanding access to higher education through funding for new enrollments and financial aid, and other educational improvement efforts.</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$772,000</w:t>
      </w:r>
    </w:p>
    <w:p>
      <w:pPr>
        <w:tabs>
          <w:tab w:val="right" w:leader="dot" w:pos="9936"/>
        </w:tabs>
        <w:ind w:left="0" w:right="0" w:firstLine="1440"/>
      </w:pPr>
      <w:r>
        <w:rPr/>
        <w:t xml:space="preserve">TOTAL APPROPRIATION</w:t>
      </w:r>
      <w:r>
        <w:tab/>
      </w:r>
      <w:r>
        <w:rPr/>
        <w:t xml:space="preserve">$1,543,000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the state library to purchase statewide online access to the information technology academy to allow public access to online courses and learning resources through public libraries.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$5,099,000</w:t>
      </w:r>
    </w:p>
    <w:p>
      <w:pPr>
        <w:tabs>
          <w:tab w:val="right" w:leader="dot" w:pos="9936"/>
        </w:tabs>
        <w:ind w:left="0" w:right="0" w:firstLine="1440"/>
      </w:pPr>
      <w:r>
        <w:rPr/>
        <w:t xml:space="preserve">TOTAL APPROPRIATION</w:t>
      </w:r>
      <w:r>
        <w:tab/>
      </w:r>
      <w:r>
        <w:rPr/>
        <w:t xml:space="preserve">$11,369,000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the implementation of legislation impacting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$4,867,000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implementation of the computer science and education grant program, adopted pursuant to chapter 3, Laws of 2015 1st sp. sess. (Substitute House Bill No. 1813) (computer science).</w:t>
      </w:r>
    </w:p>
    <w:p>
      <w:pPr>
        <w:spacing w:before="0" w:after="0" w:line="408" w:lineRule="exact"/>
        <w:ind w:left="0" w:right="0" w:firstLine="576"/>
        <w:jc w:val="left"/>
      </w:pPr>
      <w:r>
        <w:rPr/>
        <w:t xml:space="preserve">(2) $674,000 of the general fund</w:t>
      </w:r>
      <w:r>
        <w:rPr>
          <w:rFonts w:ascii="Times New Roman" w:hAnsi="Times New Roman"/>
        </w:rPr>
        <w:t xml:space="preserve">—</w:t>
      </w:r>
      <w:r>
        <w:rPr/>
        <w:t xml:space="preserve">state appropriation for fiscal year 2016 and $1,485,000 of the general fund</w:t>
      </w:r>
      <w:r>
        <w:rPr>
          <w:rFonts w:ascii="Times New Roman" w:hAnsi="Times New Roman"/>
        </w:rPr>
        <w:t xml:space="preserve">—</w:t>
      </w:r>
      <w:r>
        <w:rPr/>
        <w:t xml:space="preserve">state appropriation for fiscal year 2017 are provided solely for the Washington state achievers scholarship and Washington higher education readiness program. The funds shall be used to: (a) Support community involvement officers that recruit, train, and match community volunteer mentors with students selected as achievers scholars; and (b) identify and reduce barriers to college for low-income and underserved middle and high school students.</w:t>
      </w:r>
    </w:p>
    <w:p>
      <w:pPr>
        <w:spacing w:before="0" w:after="0" w:line="408" w:lineRule="exact"/>
        <w:ind w:left="0" w:right="0" w:firstLine="576"/>
        <w:jc w:val="left"/>
      </w:pPr>
      <w:r>
        <w:rPr/>
        <w:t xml:space="preserve">(3) $354,000 of the general fund</w:t>
      </w:r>
      <w:r>
        <w:rPr>
          <w:rFonts w:ascii="Times New Roman" w:hAnsi="Times New Roman"/>
        </w:rPr>
        <w:t xml:space="preserve">—</w:t>
      </w:r>
      <w:r>
        <w:rPr/>
        <w:t xml:space="preserve">state appropriation for fiscal year 2016 and $354,000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statewide information technology (IT) academy program. This public-private partnership will provide educational software, as well as IT certification and software training opportunities for students and staff in public middle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LEAP documents and tables in this section supersede the LEAP documents and tables in section 503, chapter . . . (Engrossed House Bill No. 1106), Laws of 2015 2nd sp. sess.</w:t>
      </w:r>
    </w:p>
    <w:p>
      <w:pPr>
        <w:spacing w:before="0" w:after="0" w:line="408" w:lineRule="exact"/>
        <w:ind w:left="0" w:right="0" w:firstLine="576"/>
        <w:jc w:val="left"/>
      </w:pPr>
      <w:r>
        <w:rPr/>
        <w:t xml:space="preserve">(2) For the purposes of the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19, 2015, at 12:15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19, 2015, at 12:15 hours.</w:t>
      </w:r>
    </w:p>
    <w:p>
      <w:pPr>
        <w:spacing w:before="0" w:after="0" w:line="408" w:lineRule="exact"/>
        <w:ind w:left="0" w:right="0" w:firstLine="576"/>
        <w:jc w:val="left"/>
      </w:pPr>
      <w:r>
        <w:rPr/>
        <w:t xml:space="preserve">(3) Pursuant to RCW 28A.150.410, the following state-wide salary allocation schedules for certificated instructional staff are established for basic education salary allocations:</w:t>
      </w:r>
    </w:p>
    <w:p>
      <w:pPr>
        <w:spacing w:before="0" w:after="0" w:line="408" w:lineRule="exact"/>
        <w:ind w:left="0" w:right="0" w:firstLine="576"/>
        <w:jc w:val="left"/>
      </w:pPr>
      <w:r>
        <w:rPr/>
        <w:t xml:space="preserve">[PLACEHOLDER]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$152,294,000</w:t>
      </w:r>
    </w:p>
    <w:p>
      <w:pPr>
        <w:spacing w:before="120" w:after="0" w:line="408" w:lineRule="exact"/>
        <w:ind w:left="0" w:right="0" w:firstLine="576"/>
        <w:jc w:val="left"/>
      </w:pPr>
      <w:r>
        <w:rPr/>
        <w:t xml:space="preserve">The appropriation in this section is subject to the following conditions and limitations: When added to amounts provided in section 504, chapter . . . (Engrossed House Bill No. 1106), Laws of 2015 2nd sp. sess. for Initiative Measure No. 732 salary percentage increases of 1.8 percent effective September 1, 2015, and 1.2 percent effective September 1, 2016, the amount in this section is sufficient to provide total salary increase percentages of 3.0 percent effective September 1, 2015, and 1.8 percent effective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576"/>
        <w:jc w:val="left"/>
      </w:pPr>
      <w:r>
        <w:rPr/>
        <w:t xml:space="preserve">For purposes of RCW 84.52.0531, the increase per full-time equivalent student is 3.17 percent from the 2015-16 to the 2016-17 school year. This amount supersedes the increase specified in section 509, chapter . . . (Engrossed House Bill No. 1106), Laws of 2015 2nd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tbl>
      <w:tblPr>
        <w:tblW w:w="0" w:type="auto"/>
        <w:jc w:val="center"/>
        <w:tcMar>
          <w:tblCellMar>
            <w:top w:w="0" w:type="dxa"/>
          </w:tblCellMar>
        </w:tcMar>
        <w:tcMar>
          <w:tblCellMar>
            <w:left w:w="70" w:type="dxa"/>
            <w:right w:w="70" w:type="dxa"/>
          </w:tblCellMar>
        </w:tcMar>
      </w:tblPr>
      <w:tblGrid>
        <w:gridCol w:w="1085"/>
        <w:gridCol w:w="1095"/>
        <w:gridCol w:w="875"/>
        <w:gridCol w:w="1015"/>
        <w:gridCol w:w="1015"/>
        <w:gridCol w:w="1015"/>
        <w:gridCol w:w="1015"/>
        <w:gridCol w:w="1015"/>
        <w:gridCol w:w="1015"/>
        <w:gridCol w:w="1015"/>
      </w:tblGrid>
      <w:tr>
        <w:tc>
          <w:tcPr>
            <w:gridSpan w:val="10"/>
            <w:tcW w:w="10160"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2015-16</w:t>
            </w:r>
          </w:p>
        </w:tc>
      </w:tr>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 Education Experience ***</w:t>
            </w:r>
          </w:p>
        </w:tc>
      </w:tr>
      <w:tr>
        <w:tc>
          <w:tcPr>
            <w:tcW w:w="1085" w:type="dxa"/>
            <w:vAlign w:val="top"/>
          </w:tcPr>
          <w:p>
            <w:pPr>
              <w:spacing w:before="0" w:after="0" w:line="408" w:lineRule="exact"/>
              <w:ind w:left="0" w:right="0" w:firstLine="0"/>
              <w:jc w:val="center"/>
            </w:pPr>
            <w:r>
              <w:rPr>
                <w:rFonts w:ascii="Times New Roman" w:hAnsi="Times New Roman"/>
                <w:b/>
                <w:sz w:val="20"/>
              </w:rPr>
              <w:t xml:space="preserve">Years</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85" w:type="dxa"/>
            <w:vAlign w:val="top"/>
          </w:tcPr>
          <w:p>
            <w:pPr>
              <w:spacing w:before="0" w:after="0" w:line="408" w:lineRule="exact"/>
              <w:ind w:left="0" w:right="0" w:firstLine="0"/>
              <w:jc w:val="center"/>
            </w:pPr>
            <w:r>
              <w:rPr>
                <w:rFonts w:ascii="Times New Roman" w:hAnsi="Times New Roman"/>
                <w:b/>
                <w:sz w:val="20"/>
              </w:rPr>
              <w:t xml:space="preserve">of</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85"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95" w:type="dxa"/>
            <w:vAlign w:val="top"/>
          </w:tcPr>
          <w:p>
            <w:pPr>
              <w:spacing w:before="0" w:after="0" w:line="408" w:lineRule="exact"/>
              <w:ind w:left="0" w:right="0" w:firstLine="0"/>
              <w:jc w:val="center"/>
            </w:pPr>
            <w:r>
              <w:rPr>
                <w:rFonts w:ascii="Times New Roman" w:hAnsi="Times New Roman"/>
                <w:b/>
                <w:sz w:val="20"/>
                <w:u w:val="single"/>
              </w:rPr>
              <w:t xml:space="preserve">BA</w:t>
            </w:r>
          </w:p>
        </w:tc>
        <w:tc>
          <w:tcPr>
            <w:tcW w:w="875"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5"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5"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5"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5"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5" w:type="dxa"/>
            <w:vAlign w:val="top"/>
          </w:tcPr>
          <w:p>
            <w:pPr>
              <w:spacing w:before="0" w:after="0" w:line="408" w:lineRule="exact"/>
              <w:ind w:left="0" w:right="0" w:firstLine="0"/>
              <w:jc w:val="center"/>
            </w:pPr>
            <w:r>
              <w:rPr>
                <w:rFonts w:ascii="Times New Roman" w:hAnsi="Times New Roman"/>
                <w:b/>
                <w:sz w:val="20"/>
                <w:u w:val="single"/>
              </w:rPr>
              <w:t xml:space="preserve">MA</w:t>
            </w:r>
          </w:p>
        </w:tc>
        <w:tc>
          <w:tcPr>
            <w:tcW w:w="1015"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5"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85" w:type="dxa"/>
            <w:vAlign w:val="top"/>
          </w:tcPr>
          <w:p>
            <w:pPr>
              <w:spacing w:before="0" w:after="0" w:line="408" w:lineRule="exact"/>
              <w:ind w:left="0" w:right="0" w:firstLine="0"/>
              <w:jc w:val="center"/>
            </w:pPr>
            <w:r>
              <w:rPr>
                <w:rFonts w:ascii="Times New Roman" w:hAnsi="Times New Roman"/>
                <w:sz w:val="20"/>
              </w:rPr>
              <w:t xml:space="preserve">0</w:t>
            </w:r>
          </w:p>
        </w:tc>
        <w:tc>
          <w:tcPr>
            <w:tcW w:w="1095" w:type="dxa"/>
            <w:vAlign w:val="top"/>
          </w:tcPr>
          <w:p>
            <w:pPr>
              <w:spacing w:before="0" w:after="0" w:line="408" w:lineRule="exact"/>
              <w:ind w:left="0" w:right="0" w:firstLine="0"/>
              <w:jc w:val="center"/>
            </w:pPr>
            <w:r>
              <w:rPr>
                <w:rFonts w:ascii="Times New Roman" w:hAnsi="Times New Roman"/>
                <w:sz w:val="20"/>
              </w:rPr>
              <w:t xml:space="preserve">35,069</w:t>
            </w:r>
          </w:p>
        </w:tc>
        <w:tc>
          <w:tcPr>
            <w:tcW w:w="875" w:type="dxa"/>
            <w:vAlign w:val="top"/>
          </w:tcPr>
          <w:p>
            <w:pPr>
              <w:spacing w:before="0" w:after="0" w:line="408" w:lineRule="exact"/>
              <w:ind w:left="0" w:right="0" w:firstLine="0"/>
              <w:jc w:val="center"/>
            </w:pPr>
            <w:r>
              <w:rPr>
                <w:rFonts w:ascii="Times New Roman" w:hAnsi="Times New Roman"/>
                <w:sz w:val="20"/>
              </w:rPr>
              <w:t xml:space="preserve">36,016</w:t>
            </w:r>
          </w:p>
        </w:tc>
        <w:tc>
          <w:tcPr>
            <w:tcW w:w="1015" w:type="dxa"/>
            <w:vAlign w:val="top"/>
          </w:tcPr>
          <w:p>
            <w:pPr>
              <w:spacing w:before="0" w:after="0" w:line="408" w:lineRule="exact"/>
              <w:ind w:left="0" w:right="0" w:firstLine="0"/>
              <w:jc w:val="center"/>
            </w:pPr>
            <w:r>
              <w:rPr>
                <w:rFonts w:ascii="Times New Roman" w:hAnsi="Times New Roman"/>
                <w:sz w:val="20"/>
              </w:rPr>
              <w:t xml:space="preserve">36,997</w:t>
            </w:r>
          </w:p>
        </w:tc>
        <w:tc>
          <w:tcPr>
            <w:tcW w:w="1015" w:type="dxa"/>
            <w:vAlign w:val="top"/>
          </w:tcPr>
          <w:p>
            <w:pPr>
              <w:spacing w:before="0" w:after="0" w:line="408" w:lineRule="exact"/>
              <w:ind w:left="0" w:right="0" w:firstLine="0"/>
              <w:jc w:val="center"/>
            </w:pPr>
            <w:r>
              <w:rPr>
                <w:rFonts w:ascii="Times New Roman" w:hAnsi="Times New Roman"/>
                <w:sz w:val="20"/>
              </w:rPr>
              <w:t xml:space="preserve">37,981</w:t>
            </w:r>
          </w:p>
        </w:tc>
        <w:tc>
          <w:tcPr>
            <w:tcW w:w="1015" w:type="dxa"/>
            <w:vAlign w:val="top"/>
          </w:tcPr>
          <w:p>
            <w:pPr>
              <w:spacing w:before="0" w:after="0" w:line="408" w:lineRule="exact"/>
              <w:ind w:left="0" w:right="0" w:firstLine="0"/>
              <w:jc w:val="center"/>
            </w:pPr>
            <w:r>
              <w:rPr>
                <w:rFonts w:ascii="Times New Roman" w:hAnsi="Times New Roman"/>
                <w:sz w:val="20"/>
              </w:rPr>
              <w:t xml:space="preserve">41,137</w:t>
            </w:r>
          </w:p>
        </w:tc>
        <w:tc>
          <w:tcPr>
            <w:tcW w:w="1015" w:type="dxa"/>
            <w:vAlign w:val="top"/>
          </w:tcPr>
          <w:p>
            <w:pPr>
              <w:spacing w:before="0" w:after="0" w:line="408" w:lineRule="exact"/>
              <w:ind w:left="0" w:right="0" w:firstLine="0"/>
              <w:jc w:val="center"/>
            </w:pPr>
            <w:r>
              <w:rPr>
                <w:rFonts w:ascii="Times New Roman" w:hAnsi="Times New Roman"/>
                <w:sz w:val="20"/>
              </w:rPr>
              <w:t xml:space="preserve">43,170</w:t>
            </w:r>
          </w:p>
        </w:tc>
        <w:tc>
          <w:tcPr>
            <w:tcW w:w="1015" w:type="dxa"/>
            <w:vAlign w:val="top"/>
          </w:tcPr>
          <w:p>
            <w:pPr>
              <w:spacing w:before="0" w:after="0" w:line="408" w:lineRule="exact"/>
              <w:ind w:left="0" w:right="0" w:firstLine="0"/>
              <w:jc w:val="center"/>
            </w:pPr>
            <w:r>
              <w:rPr>
                <w:rFonts w:ascii="Times New Roman" w:hAnsi="Times New Roman"/>
                <w:sz w:val="20"/>
              </w:rPr>
              <w:t xml:space="preserve">42,045</w:t>
            </w:r>
          </w:p>
        </w:tc>
        <w:tc>
          <w:tcPr>
            <w:tcW w:w="1015" w:type="dxa"/>
            <w:vAlign w:val="top"/>
          </w:tcPr>
          <w:p>
            <w:pPr>
              <w:spacing w:before="0" w:after="0" w:line="408" w:lineRule="exact"/>
              <w:ind w:left="0" w:right="0" w:firstLine="0"/>
              <w:jc w:val="center"/>
            </w:pPr>
            <w:r>
              <w:rPr>
                <w:rFonts w:ascii="Times New Roman" w:hAnsi="Times New Roman"/>
                <w:sz w:val="20"/>
              </w:rPr>
              <w:t xml:space="preserve">45,201</w:t>
            </w:r>
          </w:p>
        </w:tc>
        <w:tc>
          <w:tcPr>
            <w:tcW w:w="1015" w:type="dxa"/>
            <w:vAlign w:val="top"/>
          </w:tcPr>
          <w:p>
            <w:pPr>
              <w:spacing w:before="0" w:after="0" w:line="408" w:lineRule="exact"/>
              <w:ind w:left="0" w:right="0" w:firstLine="0"/>
              <w:jc w:val="center"/>
            </w:pPr>
            <w:r>
              <w:rPr>
                <w:rFonts w:ascii="Times New Roman" w:hAnsi="Times New Roman"/>
                <w:sz w:val="20"/>
              </w:rPr>
              <w:t xml:space="preserve">47,235</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w:t>
            </w:r>
          </w:p>
        </w:tc>
        <w:tc>
          <w:tcPr>
            <w:tcW w:w="1095" w:type="dxa"/>
            <w:vAlign w:val="top"/>
          </w:tcPr>
          <w:p>
            <w:pPr>
              <w:spacing w:before="0" w:after="0" w:line="408" w:lineRule="exact"/>
              <w:ind w:left="0" w:right="0" w:firstLine="0"/>
              <w:jc w:val="center"/>
            </w:pPr>
            <w:r>
              <w:rPr>
                <w:rFonts w:ascii="Times New Roman" w:hAnsi="Times New Roman"/>
                <w:sz w:val="20"/>
              </w:rPr>
              <w:t xml:space="preserve">35,541</w:t>
            </w:r>
          </w:p>
        </w:tc>
        <w:tc>
          <w:tcPr>
            <w:tcW w:w="875" w:type="dxa"/>
            <w:vAlign w:val="top"/>
          </w:tcPr>
          <w:p>
            <w:pPr>
              <w:spacing w:before="0" w:after="0" w:line="408" w:lineRule="exact"/>
              <w:ind w:left="0" w:right="0" w:firstLine="0"/>
              <w:jc w:val="center"/>
            </w:pPr>
            <w:r>
              <w:rPr>
                <w:rFonts w:ascii="Times New Roman" w:hAnsi="Times New Roman"/>
                <w:sz w:val="20"/>
              </w:rPr>
              <w:t xml:space="preserve">36,501</w:t>
            </w:r>
          </w:p>
        </w:tc>
        <w:tc>
          <w:tcPr>
            <w:tcW w:w="1015" w:type="dxa"/>
            <w:vAlign w:val="top"/>
          </w:tcPr>
          <w:p>
            <w:pPr>
              <w:spacing w:before="0" w:after="0" w:line="408" w:lineRule="exact"/>
              <w:ind w:left="0" w:right="0" w:firstLine="0"/>
              <w:jc w:val="center"/>
            </w:pPr>
            <w:r>
              <w:rPr>
                <w:rFonts w:ascii="Times New Roman" w:hAnsi="Times New Roman"/>
                <w:sz w:val="20"/>
              </w:rPr>
              <w:t xml:space="preserve">37,495</w:t>
            </w:r>
          </w:p>
        </w:tc>
        <w:tc>
          <w:tcPr>
            <w:tcW w:w="1015" w:type="dxa"/>
            <w:vAlign w:val="top"/>
          </w:tcPr>
          <w:p>
            <w:pPr>
              <w:spacing w:before="0" w:after="0" w:line="408" w:lineRule="exact"/>
              <w:ind w:left="0" w:right="0" w:firstLine="0"/>
              <w:jc w:val="center"/>
            </w:pPr>
            <w:r>
              <w:rPr>
                <w:rFonts w:ascii="Times New Roman" w:hAnsi="Times New Roman"/>
                <w:sz w:val="20"/>
              </w:rPr>
              <w:t xml:space="preserve">38,522</w:t>
            </w:r>
          </w:p>
        </w:tc>
        <w:tc>
          <w:tcPr>
            <w:tcW w:w="1015" w:type="dxa"/>
            <w:vAlign w:val="top"/>
          </w:tcPr>
          <w:p>
            <w:pPr>
              <w:spacing w:before="0" w:after="0" w:line="408" w:lineRule="exact"/>
              <w:ind w:left="0" w:right="0" w:firstLine="0"/>
              <w:jc w:val="center"/>
            </w:pPr>
            <w:r>
              <w:rPr>
                <w:rFonts w:ascii="Times New Roman" w:hAnsi="Times New Roman"/>
                <w:sz w:val="20"/>
              </w:rPr>
              <w:t xml:space="preserve">41,711</w:t>
            </w:r>
          </w:p>
        </w:tc>
        <w:tc>
          <w:tcPr>
            <w:tcW w:w="1015" w:type="dxa"/>
            <w:vAlign w:val="top"/>
          </w:tcPr>
          <w:p>
            <w:pPr>
              <w:spacing w:before="0" w:after="0" w:line="408" w:lineRule="exact"/>
              <w:ind w:left="0" w:right="0" w:firstLine="0"/>
              <w:jc w:val="center"/>
            </w:pPr>
            <w:r>
              <w:rPr>
                <w:rFonts w:ascii="Times New Roman" w:hAnsi="Times New Roman"/>
                <w:sz w:val="20"/>
              </w:rPr>
              <w:t xml:space="preserve">43,732</w:t>
            </w:r>
          </w:p>
        </w:tc>
        <w:tc>
          <w:tcPr>
            <w:tcW w:w="1015" w:type="dxa"/>
            <w:vAlign w:val="top"/>
          </w:tcPr>
          <w:p>
            <w:pPr>
              <w:spacing w:before="0" w:after="0" w:line="408" w:lineRule="exact"/>
              <w:ind w:left="0" w:right="0" w:firstLine="0"/>
              <w:jc w:val="center"/>
            </w:pPr>
            <w:r>
              <w:rPr>
                <w:rFonts w:ascii="Times New Roman" w:hAnsi="Times New Roman"/>
                <w:sz w:val="20"/>
              </w:rPr>
              <w:t xml:space="preserve">42,512</w:t>
            </w:r>
          </w:p>
        </w:tc>
        <w:tc>
          <w:tcPr>
            <w:tcW w:w="1015" w:type="dxa"/>
            <w:vAlign w:val="top"/>
          </w:tcPr>
          <w:p>
            <w:pPr>
              <w:spacing w:before="0" w:after="0" w:line="408" w:lineRule="exact"/>
              <w:ind w:left="0" w:right="0" w:firstLine="0"/>
              <w:jc w:val="center"/>
            </w:pPr>
            <w:r>
              <w:rPr>
                <w:rFonts w:ascii="Times New Roman" w:hAnsi="Times New Roman"/>
                <w:sz w:val="20"/>
              </w:rPr>
              <w:t xml:space="preserve">45,701</w:t>
            </w:r>
          </w:p>
        </w:tc>
        <w:tc>
          <w:tcPr>
            <w:tcW w:w="1015" w:type="dxa"/>
            <w:vAlign w:val="top"/>
          </w:tcPr>
          <w:p>
            <w:pPr>
              <w:spacing w:before="0" w:after="0" w:line="408" w:lineRule="exact"/>
              <w:ind w:left="0" w:right="0" w:firstLine="0"/>
              <w:jc w:val="center"/>
            </w:pPr>
            <w:r>
              <w:rPr>
                <w:rFonts w:ascii="Times New Roman" w:hAnsi="Times New Roman"/>
                <w:sz w:val="20"/>
              </w:rPr>
              <w:t xml:space="preserve">47,722</w:t>
            </w:r>
          </w:p>
        </w:tc>
      </w:tr>
      <w:tr>
        <w:tc>
          <w:tcPr>
            <w:tcW w:w="1085" w:type="dxa"/>
            <w:vAlign w:val="top"/>
          </w:tcPr>
          <w:p>
            <w:pPr>
              <w:spacing w:before="0" w:after="0" w:line="408" w:lineRule="exact"/>
              <w:ind w:left="0" w:right="0" w:firstLine="0"/>
              <w:jc w:val="center"/>
            </w:pPr>
            <w:r>
              <w:rPr>
                <w:rFonts w:ascii="Times New Roman" w:hAnsi="Times New Roman"/>
                <w:sz w:val="20"/>
              </w:rPr>
              <w:t xml:space="preserve">2</w:t>
            </w:r>
          </w:p>
        </w:tc>
        <w:tc>
          <w:tcPr>
            <w:tcW w:w="1095" w:type="dxa"/>
            <w:vAlign w:val="top"/>
          </w:tcPr>
          <w:p>
            <w:pPr>
              <w:spacing w:before="0" w:after="0" w:line="408" w:lineRule="exact"/>
              <w:ind w:left="0" w:right="0" w:firstLine="0"/>
              <w:jc w:val="center"/>
            </w:pPr>
            <w:r>
              <w:rPr>
                <w:rFonts w:ascii="Times New Roman" w:hAnsi="Times New Roman"/>
                <w:sz w:val="20"/>
              </w:rPr>
              <w:t xml:space="preserve">35,991</w:t>
            </w:r>
          </w:p>
        </w:tc>
        <w:tc>
          <w:tcPr>
            <w:tcW w:w="875" w:type="dxa"/>
            <w:vAlign w:val="top"/>
          </w:tcPr>
          <w:p>
            <w:pPr>
              <w:spacing w:before="0" w:after="0" w:line="408" w:lineRule="exact"/>
              <w:ind w:left="0" w:right="0" w:firstLine="0"/>
              <w:jc w:val="center"/>
            </w:pPr>
            <w:r>
              <w:rPr>
                <w:rFonts w:ascii="Times New Roman" w:hAnsi="Times New Roman"/>
                <w:sz w:val="20"/>
              </w:rPr>
              <w:t xml:space="preserve">36,960</w:t>
            </w:r>
          </w:p>
        </w:tc>
        <w:tc>
          <w:tcPr>
            <w:tcW w:w="1015" w:type="dxa"/>
            <w:vAlign w:val="top"/>
          </w:tcPr>
          <w:p>
            <w:pPr>
              <w:spacing w:before="0" w:after="0" w:line="408" w:lineRule="exact"/>
              <w:ind w:left="0" w:right="0" w:firstLine="0"/>
              <w:jc w:val="center"/>
            </w:pPr>
            <w:r>
              <w:rPr>
                <w:rFonts w:ascii="Times New Roman" w:hAnsi="Times New Roman"/>
                <w:sz w:val="20"/>
              </w:rPr>
              <w:t xml:space="preserve">37,965</w:t>
            </w:r>
          </w:p>
        </w:tc>
        <w:tc>
          <w:tcPr>
            <w:tcW w:w="1015" w:type="dxa"/>
            <w:vAlign w:val="top"/>
          </w:tcPr>
          <w:p>
            <w:pPr>
              <w:spacing w:before="0" w:after="0" w:line="408" w:lineRule="exact"/>
              <w:ind w:left="0" w:right="0" w:firstLine="0"/>
              <w:jc w:val="center"/>
            </w:pPr>
            <w:r>
              <w:rPr>
                <w:rFonts w:ascii="Times New Roman" w:hAnsi="Times New Roman"/>
                <w:sz w:val="20"/>
              </w:rPr>
              <w:t xml:space="preserve">39,071</w:t>
            </w:r>
          </w:p>
        </w:tc>
        <w:tc>
          <w:tcPr>
            <w:tcW w:w="1015" w:type="dxa"/>
            <w:vAlign w:val="top"/>
          </w:tcPr>
          <w:p>
            <w:pPr>
              <w:spacing w:before="0" w:after="0" w:line="408" w:lineRule="exact"/>
              <w:ind w:left="0" w:right="0" w:firstLine="0"/>
              <w:jc w:val="center"/>
            </w:pPr>
            <w:r>
              <w:rPr>
                <w:rFonts w:ascii="Times New Roman" w:hAnsi="Times New Roman"/>
                <w:sz w:val="20"/>
              </w:rPr>
              <w:t xml:space="preserve">42,250</w:t>
            </w:r>
          </w:p>
        </w:tc>
        <w:tc>
          <w:tcPr>
            <w:tcW w:w="1015" w:type="dxa"/>
            <w:vAlign w:val="top"/>
          </w:tcPr>
          <w:p>
            <w:pPr>
              <w:spacing w:before="0" w:after="0" w:line="408" w:lineRule="exact"/>
              <w:ind w:left="0" w:right="0" w:firstLine="0"/>
              <w:jc w:val="center"/>
            </w:pPr>
            <w:r>
              <w:rPr>
                <w:rFonts w:ascii="Times New Roman" w:hAnsi="Times New Roman"/>
                <w:sz w:val="20"/>
              </w:rPr>
              <w:t xml:space="preserve">44,293</w:t>
            </w:r>
          </w:p>
        </w:tc>
        <w:tc>
          <w:tcPr>
            <w:tcW w:w="1015" w:type="dxa"/>
            <w:vAlign w:val="top"/>
          </w:tcPr>
          <w:p>
            <w:pPr>
              <w:spacing w:before="0" w:after="0" w:line="408" w:lineRule="exact"/>
              <w:ind w:left="0" w:right="0" w:firstLine="0"/>
              <w:jc w:val="center"/>
            </w:pPr>
            <w:r>
              <w:rPr>
                <w:rFonts w:ascii="Times New Roman" w:hAnsi="Times New Roman"/>
                <w:sz w:val="20"/>
              </w:rPr>
              <w:t xml:space="preserve">42,983</w:t>
            </w:r>
          </w:p>
        </w:tc>
        <w:tc>
          <w:tcPr>
            <w:tcW w:w="1015" w:type="dxa"/>
            <w:vAlign w:val="top"/>
          </w:tcPr>
          <w:p>
            <w:pPr>
              <w:spacing w:before="0" w:after="0" w:line="408" w:lineRule="exact"/>
              <w:ind w:left="0" w:right="0" w:firstLine="0"/>
              <w:jc w:val="center"/>
            </w:pPr>
            <w:r>
              <w:rPr>
                <w:rFonts w:ascii="Times New Roman" w:hAnsi="Times New Roman"/>
                <w:sz w:val="20"/>
              </w:rPr>
              <w:t xml:space="preserve">46,162</w:t>
            </w:r>
          </w:p>
        </w:tc>
        <w:tc>
          <w:tcPr>
            <w:tcW w:w="1015" w:type="dxa"/>
            <w:vAlign w:val="top"/>
          </w:tcPr>
          <w:p>
            <w:pPr>
              <w:spacing w:before="0" w:after="0" w:line="408" w:lineRule="exact"/>
              <w:ind w:left="0" w:right="0" w:firstLine="0"/>
              <w:jc w:val="center"/>
            </w:pPr>
            <w:r>
              <w:rPr>
                <w:rFonts w:ascii="Times New Roman" w:hAnsi="Times New Roman"/>
                <w:sz w:val="20"/>
              </w:rPr>
              <w:t xml:space="preserve">48,205</w:t>
            </w:r>
          </w:p>
        </w:tc>
      </w:tr>
      <w:tr>
        <w:tc>
          <w:tcPr>
            <w:tcW w:w="1085" w:type="dxa"/>
            <w:vAlign w:val="top"/>
          </w:tcPr>
          <w:p>
            <w:pPr>
              <w:spacing w:before="0" w:after="0" w:line="408" w:lineRule="exact"/>
              <w:ind w:left="0" w:right="0" w:firstLine="0"/>
              <w:jc w:val="center"/>
            </w:pPr>
            <w:r>
              <w:rPr>
                <w:rFonts w:ascii="Times New Roman" w:hAnsi="Times New Roman"/>
                <w:sz w:val="20"/>
              </w:rPr>
              <w:t xml:space="preserve">3</w:t>
            </w:r>
          </w:p>
        </w:tc>
        <w:tc>
          <w:tcPr>
            <w:tcW w:w="1095" w:type="dxa"/>
            <w:vAlign w:val="top"/>
          </w:tcPr>
          <w:p>
            <w:pPr>
              <w:spacing w:before="0" w:after="0" w:line="408" w:lineRule="exact"/>
              <w:ind w:left="0" w:right="0" w:firstLine="0"/>
              <w:jc w:val="center"/>
            </w:pPr>
            <w:r>
              <w:rPr>
                <w:rFonts w:ascii="Times New Roman" w:hAnsi="Times New Roman"/>
                <w:sz w:val="20"/>
              </w:rPr>
              <w:t xml:space="preserve">36,454</w:t>
            </w:r>
          </w:p>
        </w:tc>
        <w:tc>
          <w:tcPr>
            <w:tcW w:w="875" w:type="dxa"/>
            <w:vAlign w:val="top"/>
          </w:tcPr>
          <w:p>
            <w:pPr>
              <w:spacing w:before="0" w:after="0" w:line="408" w:lineRule="exact"/>
              <w:ind w:left="0" w:right="0" w:firstLine="0"/>
              <w:jc w:val="center"/>
            </w:pPr>
            <w:r>
              <w:rPr>
                <w:rFonts w:ascii="Times New Roman" w:hAnsi="Times New Roman"/>
                <w:sz w:val="20"/>
              </w:rPr>
              <w:t xml:space="preserve">37,433</w:t>
            </w:r>
          </w:p>
        </w:tc>
        <w:tc>
          <w:tcPr>
            <w:tcW w:w="1015" w:type="dxa"/>
            <w:vAlign w:val="top"/>
          </w:tcPr>
          <w:p>
            <w:pPr>
              <w:spacing w:before="0" w:after="0" w:line="408" w:lineRule="exact"/>
              <w:ind w:left="0" w:right="0" w:firstLine="0"/>
              <w:jc w:val="center"/>
            </w:pPr>
            <w:r>
              <w:rPr>
                <w:rFonts w:ascii="Times New Roman" w:hAnsi="Times New Roman"/>
                <w:sz w:val="20"/>
              </w:rPr>
              <w:t xml:space="preserve">38,448</w:t>
            </w:r>
          </w:p>
        </w:tc>
        <w:tc>
          <w:tcPr>
            <w:tcW w:w="1015" w:type="dxa"/>
            <w:vAlign w:val="top"/>
          </w:tcPr>
          <w:p>
            <w:pPr>
              <w:spacing w:before="0" w:after="0" w:line="408" w:lineRule="exact"/>
              <w:ind w:left="0" w:right="0" w:firstLine="0"/>
              <w:jc w:val="center"/>
            </w:pPr>
            <w:r>
              <w:rPr>
                <w:rFonts w:ascii="Times New Roman" w:hAnsi="Times New Roman"/>
                <w:sz w:val="20"/>
              </w:rPr>
              <w:t xml:space="preserve">39,589</w:t>
            </w:r>
          </w:p>
        </w:tc>
        <w:tc>
          <w:tcPr>
            <w:tcW w:w="1015" w:type="dxa"/>
            <w:vAlign w:val="top"/>
          </w:tcPr>
          <w:p>
            <w:pPr>
              <w:spacing w:before="0" w:after="0" w:line="408" w:lineRule="exact"/>
              <w:ind w:left="0" w:right="0" w:firstLine="0"/>
              <w:jc w:val="center"/>
            </w:pPr>
            <w:r>
              <w:rPr>
                <w:rFonts w:ascii="Times New Roman" w:hAnsi="Times New Roman"/>
                <w:sz w:val="20"/>
              </w:rPr>
              <w:t xml:space="preserve">42,763</w:t>
            </w:r>
          </w:p>
        </w:tc>
        <w:tc>
          <w:tcPr>
            <w:tcW w:w="1015" w:type="dxa"/>
            <w:vAlign w:val="top"/>
          </w:tcPr>
          <w:p>
            <w:pPr>
              <w:spacing w:before="0" w:after="0" w:line="408" w:lineRule="exact"/>
              <w:ind w:left="0" w:right="0" w:firstLine="0"/>
              <w:jc w:val="center"/>
            </w:pPr>
            <w:r>
              <w:rPr>
                <w:rFonts w:ascii="Times New Roman" w:hAnsi="Times New Roman"/>
                <w:sz w:val="20"/>
              </w:rPr>
              <w:t xml:space="preserve">44,855</w:t>
            </w:r>
          </w:p>
        </w:tc>
        <w:tc>
          <w:tcPr>
            <w:tcW w:w="1015" w:type="dxa"/>
            <w:vAlign w:val="top"/>
          </w:tcPr>
          <w:p>
            <w:pPr>
              <w:spacing w:before="0" w:after="0" w:line="408" w:lineRule="exact"/>
              <w:ind w:left="0" w:right="0" w:firstLine="0"/>
              <w:jc w:val="center"/>
            </w:pPr>
            <w:r>
              <w:rPr>
                <w:rFonts w:ascii="Times New Roman" w:hAnsi="Times New Roman"/>
                <w:sz w:val="20"/>
              </w:rPr>
              <w:t xml:space="preserve">43,429</w:t>
            </w:r>
          </w:p>
        </w:tc>
        <w:tc>
          <w:tcPr>
            <w:tcW w:w="1015" w:type="dxa"/>
            <w:vAlign w:val="top"/>
          </w:tcPr>
          <w:p>
            <w:pPr>
              <w:spacing w:before="0" w:after="0" w:line="408" w:lineRule="exact"/>
              <w:ind w:left="0" w:right="0" w:firstLine="0"/>
              <w:jc w:val="center"/>
            </w:pPr>
            <w:r>
              <w:rPr>
                <w:rFonts w:ascii="Times New Roman" w:hAnsi="Times New Roman"/>
                <w:sz w:val="20"/>
              </w:rPr>
              <w:t xml:space="preserve">46,600</w:t>
            </w:r>
          </w:p>
        </w:tc>
        <w:tc>
          <w:tcPr>
            <w:tcW w:w="1015" w:type="dxa"/>
            <w:vAlign w:val="top"/>
          </w:tcPr>
          <w:p>
            <w:pPr>
              <w:spacing w:before="0" w:after="0" w:line="408" w:lineRule="exact"/>
              <w:ind w:left="0" w:right="0" w:firstLine="0"/>
              <w:jc w:val="center"/>
            </w:pPr>
            <w:r>
              <w:rPr>
                <w:rFonts w:ascii="Times New Roman" w:hAnsi="Times New Roman"/>
                <w:sz w:val="20"/>
              </w:rPr>
              <w:t xml:space="preserve">48,693</w:t>
            </w:r>
          </w:p>
        </w:tc>
      </w:tr>
      <w:tr>
        <w:tc>
          <w:tcPr>
            <w:tcW w:w="1085" w:type="dxa"/>
            <w:vAlign w:val="top"/>
          </w:tcPr>
          <w:p>
            <w:pPr>
              <w:spacing w:before="0" w:after="0" w:line="408" w:lineRule="exact"/>
              <w:ind w:left="0" w:right="0" w:firstLine="0"/>
              <w:jc w:val="center"/>
            </w:pPr>
            <w:r>
              <w:rPr>
                <w:rFonts w:ascii="Times New Roman" w:hAnsi="Times New Roman"/>
                <w:sz w:val="20"/>
              </w:rPr>
              <w:t xml:space="preserve">4</w:t>
            </w:r>
          </w:p>
        </w:tc>
        <w:tc>
          <w:tcPr>
            <w:tcW w:w="1095" w:type="dxa"/>
            <w:vAlign w:val="top"/>
          </w:tcPr>
          <w:p>
            <w:pPr>
              <w:spacing w:before="0" w:after="0" w:line="408" w:lineRule="exact"/>
              <w:ind w:left="0" w:right="0" w:firstLine="0"/>
              <w:jc w:val="center"/>
            </w:pPr>
            <w:r>
              <w:rPr>
                <w:rFonts w:ascii="Times New Roman" w:hAnsi="Times New Roman"/>
                <w:sz w:val="20"/>
              </w:rPr>
              <w:t xml:space="preserve">36,909</w:t>
            </w:r>
          </w:p>
        </w:tc>
        <w:tc>
          <w:tcPr>
            <w:tcW w:w="875" w:type="dxa"/>
            <w:vAlign w:val="top"/>
          </w:tcPr>
          <w:p>
            <w:pPr>
              <w:spacing w:before="0" w:after="0" w:line="408" w:lineRule="exact"/>
              <w:ind w:left="0" w:right="0" w:firstLine="0"/>
              <w:jc w:val="center"/>
            </w:pPr>
            <w:r>
              <w:rPr>
                <w:rFonts w:ascii="Times New Roman" w:hAnsi="Times New Roman"/>
                <w:sz w:val="20"/>
              </w:rPr>
              <w:t xml:space="preserve">37,931</w:t>
            </w:r>
          </w:p>
        </w:tc>
        <w:tc>
          <w:tcPr>
            <w:tcW w:w="1015" w:type="dxa"/>
            <w:vAlign w:val="top"/>
          </w:tcPr>
          <w:p>
            <w:pPr>
              <w:spacing w:before="0" w:after="0" w:line="408" w:lineRule="exact"/>
              <w:ind w:left="0" w:right="0" w:firstLine="0"/>
              <w:jc w:val="center"/>
            </w:pPr>
            <w:r>
              <w:rPr>
                <w:rFonts w:ascii="Times New Roman" w:hAnsi="Times New Roman"/>
                <w:sz w:val="20"/>
              </w:rPr>
              <w:t xml:space="preserve">38,952</w:t>
            </w:r>
          </w:p>
        </w:tc>
        <w:tc>
          <w:tcPr>
            <w:tcW w:w="1015" w:type="dxa"/>
            <w:vAlign w:val="top"/>
          </w:tcPr>
          <w:p>
            <w:pPr>
              <w:spacing w:before="0" w:after="0" w:line="408" w:lineRule="exact"/>
              <w:ind w:left="0" w:right="0" w:firstLine="0"/>
              <w:jc w:val="center"/>
            </w:pPr>
            <w:r>
              <w:rPr>
                <w:rFonts w:ascii="Times New Roman" w:hAnsi="Times New Roman"/>
                <w:sz w:val="20"/>
              </w:rPr>
              <w:t xml:space="preserve">40,133</w:t>
            </w:r>
          </w:p>
        </w:tc>
        <w:tc>
          <w:tcPr>
            <w:tcW w:w="1015" w:type="dxa"/>
            <w:vAlign w:val="top"/>
          </w:tcPr>
          <w:p>
            <w:pPr>
              <w:spacing w:before="0" w:after="0" w:line="408" w:lineRule="exact"/>
              <w:ind w:left="0" w:right="0" w:firstLine="0"/>
              <w:jc w:val="center"/>
            </w:pPr>
            <w:r>
              <w:rPr>
                <w:rFonts w:ascii="Times New Roman" w:hAnsi="Times New Roman"/>
                <w:sz w:val="20"/>
              </w:rPr>
              <w:t xml:space="preserve">43,325</w:t>
            </w:r>
          </w:p>
        </w:tc>
        <w:tc>
          <w:tcPr>
            <w:tcW w:w="1015" w:type="dxa"/>
            <w:vAlign w:val="top"/>
          </w:tcPr>
          <w:p>
            <w:pPr>
              <w:spacing w:before="0" w:after="0" w:line="408" w:lineRule="exact"/>
              <w:ind w:left="0" w:right="0" w:firstLine="0"/>
              <w:jc w:val="center"/>
            </w:pPr>
            <w:r>
              <w:rPr>
                <w:rFonts w:ascii="Times New Roman" w:hAnsi="Times New Roman"/>
                <w:sz w:val="20"/>
              </w:rPr>
              <w:t xml:space="preserve">45,432</w:t>
            </w:r>
          </w:p>
        </w:tc>
        <w:tc>
          <w:tcPr>
            <w:tcW w:w="1015" w:type="dxa"/>
            <w:vAlign w:val="top"/>
          </w:tcPr>
          <w:p>
            <w:pPr>
              <w:spacing w:before="0" w:after="0" w:line="408" w:lineRule="exact"/>
              <w:ind w:left="0" w:right="0" w:firstLine="0"/>
              <w:jc w:val="center"/>
            </w:pPr>
            <w:r>
              <w:rPr>
                <w:rFonts w:ascii="Times New Roman" w:hAnsi="Times New Roman"/>
                <w:sz w:val="20"/>
              </w:rPr>
              <w:t xml:space="preserve">43,896</w:t>
            </w:r>
          </w:p>
        </w:tc>
        <w:tc>
          <w:tcPr>
            <w:tcW w:w="1015" w:type="dxa"/>
            <w:vAlign w:val="top"/>
          </w:tcPr>
          <w:p>
            <w:pPr>
              <w:spacing w:before="0" w:after="0" w:line="408" w:lineRule="exact"/>
              <w:ind w:left="0" w:right="0" w:firstLine="0"/>
              <w:jc w:val="center"/>
            </w:pPr>
            <w:r>
              <w:rPr>
                <w:rFonts w:ascii="Times New Roman" w:hAnsi="Times New Roman"/>
                <w:sz w:val="20"/>
              </w:rPr>
              <w:t xml:space="preserve">47,089</w:t>
            </w:r>
          </w:p>
        </w:tc>
        <w:tc>
          <w:tcPr>
            <w:tcW w:w="1015" w:type="dxa"/>
            <w:vAlign w:val="top"/>
          </w:tcPr>
          <w:p>
            <w:pPr>
              <w:spacing w:before="0" w:after="0" w:line="408" w:lineRule="exact"/>
              <w:ind w:left="0" w:right="0" w:firstLine="0"/>
              <w:jc w:val="center"/>
            </w:pPr>
            <w:r>
              <w:rPr>
                <w:rFonts w:ascii="Times New Roman" w:hAnsi="Times New Roman"/>
                <w:sz w:val="20"/>
              </w:rPr>
              <w:t xml:space="preserve">49,197</w:t>
            </w:r>
          </w:p>
        </w:tc>
      </w:tr>
      <w:tr>
        <w:tc>
          <w:tcPr>
            <w:tcW w:w="1085" w:type="dxa"/>
            <w:vAlign w:val="top"/>
          </w:tcPr>
          <w:p>
            <w:pPr>
              <w:spacing w:before="0" w:after="0" w:line="408" w:lineRule="exact"/>
              <w:ind w:left="0" w:right="0" w:firstLine="0"/>
              <w:jc w:val="center"/>
            </w:pPr>
            <w:r>
              <w:rPr>
                <w:rFonts w:ascii="Times New Roman" w:hAnsi="Times New Roman"/>
                <w:sz w:val="20"/>
              </w:rPr>
              <w:t xml:space="preserve">5</w:t>
            </w:r>
          </w:p>
        </w:tc>
        <w:tc>
          <w:tcPr>
            <w:tcW w:w="1095" w:type="dxa"/>
            <w:vAlign w:val="top"/>
          </w:tcPr>
          <w:p>
            <w:pPr>
              <w:spacing w:before="0" w:after="0" w:line="408" w:lineRule="exact"/>
              <w:ind w:left="0" w:right="0" w:firstLine="0"/>
              <w:jc w:val="center"/>
            </w:pPr>
            <w:r>
              <w:rPr>
                <w:rFonts w:ascii="Times New Roman" w:hAnsi="Times New Roman"/>
                <w:sz w:val="20"/>
              </w:rPr>
              <w:t xml:space="preserve">37,378</w:t>
            </w:r>
          </w:p>
        </w:tc>
        <w:tc>
          <w:tcPr>
            <w:tcW w:w="875" w:type="dxa"/>
            <w:vAlign w:val="top"/>
          </w:tcPr>
          <w:p>
            <w:pPr>
              <w:spacing w:before="0" w:after="0" w:line="408" w:lineRule="exact"/>
              <w:ind w:left="0" w:right="0" w:firstLine="0"/>
              <w:jc w:val="center"/>
            </w:pPr>
            <w:r>
              <w:rPr>
                <w:rFonts w:ascii="Times New Roman" w:hAnsi="Times New Roman"/>
                <w:sz w:val="20"/>
              </w:rPr>
              <w:t xml:space="preserve">38,405</w:t>
            </w:r>
          </w:p>
        </w:tc>
        <w:tc>
          <w:tcPr>
            <w:tcW w:w="1015" w:type="dxa"/>
            <w:vAlign w:val="top"/>
          </w:tcPr>
          <w:p>
            <w:pPr>
              <w:spacing w:before="0" w:after="0" w:line="408" w:lineRule="exact"/>
              <w:ind w:left="0" w:right="0" w:firstLine="0"/>
              <w:jc w:val="center"/>
            </w:pPr>
            <w:r>
              <w:rPr>
                <w:rFonts w:ascii="Times New Roman" w:hAnsi="Times New Roman"/>
                <w:sz w:val="20"/>
              </w:rPr>
              <w:t xml:space="preserve">39,436</w:t>
            </w:r>
          </w:p>
        </w:tc>
        <w:tc>
          <w:tcPr>
            <w:tcW w:w="1015" w:type="dxa"/>
            <w:vAlign w:val="top"/>
          </w:tcPr>
          <w:p>
            <w:pPr>
              <w:spacing w:before="0" w:after="0" w:line="408" w:lineRule="exact"/>
              <w:ind w:left="0" w:right="0" w:firstLine="0"/>
              <w:jc w:val="center"/>
            </w:pPr>
            <w:r>
              <w:rPr>
                <w:rFonts w:ascii="Times New Roman" w:hAnsi="Times New Roman"/>
                <w:sz w:val="20"/>
              </w:rPr>
              <w:t xml:space="preserve">40,683</w:t>
            </w:r>
          </w:p>
        </w:tc>
        <w:tc>
          <w:tcPr>
            <w:tcW w:w="1015" w:type="dxa"/>
            <w:vAlign w:val="top"/>
          </w:tcPr>
          <w:p>
            <w:pPr>
              <w:spacing w:before="0" w:after="0" w:line="408" w:lineRule="exact"/>
              <w:ind w:left="0" w:right="0" w:firstLine="0"/>
              <w:jc w:val="center"/>
            </w:pPr>
            <w:r>
              <w:rPr>
                <w:rFonts w:ascii="Times New Roman" w:hAnsi="Times New Roman"/>
                <w:sz w:val="20"/>
              </w:rPr>
              <w:t xml:space="preserve">43,863</w:t>
            </w:r>
          </w:p>
        </w:tc>
        <w:tc>
          <w:tcPr>
            <w:tcW w:w="1015" w:type="dxa"/>
            <w:vAlign w:val="top"/>
          </w:tcPr>
          <w:p>
            <w:pPr>
              <w:spacing w:before="0" w:after="0" w:line="408" w:lineRule="exact"/>
              <w:ind w:left="0" w:right="0" w:firstLine="0"/>
              <w:jc w:val="center"/>
            </w:pPr>
            <w:r>
              <w:rPr>
                <w:rFonts w:ascii="Times New Roman" w:hAnsi="Times New Roman"/>
                <w:sz w:val="20"/>
              </w:rPr>
              <w:t xml:space="preserve">46,013</w:t>
            </w:r>
          </w:p>
        </w:tc>
        <w:tc>
          <w:tcPr>
            <w:tcW w:w="1015" w:type="dxa"/>
            <w:vAlign w:val="top"/>
          </w:tcPr>
          <w:p>
            <w:pPr>
              <w:spacing w:before="0" w:after="0" w:line="408" w:lineRule="exact"/>
              <w:ind w:left="0" w:right="0" w:firstLine="0"/>
              <w:jc w:val="center"/>
            </w:pPr>
            <w:r>
              <w:rPr>
                <w:rFonts w:ascii="Times New Roman" w:hAnsi="Times New Roman"/>
                <w:sz w:val="20"/>
              </w:rPr>
              <w:t xml:space="preserve">44,371</w:t>
            </w:r>
          </w:p>
        </w:tc>
        <w:tc>
          <w:tcPr>
            <w:tcW w:w="1015" w:type="dxa"/>
            <w:vAlign w:val="top"/>
          </w:tcPr>
          <w:p>
            <w:pPr>
              <w:spacing w:before="0" w:after="0" w:line="408" w:lineRule="exact"/>
              <w:ind w:left="0" w:right="0" w:firstLine="0"/>
              <w:jc w:val="center"/>
            </w:pPr>
            <w:r>
              <w:rPr>
                <w:rFonts w:ascii="Times New Roman" w:hAnsi="Times New Roman"/>
                <w:sz w:val="20"/>
              </w:rPr>
              <w:t xml:space="preserve">47,553</w:t>
            </w:r>
          </w:p>
        </w:tc>
        <w:tc>
          <w:tcPr>
            <w:tcW w:w="1015" w:type="dxa"/>
            <w:vAlign w:val="top"/>
          </w:tcPr>
          <w:p>
            <w:pPr>
              <w:spacing w:before="0" w:after="0" w:line="408" w:lineRule="exact"/>
              <w:ind w:left="0" w:right="0" w:firstLine="0"/>
              <w:jc w:val="center"/>
            </w:pPr>
            <w:r>
              <w:rPr>
                <w:rFonts w:ascii="Times New Roman" w:hAnsi="Times New Roman"/>
                <w:sz w:val="20"/>
              </w:rPr>
              <w:t xml:space="preserve">49,703</w:t>
            </w:r>
          </w:p>
        </w:tc>
      </w:tr>
      <w:tr>
        <w:tc>
          <w:tcPr>
            <w:tcW w:w="1085" w:type="dxa"/>
            <w:vAlign w:val="top"/>
          </w:tcPr>
          <w:p>
            <w:pPr>
              <w:spacing w:before="0" w:after="0" w:line="408" w:lineRule="exact"/>
              <w:ind w:left="0" w:right="0" w:firstLine="0"/>
              <w:jc w:val="center"/>
            </w:pPr>
            <w:r>
              <w:rPr>
                <w:rFonts w:ascii="Times New Roman" w:hAnsi="Times New Roman"/>
                <w:sz w:val="20"/>
              </w:rPr>
              <w:t xml:space="preserve">6</w:t>
            </w:r>
          </w:p>
        </w:tc>
        <w:tc>
          <w:tcPr>
            <w:tcW w:w="1095" w:type="dxa"/>
            <w:vAlign w:val="top"/>
          </w:tcPr>
          <w:p>
            <w:pPr>
              <w:spacing w:before="0" w:after="0" w:line="408" w:lineRule="exact"/>
              <w:ind w:left="0" w:right="0" w:firstLine="0"/>
              <w:jc w:val="center"/>
            </w:pPr>
            <w:r>
              <w:rPr>
                <w:rFonts w:ascii="Times New Roman" w:hAnsi="Times New Roman"/>
                <w:sz w:val="20"/>
              </w:rPr>
              <w:t xml:space="preserve">37,861</w:t>
            </w:r>
          </w:p>
        </w:tc>
        <w:tc>
          <w:tcPr>
            <w:tcW w:w="875" w:type="dxa"/>
            <w:vAlign w:val="top"/>
          </w:tcPr>
          <w:p>
            <w:pPr>
              <w:spacing w:before="0" w:after="0" w:line="408" w:lineRule="exact"/>
              <w:ind w:left="0" w:right="0" w:firstLine="0"/>
              <w:jc w:val="center"/>
            </w:pPr>
            <w:r>
              <w:rPr>
                <w:rFonts w:ascii="Times New Roman" w:hAnsi="Times New Roman"/>
                <w:sz w:val="20"/>
              </w:rPr>
              <w:t xml:space="preserve">38,865</w:t>
            </w:r>
          </w:p>
        </w:tc>
        <w:tc>
          <w:tcPr>
            <w:tcW w:w="1015" w:type="dxa"/>
            <w:vAlign w:val="top"/>
          </w:tcPr>
          <w:p>
            <w:pPr>
              <w:spacing w:before="0" w:after="0" w:line="408" w:lineRule="exact"/>
              <w:ind w:left="0" w:right="0" w:firstLine="0"/>
              <w:jc w:val="center"/>
            </w:pPr>
            <w:r>
              <w:rPr>
                <w:rFonts w:ascii="Times New Roman" w:hAnsi="Times New Roman"/>
                <w:sz w:val="20"/>
              </w:rPr>
              <w:t xml:space="preserve">39,932</w:t>
            </w:r>
          </w:p>
        </w:tc>
        <w:tc>
          <w:tcPr>
            <w:tcW w:w="1015" w:type="dxa"/>
            <w:vAlign w:val="top"/>
          </w:tcPr>
          <w:p>
            <w:pPr>
              <w:spacing w:before="0" w:after="0" w:line="408" w:lineRule="exact"/>
              <w:ind w:left="0" w:right="0" w:firstLine="0"/>
              <w:jc w:val="center"/>
            </w:pPr>
            <w:r>
              <w:rPr>
                <w:rFonts w:ascii="Times New Roman" w:hAnsi="Times New Roman"/>
                <w:sz w:val="20"/>
              </w:rPr>
              <w:t xml:space="preserve">41,240</w:t>
            </w:r>
          </w:p>
        </w:tc>
        <w:tc>
          <w:tcPr>
            <w:tcW w:w="1015" w:type="dxa"/>
            <w:vAlign w:val="top"/>
          </w:tcPr>
          <w:p>
            <w:pPr>
              <w:spacing w:before="0" w:after="0" w:line="408" w:lineRule="exact"/>
              <w:ind w:left="0" w:right="0" w:firstLine="0"/>
              <w:jc w:val="center"/>
            </w:pPr>
            <w:r>
              <w:rPr>
                <w:rFonts w:ascii="Times New Roman" w:hAnsi="Times New Roman"/>
                <w:sz w:val="20"/>
              </w:rPr>
              <w:t xml:space="preserve">44,405</w:t>
            </w:r>
          </w:p>
        </w:tc>
        <w:tc>
          <w:tcPr>
            <w:tcW w:w="1015" w:type="dxa"/>
            <w:vAlign w:val="top"/>
          </w:tcPr>
          <w:p>
            <w:pPr>
              <w:spacing w:before="0" w:after="0" w:line="408" w:lineRule="exact"/>
              <w:ind w:left="0" w:right="0" w:firstLine="0"/>
              <w:jc w:val="center"/>
            </w:pPr>
            <w:r>
              <w:rPr>
                <w:rFonts w:ascii="Times New Roman" w:hAnsi="Times New Roman"/>
                <w:sz w:val="20"/>
              </w:rPr>
              <w:t xml:space="preserve">46,566</w:t>
            </w:r>
          </w:p>
        </w:tc>
        <w:tc>
          <w:tcPr>
            <w:tcW w:w="1015" w:type="dxa"/>
            <w:vAlign w:val="top"/>
          </w:tcPr>
          <w:p>
            <w:pPr>
              <w:spacing w:before="0" w:after="0" w:line="408" w:lineRule="exact"/>
              <w:ind w:left="0" w:right="0" w:firstLine="0"/>
              <w:jc w:val="center"/>
            </w:pPr>
            <w:r>
              <w:rPr>
                <w:rFonts w:ascii="Times New Roman" w:hAnsi="Times New Roman"/>
                <w:sz w:val="20"/>
              </w:rPr>
              <w:t xml:space="preserve">44,859</w:t>
            </w:r>
          </w:p>
        </w:tc>
        <w:tc>
          <w:tcPr>
            <w:tcW w:w="1015" w:type="dxa"/>
            <w:vAlign w:val="top"/>
          </w:tcPr>
          <w:p>
            <w:pPr>
              <w:spacing w:before="0" w:after="0" w:line="408" w:lineRule="exact"/>
              <w:ind w:left="0" w:right="0" w:firstLine="0"/>
              <w:jc w:val="center"/>
            </w:pPr>
            <w:r>
              <w:rPr>
                <w:rFonts w:ascii="Times New Roman" w:hAnsi="Times New Roman"/>
                <w:sz w:val="20"/>
              </w:rPr>
              <w:t xml:space="preserve">48,024</w:t>
            </w:r>
          </w:p>
        </w:tc>
        <w:tc>
          <w:tcPr>
            <w:tcW w:w="1015" w:type="dxa"/>
            <w:vAlign w:val="top"/>
          </w:tcPr>
          <w:p>
            <w:pPr>
              <w:spacing w:before="0" w:after="0" w:line="408" w:lineRule="exact"/>
              <w:ind w:left="0" w:right="0" w:firstLine="0"/>
              <w:jc w:val="center"/>
            </w:pPr>
            <w:r>
              <w:rPr>
                <w:rFonts w:ascii="Times New Roman" w:hAnsi="Times New Roman"/>
                <w:sz w:val="20"/>
              </w:rPr>
              <w:t xml:space="preserve">50,184</w:t>
            </w:r>
          </w:p>
        </w:tc>
      </w:tr>
      <w:tr>
        <w:tc>
          <w:tcPr>
            <w:tcW w:w="1085" w:type="dxa"/>
            <w:vAlign w:val="top"/>
          </w:tcPr>
          <w:p>
            <w:pPr>
              <w:spacing w:before="0" w:after="0" w:line="408" w:lineRule="exact"/>
              <w:ind w:left="0" w:right="0" w:firstLine="0"/>
              <w:jc w:val="center"/>
            </w:pPr>
            <w:r>
              <w:rPr>
                <w:rFonts w:ascii="Times New Roman" w:hAnsi="Times New Roman"/>
                <w:sz w:val="20"/>
              </w:rPr>
              <w:t xml:space="preserve">7</w:t>
            </w:r>
          </w:p>
        </w:tc>
        <w:tc>
          <w:tcPr>
            <w:tcW w:w="1095" w:type="dxa"/>
            <w:vAlign w:val="top"/>
          </w:tcPr>
          <w:p>
            <w:pPr>
              <w:spacing w:before="0" w:after="0" w:line="408" w:lineRule="exact"/>
              <w:ind w:left="0" w:right="0" w:firstLine="0"/>
              <w:jc w:val="center"/>
            </w:pPr>
            <w:r>
              <w:rPr>
                <w:rFonts w:ascii="Times New Roman" w:hAnsi="Times New Roman"/>
                <w:sz w:val="20"/>
              </w:rPr>
              <w:t xml:space="preserve">38,709</w:t>
            </w:r>
          </w:p>
        </w:tc>
        <w:tc>
          <w:tcPr>
            <w:tcW w:w="875" w:type="dxa"/>
            <w:vAlign w:val="top"/>
          </w:tcPr>
          <w:p>
            <w:pPr>
              <w:spacing w:before="0" w:after="0" w:line="408" w:lineRule="exact"/>
              <w:ind w:left="0" w:right="0" w:firstLine="0"/>
              <w:jc w:val="center"/>
            </w:pPr>
            <w:r>
              <w:rPr>
                <w:rFonts w:ascii="Times New Roman" w:hAnsi="Times New Roman"/>
                <w:sz w:val="20"/>
              </w:rPr>
              <w:t xml:space="preserve">39,728</w:t>
            </w:r>
          </w:p>
        </w:tc>
        <w:tc>
          <w:tcPr>
            <w:tcW w:w="1015" w:type="dxa"/>
            <w:vAlign w:val="top"/>
          </w:tcPr>
          <w:p>
            <w:pPr>
              <w:spacing w:before="0" w:after="0" w:line="408" w:lineRule="exact"/>
              <w:ind w:left="0" w:right="0" w:firstLine="0"/>
              <w:jc w:val="center"/>
            </w:pPr>
            <w:r>
              <w:rPr>
                <w:rFonts w:ascii="Times New Roman" w:hAnsi="Times New Roman"/>
                <w:sz w:val="20"/>
              </w:rPr>
              <w:t xml:space="preserve">40,809</w:t>
            </w:r>
          </w:p>
        </w:tc>
        <w:tc>
          <w:tcPr>
            <w:tcW w:w="1015" w:type="dxa"/>
            <w:vAlign w:val="top"/>
          </w:tcPr>
          <w:p>
            <w:pPr>
              <w:spacing w:before="0" w:after="0" w:line="408" w:lineRule="exact"/>
              <w:ind w:left="0" w:right="0" w:firstLine="0"/>
              <w:jc w:val="center"/>
            </w:pPr>
            <w:r>
              <w:rPr>
                <w:rFonts w:ascii="Times New Roman" w:hAnsi="Times New Roman"/>
                <w:sz w:val="20"/>
              </w:rPr>
              <w:t xml:space="preserve">42,188</w:t>
            </w:r>
          </w:p>
        </w:tc>
        <w:tc>
          <w:tcPr>
            <w:tcW w:w="1015" w:type="dxa"/>
            <w:vAlign w:val="top"/>
          </w:tcPr>
          <w:p>
            <w:pPr>
              <w:spacing w:before="0" w:after="0" w:line="408" w:lineRule="exact"/>
              <w:ind w:left="0" w:right="0" w:firstLine="0"/>
              <w:jc w:val="center"/>
            </w:pPr>
            <w:r>
              <w:rPr>
                <w:rFonts w:ascii="Times New Roman" w:hAnsi="Times New Roman"/>
                <w:sz w:val="20"/>
              </w:rPr>
              <w:t xml:space="preserve">45,401</w:t>
            </w:r>
          </w:p>
        </w:tc>
        <w:tc>
          <w:tcPr>
            <w:tcW w:w="1015" w:type="dxa"/>
            <w:vAlign w:val="top"/>
          </w:tcPr>
          <w:p>
            <w:pPr>
              <w:spacing w:before="0" w:after="0" w:line="408" w:lineRule="exact"/>
              <w:ind w:left="0" w:right="0" w:firstLine="0"/>
              <w:jc w:val="center"/>
            </w:pPr>
            <w:r>
              <w:rPr>
                <w:rFonts w:ascii="Times New Roman" w:hAnsi="Times New Roman"/>
                <w:sz w:val="20"/>
              </w:rPr>
              <w:t xml:space="preserve">47,621</w:t>
            </w:r>
          </w:p>
        </w:tc>
        <w:tc>
          <w:tcPr>
            <w:tcW w:w="1015" w:type="dxa"/>
            <w:vAlign w:val="top"/>
          </w:tcPr>
          <w:p>
            <w:pPr>
              <w:spacing w:before="0" w:after="0" w:line="408" w:lineRule="exact"/>
              <w:ind w:left="0" w:right="0" w:firstLine="0"/>
              <w:jc w:val="center"/>
            </w:pPr>
            <w:r>
              <w:rPr>
                <w:rFonts w:ascii="Times New Roman" w:hAnsi="Times New Roman"/>
                <w:sz w:val="20"/>
              </w:rPr>
              <w:t xml:space="preserve">45,771</w:t>
            </w:r>
          </w:p>
        </w:tc>
        <w:tc>
          <w:tcPr>
            <w:tcW w:w="1015" w:type="dxa"/>
            <w:vAlign w:val="top"/>
          </w:tcPr>
          <w:p>
            <w:pPr>
              <w:spacing w:before="0" w:after="0" w:line="408" w:lineRule="exact"/>
              <w:ind w:left="0" w:right="0" w:firstLine="0"/>
              <w:jc w:val="center"/>
            </w:pPr>
            <w:r>
              <w:rPr>
                <w:rFonts w:ascii="Times New Roman" w:hAnsi="Times New Roman"/>
                <w:sz w:val="20"/>
              </w:rPr>
              <w:t xml:space="preserve">48,982</w:t>
            </w:r>
          </w:p>
        </w:tc>
        <w:tc>
          <w:tcPr>
            <w:tcW w:w="1015" w:type="dxa"/>
            <w:vAlign w:val="top"/>
          </w:tcPr>
          <w:p>
            <w:pPr>
              <w:spacing w:before="0" w:after="0" w:line="408" w:lineRule="exact"/>
              <w:ind w:left="0" w:right="0" w:firstLine="0"/>
              <w:jc w:val="center"/>
            </w:pPr>
            <w:r>
              <w:rPr>
                <w:rFonts w:ascii="Times New Roman" w:hAnsi="Times New Roman"/>
                <w:sz w:val="20"/>
              </w:rPr>
              <w:t xml:space="preserve">51,204</w:t>
            </w:r>
          </w:p>
        </w:tc>
      </w:tr>
      <w:tr>
        <w:tc>
          <w:tcPr>
            <w:tcW w:w="1085" w:type="dxa"/>
            <w:vAlign w:val="top"/>
          </w:tcPr>
          <w:p>
            <w:pPr>
              <w:spacing w:before="0" w:after="0" w:line="408" w:lineRule="exact"/>
              <w:ind w:left="0" w:right="0" w:firstLine="0"/>
              <w:jc w:val="center"/>
            </w:pPr>
            <w:r>
              <w:rPr>
                <w:rFonts w:ascii="Times New Roman" w:hAnsi="Times New Roman"/>
                <w:sz w:val="20"/>
              </w:rPr>
              <w:t xml:space="preserve">8</w:t>
            </w:r>
          </w:p>
        </w:tc>
        <w:tc>
          <w:tcPr>
            <w:tcW w:w="1095" w:type="dxa"/>
            <w:vAlign w:val="top"/>
          </w:tcPr>
          <w:p>
            <w:pPr>
              <w:spacing w:before="0" w:after="0" w:line="408" w:lineRule="exact"/>
              <w:ind w:left="0" w:right="0" w:firstLine="0"/>
              <w:jc w:val="center"/>
            </w:pPr>
            <w:r>
              <w:rPr>
                <w:rFonts w:ascii="Times New Roman" w:hAnsi="Times New Roman"/>
                <w:sz w:val="20"/>
              </w:rPr>
              <w:t xml:space="preserve">39,950</w:t>
            </w:r>
          </w:p>
        </w:tc>
        <w:tc>
          <w:tcPr>
            <w:tcW w:w="875" w:type="dxa"/>
            <w:vAlign w:val="top"/>
          </w:tcPr>
          <w:p>
            <w:pPr>
              <w:spacing w:before="0" w:after="0" w:line="408" w:lineRule="exact"/>
              <w:ind w:left="0" w:right="0" w:firstLine="0"/>
              <w:jc w:val="center"/>
            </w:pPr>
            <w:r>
              <w:rPr>
                <w:rFonts w:ascii="Times New Roman" w:hAnsi="Times New Roman"/>
                <w:sz w:val="20"/>
              </w:rPr>
              <w:t xml:space="preserve">41,025</w:t>
            </w:r>
          </w:p>
        </w:tc>
        <w:tc>
          <w:tcPr>
            <w:tcW w:w="1015" w:type="dxa"/>
            <w:vAlign w:val="top"/>
          </w:tcPr>
          <w:p>
            <w:pPr>
              <w:spacing w:before="0" w:after="0" w:line="408" w:lineRule="exact"/>
              <w:ind w:left="0" w:right="0" w:firstLine="0"/>
              <w:jc w:val="center"/>
            </w:pPr>
            <w:r>
              <w:rPr>
                <w:rFonts w:ascii="Times New Roman" w:hAnsi="Times New Roman"/>
                <w:sz w:val="20"/>
              </w:rPr>
              <w:t xml:space="preserve">42,131</w:t>
            </w:r>
          </w:p>
        </w:tc>
        <w:tc>
          <w:tcPr>
            <w:tcW w:w="1015" w:type="dxa"/>
            <w:vAlign w:val="top"/>
          </w:tcPr>
          <w:p>
            <w:pPr>
              <w:spacing w:before="0" w:after="0" w:line="408" w:lineRule="exact"/>
              <w:ind w:left="0" w:right="0" w:firstLine="0"/>
              <w:jc w:val="center"/>
            </w:pPr>
            <w:r>
              <w:rPr>
                <w:rFonts w:ascii="Times New Roman" w:hAnsi="Times New Roman"/>
                <w:sz w:val="20"/>
              </w:rPr>
              <w:t xml:space="preserve">43,625</w:t>
            </w:r>
          </w:p>
        </w:tc>
        <w:tc>
          <w:tcPr>
            <w:tcW w:w="1015" w:type="dxa"/>
            <w:vAlign w:val="top"/>
          </w:tcPr>
          <w:p>
            <w:pPr>
              <w:spacing w:before="0" w:after="0" w:line="408" w:lineRule="exact"/>
              <w:ind w:left="0" w:right="0" w:firstLine="0"/>
              <w:jc w:val="center"/>
            </w:pPr>
            <w:r>
              <w:rPr>
                <w:rFonts w:ascii="Times New Roman" w:hAnsi="Times New Roman"/>
                <w:sz w:val="20"/>
              </w:rPr>
              <w:t xml:space="preserve">46,881</w:t>
            </w:r>
          </w:p>
        </w:tc>
        <w:tc>
          <w:tcPr>
            <w:tcW w:w="1015" w:type="dxa"/>
            <w:vAlign w:val="top"/>
          </w:tcPr>
          <w:p>
            <w:pPr>
              <w:spacing w:before="0" w:after="0" w:line="408" w:lineRule="exact"/>
              <w:ind w:left="0" w:right="0" w:firstLine="0"/>
              <w:jc w:val="center"/>
            </w:pPr>
            <w:r>
              <w:rPr>
                <w:rFonts w:ascii="Times New Roman" w:hAnsi="Times New Roman"/>
                <w:sz w:val="20"/>
              </w:rPr>
              <w:t xml:space="preserve">49,183</w:t>
            </w:r>
          </w:p>
        </w:tc>
        <w:tc>
          <w:tcPr>
            <w:tcW w:w="1015" w:type="dxa"/>
            <w:vAlign w:val="top"/>
          </w:tcPr>
          <w:p>
            <w:pPr>
              <w:spacing w:before="0" w:after="0" w:line="408" w:lineRule="exact"/>
              <w:ind w:left="0" w:right="0" w:firstLine="0"/>
              <w:jc w:val="center"/>
            </w:pPr>
            <w:r>
              <w:rPr>
                <w:rFonts w:ascii="Times New Roman" w:hAnsi="Times New Roman"/>
                <w:sz w:val="20"/>
              </w:rPr>
              <w:t xml:space="preserve">47,206</w:t>
            </w:r>
          </w:p>
        </w:tc>
        <w:tc>
          <w:tcPr>
            <w:tcW w:w="1015" w:type="dxa"/>
            <w:vAlign w:val="top"/>
          </w:tcPr>
          <w:p>
            <w:pPr>
              <w:spacing w:before="0" w:after="0" w:line="408" w:lineRule="exact"/>
              <w:ind w:left="0" w:right="0" w:firstLine="0"/>
              <w:jc w:val="center"/>
            </w:pPr>
            <w:r>
              <w:rPr>
                <w:rFonts w:ascii="Times New Roman" w:hAnsi="Times New Roman"/>
                <w:sz w:val="20"/>
              </w:rPr>
              <w:t xml:space="preserve">50,463</w:t>
            </w:r>
          </w:p>
        </w:tc>
        <w:tc>
          <w:tcPr>
            <w:tcW w:w="1015" w:type="dxa"/>
            <w:vAlign w:val="top"/>
          </w:tcPr>
          <w:p>
            <w:pPr>
              <w:spacing w:before="0" w:after="0" w:line="408" w:lineRule="exact"/>
              <w:ind w:left="0" w:right="0" w:firstLine="0"/>
              <w:jc w:val="center"/>
            </w:pPr>
            <w:r>
              <w:rPr>
                <w:rFonts w:ascii="Times New Roman" w:hAnsi="Times New Roman"/>
                <w:sz w:val="20"/>
              </w:rPr>
              <w:t xml:space="preserve">52,764</w:t>
            </w:r>
          </w:p>
        </w:tc>
      </w:tr>
      <w:tr>
        <w:tc>
          <w:tcPr>
            <w:tcW w:w="1085" w:type="dxa"/>
            <w:vAlign w:val="top"/>
          </w:tcPr>
          <w:p>
            <w:pPr>
              <w:spacing w:before="0" w:after="0" w:line="408" w:lineRule="exact"/>
              <w:ind w:left="0" w:right="0" w:firstLine="0"/>
              <w:jc w:val="center"/>
            </w:pPr>
            <w:r>
              <w:rPr>
                <w:rFonts w:ascii="Times New Roman" w:hAnsi="Times New Roman"/>
                <w:sz w:val="20"/>
              </w:rPr>
              <w:t xml:space="preserve">9</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center"/>
            </w:pPr>
            <w:r>
              <w:rPr>
                <w:rFonts w:ascii="Times New Roman" w:hAnsi="Times New Roman"/>
                <w:sz w:val="20"/>
              </w:rPr>
              <w:t xml:space="preserve">42,368</w:t>
            </w:r>
          </w:p>
        </w:tc>
        <w:tc>
          <w:tcPr>
            <w:tcW w:w="1015" w:type="dxa"/>
            <w:vAlign w:val="top"/>
          </w:tcPr>
          <w:p>
            <w:pPr>
              <w:spacing w:before="0" w:after="0" w:line="408" w:lineRule="exact"/>
              <w:ind w:left="0" w:right="0" w:firstLine="0"/>
              <w:jc w:val="center"/>
            </w:pPr>
            <w:r>
              <w:rPr>
                <w:rFonts w:ascii="Times New Roman" w:hAnsi="Times New Roman"/>
                <w:sz w:val="20"/>
              </w:rPr>
              <w:t xml:space="preserve">43,529</w:t>
            </w:r>
          </w:p>
        </w:tc>
        <w:tc>
          <w:tcPr>
            <w:tcW w:w="1015" w:type="dxa"/>
            <w:vAlign w:val="top"/>
          </w:tcPr>
          <w:p>
            <w:pPr>
              <w:spacing w:before="0" w:after="0" w:line="408" w:lineRule="exact"/>
              <w:ind w:left="0" w:right="0" w:firstLine="0"/>
              <w:jc w:val="center"/>
            </w:pPr>
            <w:r>
              <w:rPr>
                <w:rFonts w:ascii="Times New Roman" w:hAnsi="Times New Roman"/>
                <w:sz w:val="20"/>
              </w:rPr>
              <w:t xml:space="preserve">45,077</w:t>
            </w:r>
          </w:p>
        </w:tc>
        <w:tc>
          <w:tcPr>
            <w:tcW w:w="1015" w:type="dxa"/>
            <w:vAlign w:val="top"/>
          </w:tcPr>
          <w:p>
            <w:pPr>
              <w:spacing w:before="0" w:after="0" w:line="408" w:lineRule="exact"/>
              <w:ind w:left="0" w:right="0" w:firstLine="0"/>
              <w:jc w:val="center"/>
            </w:pPr>
            <w:r>
              <w:rPr>
                <w:rFonts w:ascii="Times New Roman" w:hAnsi="Times New Roman"/>
                <w:sz w:val="20"/>
              </w:rPr>
              <w:t xml:space="preserve">48,409</w:t>
            </w:r>
          </w:p>
        </w:tc>
        <w:tc>
          <w:tcPr>
            <w:tcW w:w="1015" w:type="dxa"/>
            <w:vAlign w:val="top"/>
          </w:tcPr>
          <w:p>
            <w:pPr>
              <w:spacing w:before="0" w:after="0" w:line="408" w:lineRule="exact"/>
              <w:ind w:left="0" w:right="0" w:firstLine="0"/>
              <w:jc w:val="center"/>
            </w:pPr>
            <w:r>
              <w:rPr>
                <w:rFonts w:ascii="Times New Roman" w:hAnsi="Times New Roman"/>
                <w:sz w:val="20"/>
              </w:rPr>
              <w:t xml:space="preserve">50,789</w:t>
            </w:r>
          </w:p>
        </w:tc>
        <w:tc>
          <w:tcPr>
            <w:tcW w:w="1015" w:type="dxa"/>
            <w:vAlign w:val="top"/>
          </w:tcPr>
          <w:p>
            <w:pPr>
              <w:spacing w:before="0" w:after="0" w:line="408" w:lineRule="exact"/>
              <w:ind w:left="0" w:right="0" w:firstLine="0"/>
              <w:jc w:val="center"/>
            </w:pPr>
            <w:r>
              <w:rPr>
                <w:rFonts w:ascii="Times New Roman" w:hAnsi="Times New Roman"/>
                <w:sz w:val="20"/>
              </w:rPr>
              <w:t xml:space="preserve">48,657</w:t>
            </w:r>
          </w:p>
        </w:tc>
        <w:tc>
          <w:tcPr>
            <w:tcW w:w="1015" w:type="dxa"/>
            <w:vAlign w:val="top"/>
          </w:tcPr>
          <w:p>
            <w:pPr>
              <w:spacing w:before="0" w:after="0" w:line="408" w:lineRule="exact"/>
              <w:ind w:left="0" w:right="0" w:firstLine="0"/>
              <w:jc w:val="center"/>
            </w:pPr>
            <w:r>
              <w:rPr>
                <w:rFonts w:ascii="Times New Roman" w:hAnsi="Times New Roman"/>
                <w:sz w:val="20"/>
              </w:rPr>
              <w:t xml:space="preserve">51,991</w:t>
            </w:r>
          </w:p>
        </w:tc>
        <w:tc>
          <w:tcPr>
            <w:tcW w:w="1015" w:type="dxa"/>
            <w:vAlign w:val="top"/>
          </w:tcPr>
          <w:p>
            <w:pPr>
              <w:spacing w:before="0" w:after="0" w:line="408" w:lineRule="exact"/>
              <w:ind w:left="0" w:right="0" w:firstLine="0"/>
              <w:jc w:val="center"/>
            </w:pPr>
            <w:r>
              <w:rPr>
                <w:rFonts w:ascii="Times New Roman" w:hAnsi="Times New Roman"/>
                <w:sz w:val="20"/>
              </w:rPr>
              <w:t xml:space="preserve">54,371</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10</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44,944</w:t>
            </w:r>
          </w:p>
        </w:tc>
        <w:tc>
          <w:tcPr>
            <w:tcW w:w="1015" w:type="dxa"/>
            <w:vAlign w:val="top"/>
          </w:tcPr>
          <w:p>
            <w:pPr>
              <w:spacing w:before="0" w:after="0" w:line="408" w:lineRule="exact"/>
              <w:ind w:left="0" w:right="0" w:firstLine="0"/>
              <w:jc w:val="center"/>
            </w:pPr>
            <w:r>
              <w:rPr>
                <w:rFonts w:ascii="Times New Roman" w:hAnsi="Times New Roman"/>
                <w:sz w:val="20"/>
              </w:rPr>
              <w:t xml:space="preserve">46,604</w:t>
            </w:r>
          </w:p>
        </w:tc>
        <w:tc>
          <w:tcPr>
            <w:tcW w:w="1015" w:type="dxa"/>
            <w:vAlign w:val="top"/>
          </w:tcPr>
          <w:p>
            <w:pPr>
              <w:spacing w:before="0" w:after="0" w:line="408" w:lineRule="exact"/>
              <w:ind w:left="0" w:right="0" w:firstLine="0"/>
              <w:jc w:val="center"/>
            </w:pPr>
            <w:r>
              <w:rPr>
                <w:rFonts w:ascii="Times New Roman" w:hAnsi="Times New Roman"/>
                <w:sz w:val="20"/>
              </w:rPr>
              <w:t xml:space="preserve">49,979</w:t>
            </w:r>
          </w:p>
        </w:tc>
        <w:tc>
          <w:tcPr>
            <w:tcW w:w="1015" w:type="dxa"/>
            <w:vAlign w:val="top"/>
          </w:tcPr>
          <w:p>
            <w:pPr>
              <w:spacing w:before="0" w:after="0" w:line="408" w:lineRule="exact"/>
              <w:ind w:left="0" w:right="0" w:firstLine="0"/>
              <w:jc w:val="center"/>
            </w:pPr>
            <w:r>
              <w:rPr>
                <w:rFonts w:ascii="Times New Roman" w:hAnsi="Times New Roman"/>
                <w:sz w:val="20"/>
              </w:rPr>
              <w:t xml:space="preserve">52,439</w:t>
            </w:r>
          </w:p>
        </w:tc>
        <w:tc>
          <w:tcPr>
            <w:tcW w:w="1015" w:type="dxa"/>
            <w:vAlign w:val="top"/>
          </w:tcPr>
          <w:p>
            <w:pPr>
              <w:spacing w:before="0" w:after="0" w:line="408" w:lineRule="exact"/>
              <w:ind w:left="0" w:right="0" w:firstLine="0"/>
              <w:jc w:val="center"/>
            </w:pPr>
            <w:r>
              <w:rPr>
                <w:rFonts w:ascii="Times New Roman" w:hAnsi="Times New Roman"/>
                <w:sz w:val="20"/>
              </w:rPr>
              <w:t xml:space="preserve">50,185</w:t>
            </w:r>
          </w:p>
        </w:tc>
        <w:tc>
          <w:tcPr>
            <w:tcW w:w="1015" w:type="dxa"/>
            <w:vAlign w:val="top"/>
          </w:tcPr>
          <w:p>
            <w:pPr>
              <w:spacing w:before="0" w:after="0" w:line="408" w:lineRule="exact"/>
              <w:ind w:left="0" w:right="0" w:firstLine="0"/>
              <w:jc w:val="center"/>
            </w:pPr>
            <w:r>
              <w:rPr>
                <w:rFonts w:ascii="Times New Roman" w:hAnsi="Times New Roman"/>
                <w:sz w:val="20"/>
              </w:rPr>
              <w:t xml:space="preserve">53,562</w:t>
            </w:r>
          </w:p>
        </w:tc>
        <w:tc>
          <w:tcPr>
            <w:tcW w:w="1015" w:type="dxa"/>
            <w:vAlign w:val="top"/>
          </w:tcPr>
          <w:p>
            <w:pPr>
              <w:spacing w:before="0" w:after="0" w:line="408" w:lineRule="exact"/>
              <w:ind w:left="0" w:right="0" w:firstLine="0"/>
              <w:jc w:val="center"/>
            </w:pPr>
            <w:r>
              <w:rPr>
                <w:rFonts w:ascii="Times New Roman" w:hAnsi="Times New Roman"/>
                <w:sz w:val="20"/>
              </w:rPr>
              <w:t xml:space="preserve">56,021</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11</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48,175</w:t>
            </w:r>
          </w:p>
        </w:tc>
        <w:tc>
          <w:tcPr>
            <w:tcW w:w="1015" w:type="dxa"/>
            <w:vAlign w:val="top"/>
          </w:tcPr>
          <w:p>
            <w:pPr>
              <w:spacing w:before="0" w:after="0" w:line="408" w:lineRule="exact"/>
              <w:ind w:left="0" w:right="0" w:firstLine="0"/>
              <w:jc w:val="center"/>
            </w:pPr>
            <w:r>
              <w:rPr>
                <w:rFonts w:ascii="Times New Roman" w:hAnsi="Times New Roman"/>
                <w:sz w:val="20"/>
              </w:rPr>
              <w:t xml:space="preserve">51,624</w:t>
            </w:r>
          </w:p>
        </w:tc>
        <w:tc>
          <w:tcPr>
            <w:tcW w:w="1015" w:type="dxa"/>
            <w:vAlign w:val="top"/>
          </w:tcPr>
          <w:p>
            <w:pPr>
              <w:spacing w:before="0" w:after="0" w:line="408" w:lineRule="exact"/>
              <w:ind w:left="0" w:right="0" w:firstLine="0"/>
              <w:jc w:val="center"/>
            </w:pPr>
            <w:r>
              <w:rPr>
                <w:rFonts w:ascii="Times New Roman" w:hAnsi="Times New Roman"/>
                <w:sz w:val="20"/>
              </w:rPr>
              <w:t xml:space="preserve">54,133</w:t>
            </w:r>
          </w:p>
        </w:tc>
        <w:tc>
          <w:tcPr>
            <w:tcW w:w="1015" w:type="dxa"/>
            <w:vAlign w:val="top"/>
          </w:tcPr>
          <w:p>
            <w:pPr>
              <w:spacing w:before="0" w:after="0" w:line="408" w:lineRule="exact"/>
              <w:ind w:left="0" w:right="0" w:firstLine="0"/>
              <w:jc w:val="center"/>
            </w:pPr>
            <w:r>
              <w:rPr>
                <w:rFonts w:ascii="Times New Roman" w:hAnsi="Times New Roman"/>
                <w:sz w:val="20"/>
              </w:rPr>
              <w:t xml:space="preserve">51,756</w:t>
            </w:r>
          </w:p>
        </w:tc>
        <w:tc>
          <w:tcPr>
            <w:tcW w:w="1015" w:type="dxa"/>
            <w:vAlign w:val="top"/>
          </w:tcPr>
          <w:p>
            <w:pPr>
              <w:spacing w:before="0" w:after="0" w:line="408" w:lineRule="exact"/>
              <w:ind w:left="0" w:right="0" w:firstLine="0"/>
              <w:jc w:val="center"/>
            </w:pPr>
            <w:r>
              <w:rPr>
                <w:rFonts w:ascii="Times New Roman" w:hAnsi="Times New Roman"/>
                <w:sz w:val="20"/>
              </w:rPr>
              <w:t xml:space="preserve">55,207</w:t>
            </w:r>
          </w:p>
        </w:tc>
        <w:tc>
          <w:tcPr>
            <w:tcW w:w="1015" w:type="dxa"/>
            <w:vAlign w:val="top"/>
          </w:tcPr>
          <w:p>
            <w:pPr>
              <w:spacing w:before="0" w:after="0" w:line="408" w:lineRule="exact"/>
              <w:ind w:left="0" w:right="0" w:firstLine="0"/>
              <w:jc w:val="center"/>
            </w:pPr>
            <w:r>
              <w:rPr>
                <w:rFonts w:ascii="Times New Roman" w:hAnsi="Times New Roman"/>
                <w:sz w:val="20"/>
              </w:rPr>
              <w:t xml:space="preserve">57,714</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12</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49,696</w:t>
            </w:r>
          </w:p>
        </w:tc>
        <w:tc>
          <w:tcPr>
            <w:tcW w:w="1015" w:type="dxa"/>
            <w:vAlign w:val="top"/>
          </w:tcPr>
          <w:p>
            <w:pPr>
              <w:spacing w:before="0" w:after="0" w:line="408" w:lineRule="exact"/>
              <w:ind w:left="0" w:right="0" w:firstLine="0"/>
              <w:jc w:val="center"/>
            </w:pPr>
            <w:r>
              <w:rPr>
                <w:rFonts w:ascii="Times New Roman" w:hAnsi="Times New Roman"/>
                <w:sz w:val="20"/>
              </w:rPr>
              <w:t xml:space="preserve">53,313</w:t>
            </w:r>
          </w:p>
        </w:tc>
        <w:tc>
          <w:tcPr>
            <w:tcW w:w="1015" w:type="dxa"/>
            <w:vAlign w:val="top"/>
          </w:tcPr>
          <w:p>
            <w:pPr>
              <w:spacing w:before="0" w:after="0" w:line="408" w:lineRule="exact"/>
              <w:ind w:left="0" w:right="0" w:firstLine="0"/>
              <w:jc w:val="center"/>
            </w:pPr>
            <w:r>
              <w:rPr>
                <w:rFonts w:ascii="Times New Roman" w:hAnsi="Times New Roman"/>
                <w:sz w:val="20"/>
              </w:rPr>
              <w:t xml:space="preserve">55,897</w:t>
            </w:r>
          </w:p>
        </w:tc>
        <w:tc>
          <w:tcPr>
            <w:tcW w:w="1015" w:type="dxa"/>
            <w:vAlign w:val="top"/>
          </w:tcPr>
          <w:p>
            <w:pPr>
              <w:spacing w:before="0" w:after="0" w:line="408" w:lineRule="exact"/>
              <w:ind w:left="0" w:right="0" w:firstLine="0"/>
              <w:jc w:val="center"/>
            </w:pPr>
            <w:r>
              <w:rPr>
                <w:rFonts w:ascii="Times New Roman" w:hAnsi="Times New Roman"/>
                <w:sz w:val="20"/>
              </w:rPr>
              <w:t xml:space="preserve">53,389</w:t>
            </w:r>
          </w:p>
        </w:tc>
        <w:tc>
          <w:tcPr>
            <w:tcW w:w="1015" w:type="dxa"/>
            <w:vAlign w:val="top"/>
          </w:tcPr>
          <w:p>
            <w:pPr>
              <w:spacing w:before="0" w:after="0" w:line="408" w:lineRule="exact"/>
              <w:ind w:left="0" w:right="0" w:firstLine="0"/>
              <w:jc w:val="center"/>
            </w:pPr>
            <w:r>
              <w:rPr>
                <w:rFonts w:ascii="Times New Roman" w:hAnsi="Times New Roman"/>
                <w:sz w:val="20"/>
              </w:rPr>
              <w:t xml:space="preserve">56,895</w:t>
            </w:r>
          </w:p>
        </w:tc>
        <w:tc>
          <w:tcPr>
            <w:tcW w:w="1015" w:type="dxa"/>
            <w:vAlign w:val="top"/>
          </w:tcPr>
          <w:p>
            <w:pPr>
              <w:spacing w:before="0" w:after="0" w:line="408" w:lineRule="exact"/>
              <w:ind w:left="0" w:right="0" w:firstLine="0"/>
              <w:jc w:val="center"/>
            </w:pPr>
            <w:r>
              <w:rPr>
                <w:rFonts w:ascii="Times New Roman" w:hAnsi="Times New Roman"/>
                <w:sz w:val="20"/>
              </w:rPr>
              <w:t xml:space="preserve">59,479</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13</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55,043</w:t>
            </w:r>
          </w:p>
        </w:tc>
        <w:tc>
          <w:tcPr>
            <w:tcW w:w="1015" w:type="dxa"/>
            <w:vAlign w:val="top"/>
          </w:tcPr>
          <w:p>
            <w:pPr>
              <w:spacing w:before="0" w:after="0" w:line="408" w:lineRule="exact"/>
              <w:ind w:left="0" w:right="0" w:firstLine="0"/>
              <w:jc w:val="center"/>
            </w:pPr>
            <w:r>
              <w:rPr>
                <w:rFonts w:ascii="Times New Roman" w:hAnsi="Times New Roman"/>
                <w:sz w:val="20"/>
              </w:rPr>
              <w:t xml:space="preserve">57,704</w:t>
            </w:r>
          </w:p>
        </w:tc>
        <w:tc>
          <w:tcPr>
            <w:tcW w:w="1015" w:type="dxa"/>
            <w:vAlign w:val="top"/>
          </w:tcPr>
          <w:p>
            <w:pPr>
              <w:spacing w:before="0" w:after="0" w:line="408" w:lineRule="exact"/>
              <w:ind w:left="0" w:right="0" w:firstLine="0"/>
              <w:jc w:val="center"/>
            </w:pPr>
            <w:r>
              <w:rPr>
                <w:rFonts w:ascii="Times New Roman" w:hAnsi="Times New Roman"/>
                <w:sz w:val="20"/>
              </w:rPr>
              <w:t xml:space="preserve">55,079</w:t>
            </w:r>
          </w:p>
        </w:tc>
        <w:tc>
          <w:tcPr>
            <w:tcW w:w="1015" w:type="dxa"/>
            <w:vAlign w:val="top"/>
          </w:tcPr>
          <w:p>
            <w:pPr>
              <w:spacing w:before="0" w:after="0" w:line="408" w:lineRule="exact"/>
              <w:ind w:left="0" w:right="0" w:firstLine="0"/>
              <w:jc w:val="center"/>
            </w:pPr>
            <w:r>
              <w:rPr>
                <w:rFonts w:ascii="Times New Roman" w:hAnsi="Times New Roman"/>
                <w:sz w:val="20"/>
              </w:rPr>
              <w:t xml:space="preserve">58,624</w:t>
            </w:r>
          </w:p>
        </w:tc>
        <w:tc>
          <w:tcPr>
            <w:tcW w:w="1015" w:type="dxa"/>
            <w:vAlign w:val="top"/>
          </w:tcPr>
          <w:p>
            <w:pPr>
              <w:spacing w:before="0" w:after="0" w:line="408" w:lineRule="exact"/>
              <w:ind w:left="0" w:right="0" w:firstLine="0"/>
              <w:jc w:val="center"/>
            </w:pPr>
            <w:r>
              <w:rPr>
                <w:rFonts w:ascii="Times New Roman" w:hAnsi="Times New Roman"/>
                <w:sz w:val="20"/>
              </w:rPr>
              <w:t xml:space="preserve">61,285</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14</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56,781</w:t>
            </w:r>
          </w:p>
        </w:tc>
        <w:tc>
          <w:tcPr>
            <w:tcW w:w="1015" w:type="dxa"/>
            <w:vAlign w:val="top"/>
          </w:tcPr>
          <w:p>
            <w:pPr>
              <w:spacing w:before="0" w:after="0" w:line="408" w:lineRule="exact"/>
              <w:ind w:left="0" w:right="0" w:firstLine="0"/>
              <w:jc w:val="center"/>
            </w:pPr>
            <w:r>
              <w:rPr>
                <w:rFonts w:ascii="Times New Roman" w:hAnsi="Times New Roman"/>
                <w:sz w:val="20"/>
              </w:rPr>
              <w:t xml:space="preserve">59,579</w:t>
            </w:r>
          </w:p>
        </w:tc>
        <w:tc>
          <w:tcPr>
            <w:tcW w:w="1015" w:type="dxa"/>
            <w:vAlign w:val="top"/>
          </w:tcPr>
          <w:p>
            <w:pPr>
              <w:spacing w:before="0" w:after="0" w:line="408" w:lineRule="exact"/>
              <w:ind w:left="0" w:right="0" w:firstLine="0"/>
              <w:jc w:val="center"/>
            </w:pPr>
            <w:r>
              <w:rPr>
                <w:rFonts w:ascii="Times New Roman" w:hAnsi="Times New Roman"/>
                <w:sz w:val="20"/>
              </w:rPr>
              <w:t xml:space="preserve">56,819</w:t>
            </w:r>
          </w:p>
        </w:tc>
        <w:tc>
          <w:tcPr>
            <w:tcW w:w="1015" w:type="dxa"/>
            <w:vAlign w:val="top"/>
          </w:tcPr>
          <w:p>
            <w:pPr>
              <w:spacing w:before="0" w:after="0" w:line="408" w:lineRule="exact"/>
              <w:ind w:left="0" w:right="0" w:firstLine="0"/>
              <w:jc w:val="center"/>
            </w:pPr>
            <w:r>
              <w:rPr>
                <w:rFonts w:ascii="Times New Roman" w:hAnsi="Times New Roman"/>
                <w:sz w:val="20"/>
              </w:rPr>
              <w:t xml:space="preserve">60,477</w:t>
            </w:r>
          </w:p>
        </w:tc>
        <w:tc>
          <w:tcPr>
            <w:tcW w:w="1015" w:type="dxa"/>
            <w:vAlign w:val="top"/>
          </w:tcPr>
          <w:p>
            <w:pPr>
              <w:spacing w:before="0" w:after="0" w:line="408" w:lineRule="exact"/>
              <w:ind w:left="0" w:right="0" w:firstLine="0"/>
              <w:jc w:val="center"/>
            </w:pPr>
            <w:r>
              <w:rPr>
                <w:rFonts w:ascii="Times New Roman" w:hAnsi="Times New Roman"/>
                <w:sz w:val="20"/>
              </w:rPr>
              <w:t xml:space="preserve">63,161</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15</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58,259</w:t>
            </w:r>
          </w:p>
        </w:tc>
        <w:tc>
          <w:tcPr>
            <w:tcW w:w="1015" w:type="dxa"/>
            <w:vAlign w:val="top"/>
          </w:tcPr>
          <w:p>
            <w:pPr>
              <w:spacing w:before="0" w:after="0" w:line="408" w:lineRule="exact"/>
              <w:ind w:left="0" w:right="0" w:firstLine="0"/>
              <w:jc w:val="center"/>
            </w:pPr>
            <w:r>
              <w:rPr>
                <w:rFonts w:ascii="Times New Roman" w:hAnsi="Times New Roman"/>
                <w:sz w:val="20"/>
              </w:rPr>
              <w:t xml:space="preserve">61,129</w:t>
            </w:r>
          </w:p>
        </w:tc>
        <w:tc>
          <w:tcPr>
            <w:tcW w:w="1015" w:type="dxa"/>
            <w:vAlign w:val="top"/>
          </w:tcPr>
          <w:p>
            <w:pPr>
              <w:spacing w:before="0" w:after="0" w:line="408" w:lineRule="exact"/>
              <w:ind w:left="0" w:right="0" w:firstLine="0"/>
              <w:jc w:val="center"/>
            </w:pPr>
            <w:r>
              <w:rPr>
                <w:rFonts w:ascii="Times New Roman" w:hAnsi="Times New Roman"/>
                <w:sz w:val="20"/>
              </w:rPr>
              <w:t xml:space="preserve">58,296</w:t>
            </w:r>
          </w:p>
        </w:tc>
        <w:tc>
          <w:tcPr>
            <w:tcW w:w="1015" w:type="dxa"/>
            <w:vAlign w:val="top"/>
          </w:tcPr>
          <w:p>
            <w:pPr>
              <w:spacing w:before="0" w:after="0" w:line="408" w:lineRule="exact"/>
              <w:ind w:left="0" w:right="0" w:firstLine="0"/>
              <w:jc w:val="center"/>
            </w:pPr>
            <w:r>
              <w:rPr>
                <w:rFonts w:ascii="Times New Roman" w:hAnsi="Times New Roman"/>
                <w:sz w:val="20"/>
              </w:rPr>
              <w:t xml:space="preserve">62,049</w:t>
            </w:r>
          </w:p>
        </w:tc>
        <w:tc>
          <w:tcPr>
            <w:tcW w:w="1015" w:type="dxa"/>
            <w:vAlign w:val="top"/>
          </w:tcPr>
          <w:p>
            <w:pPr>
              <w:spacing w:before="0" w:after="0" w:line="408" w:lineRule="exact"/>
              <w:ind w:left="0" w:right="0" w:firstLine="0"/>
              <w:jc w:val="center"/>
            </w:pPr>
            <w:r>
              <w:rPr>
                <w:rFonts w:ascii="Times New Roman" w:hAnsi="Times New Roman"/>
                <w:sz w:val="20"/>
              </w:rPr>
              <w:t xml:space="preserve">64,803</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16 or more</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59,423</w:t>
            </w:r>
          </w:p>
        </w:tc>
        <w:tc>
          <w:tcPr>
            <w:tcW w:w="1015" w:type="dxa"/>
            <w:vAlign w:val="top"/>
          </w:tcPr>
          <w:p>
            <w:pPr>
              <w:spacing w:before="0" w:after="0" w:line="408" w:lineRule="exact"/>
              <w:ind w:left="0" w:right="0" w:firstLine="0"/>
              <w:jc w:val="center"/>
            </w:pPr>
            <w:r>
              <w:rPr>
                <w:rFonts w:ascii="Times New Roman" w:hAnsi="Times New Roman"/>
                <w:sz w:val="20"/>
              </w:rPr>
              <w:t xml:space="preserve">62,351</w:t>
            </w:r>
          </w:p>
        </w:tc>
        <w:tc>
          <w:tcPr>
            <w:tcW w:w="1015" w:type="dxa"/>
            <w:vAlign w:val="top"/>
          </w:tcPr>
          <w:p>
            <w:pPr>
              <w:spacing w:before="0" w:after="0" w:line="408" w:lineRule="exact"/>
              <w:ind w:left="0" w:right="0" w:firstLine="0"/>
              <w:jc w:val="center"/>
            </w:pPr>
            <w:r>
              <w:rPr>
                <w:rFonts w:ascii="Times New Roman" w:hAnsi="Times New Roman"/>
                <w:sz w:val="20"/>
              </w:rPr>
              <w:t xml:space="preserve">59,462</w:t>
            </w:r>
          </w:p>
        </w:tc>
        <w:tc>
          <w:tcPr>
            <w:tcW w:w="1015" w:type="dxa"/>
            <w:vAlign w:val="top"/>
          </w:tcPr>
          <w:p>
            <w:pPr>
              <w:spacing w:before="0" w:after="0" w:line="408" w:lineRule="exact"/>
              <w:ind w:left="0" w:right="0" w:firstLine="0"/>
              <w:jc w:val="center"/>
            </w:pPr>
            <w:r>
              <w:rPr>
                <w:rFonts w:ascii="Times New Roman" w:hAnsi="Times New Roman"/>
                <w:sz w:val="20"/>
              </w:rPr>
              <w:t xml:space="preserve">63,290</w:t>
            </w:r>
          </w:p>
        </w:tc>
        <w:tc>
          <w:tcPr>
            <w:tcW w:w="1015" w:type="dxa"/>
            <w:vAlign w:val="top"/>
          </w:tcPr>
          <w:p>
            <w:pPr>
              <w:spacing w:before="0" w:after="0" w:line="408" w:lineRule="exact"/>
              <w:ind w:left="0" w:right="0" w:firstLine="0"/>
              <w:jc w:val="center"/>
            </w:pPr>
            <w:r>
              <w:rPr>
                <w:rFonts w:ascii="Times New Roman" w:hAnsi="Times New Roman"/>
                <w:sz w:val="20"/>
              </w:rPr>
              <w:t xml:space="preserve">66,099</w:t>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1085"/>
        <w:gridCol w:w="1095"/>
        <w:gridCol w:w="875"/>
        <w:gridCol w:w="1015"/>
        <w:gridCol w:w="1015"/>
        <w:gridCol w:w="1015"/>
        <w:gridCol w:w="1015"/>
        <w:gridCol w:w="1015"/>
        <w:gridCol w:w="1015"/>
        <w:gridCol w:w="1015"/>
      </w:tblGrid>
      <w:tr>
        <w:tc>
          <w:tcPr>
            <w:gridSpan w:val="10"/>
            <w:tcW w:w="10160"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2016-17</w:t>
            </w:r>
          </w:p>
        </w:tc>
      </w:tr>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 Education Experience ***</w:t>
            </w:r>
          </w:p>
        </w:tc>
      </w:tr>
      <w:tr>
        <w:tc>
          <w:tcPr>
            <w:tcW w:w="1085" w:type="dxa"/>
            <w:vAlign w:val="top"/>
          </w:tcPr>
          <w:p>
            <w:pPr>
              <w:spacing w:before="0" w:after="0" w:line="408" w:lineRule="exact"/>
              <w:ind w:left="0" w:right="0" w:firstLine="0"/>
              <w:jc w:val="center"/>
            </w:pPr>
            <w:r>
              <w:rPr>
                <w:rFonts w:ascii="Times New Roman" w:hAnsi="Times New Roman"/>
                <w:b/>
                <w:sz w:val="20"/>
              </w:rPr>
              <w:t xml:space="preserve">Years</w:t>
            </w:r>
          </w:p>
          <w:p>
            <w:pPr>
              <w:spacing w:before="0" w:after="0" w:line="408" w:lineRule="exact"/>
              <w:ind w:left="0" w:right="0" w:firstLine="0"/>
              <w:jc w:val="center"/>
            </w:pPr>
            <w:r>
              <w:rPr>
                <w:rFonts w:ascii="Times New Roman" w:hAnsi="Times New Roman"/>
                <w:b/>
                <w:sz w:val="20"/>
              </w:rPr>
              <w:t xml:space="preserve">of</w:t>
            </w:r>
          </w:p>
          <w:p>
            <w:pPr>
              <w:spacing w:before="0" w:after="0" w:line="408" w:lineRule="exact"/>
              <w:ind w:left="0" w:right="0" w:firstLine="0"/>
              <w:jc w:val="center"/>
            </w:pPr>
            <w:r>
              <w:rPr>
                <w:rFonts w:ascii="Times New Roman" w:hAnsi="Times New Roman"/>
                <w:b/>
                <w:sz w:val="20"/>
                <w:u w:val="single"/>
              </w:rPr>
              <w:t xml:space="preserve">Service</w:t>
            </w:r>
          </w:p>
        </w:tc>
        <w:tc>
          <w:tcPr>
            <w:tcW w:w="1095" w:type="dxa"/>
            <w:vAlign w:val="bottom"/>
          </w:tcPr>
          <w:p>
            <w:pPr>
              <w:spacing w:before="0" w:after="0" w:line="408" w:lineRule="exact"/>
              <w:ind w:left="0" w:right="0" w:firstLine="0"/>
              <w:jc w:val="center"/>
            </w:pPr>
            <w:r>
              <w:rPr>
                <w:rFonts w:ascii="Times New Roman" w:hAnsi="Times New Roman"/>
                <w:b/>
                <w:sz w:val="20"/>
                <w:u w:val="single"/>
              </w:rPr>
              <w:t xml:space="preserve">   BA   </w:t>
            </w:r>
          </w:p>
        </w:tc>
        <w:tc>
          <w:tcPr>
            <w:tcW w:w="875" w:type="dxa"/>
            <w:vAlign w:val="bottom"/>
          </w:tcPr>
          <w:p>
            <w:pPr>
              <w:spacing w:before="0" w:after="0" w:line="408" w:lineRule="exact"/>
              <w:ind w:left="0" w:right="0" w:firstLine="0"/>
              <w:jc w:val="center"/>
            </w:pPr>
            <w:r>
              <w:rPr>
                <w:rFonts w:ascii="Times New Roman" w:hAnsi="Times New Roman"/>
                <w:b/>
                <w:sz w:val="20"/>
                <w:u w:val="single"/>
              </w:rPr>
              <w:t xml:space="preserve">BA+15</w:t>
            </w:r>
          </w:p>
        </w:tc>
        <w:tc>
          <w:tcPr>
            <w:tcW w:w="1015" w:type="dxa"/>
            <w:vAlign w:val="bottom"/>
          </w:tcPr>
          <w:p>
            <w:pPr>
              <w:spacing w:before="0" w:after="0" w:line="408" w:lineRule="exact"/>
              <w:ind w:left="0" w:right="0" w:firstLine="0"/>
              <w:jc w:val="center"/>
            </w:pPr>
            <w:r>
              <w:rPr>
                <w:rFonts w:ascii="Times New Roman" w:hAnsi="Times New Roman"/>
                <w:b/>
                <w:sz w:val="20"/>
                <w:u w:val="single"/>
              </w:rPr>
              <w:t xml:space="preserve">BA+30</w:t>
            </w:r>
          </w:p>
        </w:tc>
        <w:tc>
          <w:tcPr>
            <w:tcW w:w="1015" w:type="dxa"/>
            <w:vAlign w:val="bottom"/>
          </w:tcPr>
          <w:p>
            <w:pPr>
              <w:spacing w:before="0" w:after="0" w:line="408" w:lineRule="exact"/>
              <w:ind w:left="0" w:right="0" w:firstLine="0"/>
              <w:jc w:val="center"/>
            </w:pPr>
            <w:r>
              <w:rPr>
                <w:rFonts w:ascii="Times New Roman" w:hAnsi="Times New Roman"/>
                <w:b/>
                <w:sz w:val="20"/>
                <w:u w:val="single"/>
              </w:rPr>
              <w:t xml:space="preserve">BA+45</w:t>
            </w:r>
          </w:p>
        </w:tc>
        <w:tc>
          <w:tcPr>
            <w:tcW w:w="1015" w:type="dxa"/>
            <w:vAlign w:val="bottom"/>
          </w:tcPr>
          <w:p>
            <w:pPr>
              <w:spacing w:before="0" w:after="0" w:line="408" w:lineRule="exact"/>
              <w:ind w:left="0" w:right="0" w:firstLine="0"/>
              <w:jc w:val="center"/>
            </w:pPr>
            <w:r>
              <w:rPr>
                <w:rFonts w:ascii="Times New Roman" w:hAnsi="Times New Roman"/>
                <w:b/>
                <w:sz w:val="20"/>
                <w:u w:val="single"/>
              </w:rPr>
              <w:t xml:space="preserve">BA+90</w:t>
            </w:r>
          </w:p>
        </w:tc>
        <w:tc>
          <w:tcPr>
            <w:tcW w:w="1015" w:type="dxa"/>
            <w:vAlign w:val="bottom"/>
          </w:tcPr>
          <w:p>
            <w:pPr>
              <w:spacing w:before="0" w:after="0" w:line="408" w:lineRule="exact"/>
              <w:ind w:left="0" w:right="0" w:firstLine="0"/>
              <w:jc w:val="center"/>
            </w:pPr>
            <w:r>
              <w:rPr>
                <w:rFonts w:ascii="Times New Roman" w:hAnsi="Times New Roman"/>
                <w:b/>
                <w:sz w:val="20"/>
                <w:u w:val="single"/>
              </w:rPr>
              <w:t xml:space="preserve">BA+135</w:t>
            </w:r>
          </w:p>
        </w:tc>
        <w:tc>
          <w:tcPr>
            <w:tcW w:w="1015" w:type="dxa"/>
            <w:vAlign w:val="bottom"/>
          </w:tcPr>
          <w:p>
            <w:pPr>
              <w:spacing w:before="0" w:after="0" w:line="408" w:lineRule="exact"/>
              <w:ind w:left="0" w:right="0" w:firstLine="0"/>
              <w:jc w:val="center"/>
            </w:pPr>
            <w:r>
              <w:rPr>
                <w:rFonts w:ascii="Times New Roman" w:hAnsi="Times New Roman"/>
                <w:b/>
                <w:sz w:val="20"/>
                <w:u w:val="single"/>
              </w:rPr>
              <w:t xml:space="preserve">   MA   </w:t>
            </w:r>
          </w:p>
        </w:tc>
        <w:tc>
          <w:tcPr>
            <w:tcW w:w="1015" w:type="dxa"/>
            <w:vAlign w:val="bottom"/>
          </w:tcPr>
          <w:p>
            <w:pPr>
              <w:spacing w:before="0" w:after="0" w:line="408" w:lineRule="exact"/>
              <w:ind w:left="0" w:right="0" w:firstLine="0"/>
              <w:jc w:val="center"/>
            </w:pPr>
            <w:r>
              <w:rPr>
                <w:rFonts w:ascii="Times New Roman" w:hAnsi="Times New Roman"/>
                <w:b/>
                <w:sz w:val="20"/>
                <w:u w:val="single"/>
              </w:rPr>
              <w:t xml:space="preserve">MA+45</w:t>
            </w:r>
          </w:p>
        </w:tc>
        <w:tc>
          <w:tcPr>
            <w:tcW w:w="1015" w:type="dxa"/>
            <w:vAlign w:val="bottom"/>
          </w:tcPr>
          <w:p>
            <w:pPr>
              <w:spacing w:before="0" w:after="0" w:line="408" w:lineRule="exact"/>
              <w:ind w:left="0" w:right="0" w:firstLine="0"/>
              <w:jc w:val="center"/>
            </w:pPr>
            <w:r>
              <w:rPr>
                <w:rFonts w:ascii="Times New Roman" w:hAnsi="Times New Roman"/>
                <w:b/>
                <w:sz w:val="20"/>
              </w:rPr>
              <w:t xml:space="preserve"> MA+90</w:t>
            </w:r>
          </w:p>
          <w:p>
            <w:pPr>
              <w:spacing w:before="0" w:after="0" w:line="408" w:lineRule="exact"/>
              <w:ind w:left="0" w:right="0" w:firstLine="0"/>
              <w:jc w:val="center"/>
            </w:pPr>
            <w:r>
              <w:rPr>
                <w:rFonts w:ascii="Times New Roman" w:hAnsi="Times New Roman"/>
                <w:b/>
                <w:sz w:val="20"/>
              </w:rPr>
              <w:t xml:space="preserve"> OR</w:t>
            </w:r>
          </w:p>
          <w:p>
            <w:pPr>
              <w:spacing w:before="0" w:after="0" w:line="408" w:lineRule="exact"/>
              <w:ind w:left="0" w:right="0" w:firstLine="0"/>
              <w:jc w:val="center"/>
            </w:pPr>
            <w:r>
              <w:rPr>
                <w:rFonts w:ascii="Times New Roman" w:hAnsi="Times New Roman"/>
                <w:b/>
                <w:sz w:val="20"/>
                <w:u w:val="single"/>
              </w:rPr>
              <w:t xml:space="preserve">Ph.D.</w:t>
            </w:r>
          </w:p>
        </w:tc>
      </w:tr>
      <w:tr>
        <w:tc>
          <w:tcPr>
            <w:tcW w:w="1085" w:type="dxa"/>
            <w:vAlign w:val="top"/>
          </w:tcPr>
          <w:p>
            <w:pPr>
              <w:spacing w:before="0" w:after="0" w:line="408" w:lineRule="exact"/>
              <w:ind w:left="0" w:right="0" w:firstLine="0"/>
              <w:jc w:val="center"/>
            </w:pPr>
            <w:r>
              <w:rPr>
                <w:rFonts w:ascii="Times New Roman" w:hAnsi="Times New Roman"/>
                <w:sz w:val="20"/>
              </w:rPr>
              <w:t xml:space="preserve">0</w:t>
            </w:r>
          </w:p>
        </w:tc>
        <w:tc>
          <w:tcPr>
            <w:tcW w:w="1095" w:type="dxa"/>
            <w:vAlign w:val="top"/>
          </w:tcPr>
          <w:p>
            <w:pPr>
              <w:spacing w:before="0" w:after="0" w:line="408" w:lineRule="exact"/>
              <w:ind w:left="0" w:right="0" w:firstLine="0"/>
              <w:jc w:val="center"/>
            </w:pPr>
            <w:r>
              <w:rPr>
                <w:rFonts w:ascii="Times New Roman" w:hAnsi="Times New Roman"/>
                <w:sz w:val="20"/>
              </w:rPr>
              <w:t xml:space="preserve">35,700</w:t>
            </w:r>
          </w:p>
        </w:tc>
        <w:tc>
          <w:tcPr>
            <w:tcW w:w="875" w:type="dxa"/>
            <w:vAlign w:val="top"/>
          </w:tcPr>
          <w:p>
            <w:pPr>
              <w:spacing w:before="0" w:after="0" w:line="408" w:lineRule="exact"/>
              <w:ind w:left="0" w:right="0" w:firstLine="0"/>
              <w:jc w:val="center"/>
            </w:pPr>
            <w:r>
              <w:rPr>
                <w:rFonts w:ascii="Times New Roman" w:hAnsi="Times New Roman"/>
                <w:sz w:val="20"/>
              </w:rPr>
              <w:t xml:space="preserve">36,664</w:t>
            </w:r>
          </w:p>
        </w:tc>
        <w:tc>
          <w:tcPr>
            <w:tcW w:w="1015" w:type="dxa"/>
            <w:vAlign w:val="top"/>
          </w:tcPr>
          <w:p>
            <w:pPr>
              <w:spacing w:before="0" w:after="0" w:line="408" w:lineRule="exact"/>
              <w:ind w:left="0" w:right="0" w:firstLine="0"/>
              <w:jc w:val="center"/>
            </w:pPr>
            <w:r>
              <w:rPr>
                <w:rFonts w:ascii="Times New Roman" w:hAnsi="Times New Roman"/>
                <w:sz w:val="20"/>
              </w:rPr>
              <w:t xml:space="preserve">37,663</w:t>
            </w:r>
          </w:p>
        </w:tc>
        <w:tc>
          <w:tcPr>
            <w:tcW w:w="1015" w:type="dxa"/>
            <w:vAlign w:val="top"/>
          </w:tcPr>
          <w:p>
            <w:pPr>
              <w:spacing w:before="0" w:after="0" w:line="408" w:lineRule="exact"/>
              <w:ind w:left="0" w:right="0" w:firstLine="0"/>
              <w:jc w:val="center"/>
            </w:pPr>
            <w:r>
              <w:rPr>
                <w:rFonts w:ascii="Times New Roman" w:hAnsi="Times New Roman"/>
                <w:sz w:val="20"/>
              </w:rPr>
              <w:t xml:space="preserve">38,665</w:t>
            </w:r>
          </w:p>
        </w:tc>
        <w:tc>
          <w:tcPr>
            <w:tcW w:w="1015" w:type="dxa"/>
            <w:vAlign w:val="top"/>
          </w:tcPr>
          <w:p>
            <w:pPr>
              <w:spacing w:before="0" w:after="0" w:line="408" w:lineRule="exact"/>
              <w:ind w:left="0" w:right="0" w:firstLine="0"/>
              <w:jc w:val="center"/>
            </w:pPr>
            <w:r>
              <w:rPr>
                <w:rFonts w:ascii="Times New Roman" w:hAnsi="Times New Roman"/>
                <w:sz w:val="20"/>
              </w:rPr>
              <w:t xml:space="preserve">41,877</w:t>
            </w:r>
          </w:p>
        </w:tc>
        <w:tc>
          <w:tcPr>
            <w:tcW w:w="1015" w:type="dxa"/>
            <w:vAlign w:val="top"/>
          </w:tcPr>
          <w:p>
            <w:pPr>
              <w:spacing w:before="0" w:after="0" w:line="408" w:lineRule="exact"/>
              <w:ind w:left="0" w:right="0" w:firstLine="0"/>
              <w:jc w:val="center"/>
            </w:pPr>
            <w:r>
              <w:rPr>
                <w:rFonts w:ascii="Times New Roman" w:hAnsi="Times New Roman"/>
                <w:sz w:val="20"/>
              </w:rPr>
              <w:t xml:space="preserve">43,946</w:t>
            </w:r>
          </w:p>
        </w:tc>
        <w:tc>
          <w:tcPr>
            <w:tcW w:w="1015" w:type="dxa"/>
            <w:vAlign w:val="top"/>
          </w:tcPr>
          <w:p>
            <w:pPr>
              <w:spacing w:before="0" w:after="0" w:line="408" w:lineRule="exact"/>
              <w:ind w:left="0" w:right="0" w:firstLine="0"/>
              <w:jc w:val="center"/>
            </w:pPr>
            <w:r>
              <w:rPr>
                <w:rFonts w:ascii="Times New Roman" w:hAnsi="Times New Roman"/>
                <w:sz w:val="20"/>
              </w:rPr>
              <w:t xml:space="preserve">42,801</w:t>
            </w:r>
          </w:p>
        </w:tc>
        <w:tc>
          <w:tcPr>
            <w:tcW w:w="1015" w:type="dxa"/>
            <w:vAlign w:val="top"/>
          </w:tcPr>
          <w:p>
            <w:pPr>
              <w:spacing w:before="0" w:after="0" w:line="408" w:lineRule="exact"/>
              <w:ind w:left="0" w:right="0" w:firstLine="0"/>
              <w:jc w:val="center"/>
            </w:pPr>
            <w:r>
              <w:rPr>
                <w:rFonts w:ascii="Times New Roman" w:hAnsi="Times New Roman"/>
                <w:sz w:val="20"/>
              </w:rPr>
              <w:t xml:space="preserve">46,014</w:t>
            </w:r>
          </w:p>
        </w:tc>
        <w:tc>
          <w:tcPr>
            <w:tcW w:w="1015" w:type="dxa"/>
            <w:vAlign w:val="top"/>
          </w:tcPr>
          <w:p>
            <w:pPr>
              <w:spacing w:before="0" w:after="0" w:line="408" w:lineRule="exact"/>
              <w:ind w:left="0" w:right="0" w:firstLine="0"/>
              <w:jc w:val="center"/>
            </w:pPr>
            <w:r>
              <w:rPr>
                <w:rFonts w:ascii="Times New Roman" w:hAnsi="Times New Roman"/>
                <w:sz w:val="20"/>
              </w:rPr>
              <w:t xml:space="preserve">48,085</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w:t>
            </w:r>
          </w:p>
        </w:tc>
        <w:tc>
          <w:tcPr>
            <w:tcW w:w="1095" w:type="dxa"/>
            <w:vAlign w:val="top"/>
          </w:tcPr>
          <w:p>
            <w:pPr>
              <w:spacing w:before="0" w:after="0" w:line="408" w:lineRule="exact"/>
              <w:ind w:left="0" w:right="0" w:firstLine="0"/>
              <w:jc w:val="center"/>
            </w:pPr>
            <w:r>
              <w:rPr>
                <w:rFonts w:ascii="Times New Roman" w:hAnsi="Times New Roman"/>
                <w:sz w:val="20"/>
              </w:rPr>
              <w:t xml:space="preserve">36,181</w:t>
            </w:r>
          </w:p>
        </w:tc>
        <w:tc>
          <w:tcPr>
            <w:tcW w:w="875" w:type="dxa"/>
            <w:vAlign w:val="top"/>
          </w:tcPr>
          <w:p>
            <w:pPr>
              <w:spacing w:before="0" w:after="0" w:line="408" w:lineRule="exact"/>
              <w:ind w:left="0" w:right="0" w:firstLine="0"/>
              <w:jc w:val="center"/>
            </w:pPr>
            <w:r>
              <w:rPr>
                <w:rFonts w:ascii="Times New Roman" w:hAnsi="Times New Roman"/>
                <w:sz w:val="20"/>
              </w:rPr>
              <w:t xml:space="preserve">37,158</w:t>
            </w:r>
          </w:p>
        </w:tc>
        <w:tc>
          <w:tcPr>
            <w:tcW w:w="1015" w:type="dxa"/>
            <w:vAlign w:val="top"/>
          </w:tcPr>
          <w:p>
            <w:pPr>
              <w:spacing w:before="0" w:after="0" w:line="408" w:lineRule="exact"/>
              <w:ind w:left="0" w:right="0" w:firstLine="0"/>
              <w:jc w:val="center"/>
            </w:pPr>
            <w:r>
              <w:rPr>
                <w:rFonts w:ascii="Times New Roman" w:hAnsi="Times New Roman"/>
                <w:sz w:val="20"/>
              </w:rPr>
              <w:t xml:space="preserve">38,170</w:t>
            </w:r>
          </w:p>
        </w:tc>
        <w:tc>
          <w:tcPr>
            <w:tcW w:w="1015" w:type="dxa"/>
            <w:vAlign w:val="top"/>
          </w:tcPr>
          <w:p>
            <w:pPr>
              <w:spacing w:before="0" w:after="0" w:line="408" w:lineRule="exact"/>
              <w:ind w:left="0" w:right="0" w:firstLine="0"/>
              <w:jc w:val="center"/>
            </w:pPr>
            <w:r>
              <w:rPr>
                <w:rFonts w:ascii="Times New Roman" w:hAnsi="Times New Roman"/>
                <w:sz w:val="20"/>
              </w:rPr>
              <w:t xml:space="preserve">39,215</w:t>
            </w:r>
          </w:p>
        </w:tc>
        <w:tc>
          <w:tcPr>
            <w:tcW w:w="1015" w:type="dxa"/>
            <w:vAlign w:val="top"/>
          </w:tcPr>
          <w:p>
            <w:pPr>
              <w:spacing w:before="0" w:after="0" w:line="408" w:lineRule="exact"/>
              <w:ind w:left="0" w:right="0" w:firstLine="0"/>
              <w:jc w:val="center"/>
            </w:pPr>
            <w:r>
              <w:rPr>
                <w:rFonts w:ascii="Times New Roman" w:hAnsi="Times New Roman"/>
                <w:sz w:val="20"/>
              </w:rPr>
              <w:t xml:space="preserve">42,461</w:t>
            </w:r>
          </w:p>
        </w:tc>
        <w:tc>
          <w:tcPr>
            <w:tcW w:w="1015" w:type="dxa"/>
            <w:vAlign w:val="top"/>
          </w:tcPr>
          <w:p>
            <w:pPr>
              <w:spacing w:before="0" w:after="0" w:line="408" w:lineRule="exact"/>
              <w:ind w:left="0" w:right="0" w:firstLine="0"/>
              <w:jc w:val="center"/>
            </w:pPr>
            <w:r>
              <w:rPr>
                <w:rFonts w:ascii="Times New Roman" w:hAnsi="Times New Roman"/>
                <w:sz w:val="20"/>
              </w:rPr>
              <w:t xml:space="preserve">44,519</w:t>
            </w:r>
          </w:p>
        </w:tc>
        <w:tc>
          <w:tcPr>
            <w:tcW w:w="1015" w:type="dxa"/>
            <w:vAlign w:val="top"/>
          </w:tcPr>
          <w:p>
            <w:pPr>
              <w:spacing w:before="0" w:after="0" w:line="408" w:lineRule="exact"/>
              <w:ind w:left="0" w:right="0" w:firstLine="0"/>
              <w:jc w:val="center"/>
            </w:pPr>
            <w:r>
              <w:rPr>
                <w:rFonts w:ascii="Times New Roman" w:hAnsi="Times New Roman"/>
                <w:sz w:val="20"/>
              </w:rPr>
              <w:t xml:space="preserve">43,277</w:t>
            </w:r>
          </w:p>
        </w:tc>
        <w:tc>
          <w:tcPr>
            <w:tcW w:w="1015" w:type="dxa"/>
            <w:vAlign w:val="top"/>
          </w:tcPr>
          <w:p>
            <w:pPr>
              <w:spacing w:before="0" w:after="0" w:line="408" w:lineRule="exact"/>
              <w:ind w:left="0" w:right="0" w:firstLine="0"/>
              <w:jc w:val="center"/>
            </w:pPr>
            <w:r>
              <w:rPr>
                <w:rFonts w:ascii="Times New Roman" w:hAnsi="Times New Roman"/>
                <w:sz w:val="20"/>
              </w:rPr>
              <w:t xml:space="preserve">46,523</w:t>
            </w:r>
          </w:p>
        </w:tc>
        <w:tc>
          <w:tcPr>
            <w:tcW w:w="1015" w:type="dxa"/>
            <w:vAlign w:val="top"/>
          </w:tcPr>
          <w:p>
            <w:pPr>
              <w:spacing w:before="0" w:after="0" w:line="408" w:lineRule="exact"/>
              <w:ind w:left="0" w:right="0" w:firstLine="0"/>
              <w:jc w:val="center"/>
            </w:pPr>
            <w:r>
              <w:rPr>
                <w:rFonts w:ascii="Times New Roman" w:hAnsi="Times New Roman"/>
                <w:sz w:val="20"/>
              </w:rPr>
              <w:t xml:space="preserve">48,580</w:t>
            </w:r>
          </w:p>
        </w:tc>
      </w:tr>
      <w:tr>
        <w:tc>
          <w:tcPr>
            <w:tcW w:w="1085" w:type="dxa"/>
            <w:vAlign w:val="top"/>
          </w:tcPr>
          <w:p>
            <w:pPr>
              <w:spacing w:before="0" w:after="0" w:line="408" w:lineRule="exact"/>
              <w:ind w:left="0" w:right="0" w:firstLine="0"/>
              <w:jc w:val="center"/>
            </w:pPr>
            <w:r>
              <w:rPr>
                <w:rFonts w:ascii="Times New Roman" w:hAnsi="Times New Roman"/>
                <w:sz w:val="20"/>
              </w:rPr>
              <w:t xml:space="preserve">2</w:t>
            </w:r>
          </w:p>
        </w:tc>
        <w:tc>
          <w:tcPr>
            <w:tcW w:w="1095" w:type="dxa"/>
            <w:vAlign w:val="top"/>
          </w:tcPr>
          <w:p>
            <w:pPr>
              <w:spacing w:before="0" w:after="0" w:line="408" w:lineRule="exact"/>
              <w:ind w:left="0" w:right="0" w:firstLine="0"/>
              <w:jc w:val="center"/>
            </w:pPr>
            <w:r>
              <w:rPr>
                <w:rFonts w:ascii="Times New Roman" w:hAnsi="Times New Roman"/>
                <w:sz w:val="20"/>
              </w:rPr>
              <w:t xml:space="preserve">36,638</w:t>
            </w:r>
          </w:p>
        </w:tc>
        <w:tc>
          <w:tcPr>
            <w:tcW w:w="875" w:type="dxa"/>
            <w:vAlign w:val="top"/>
          </w:tcPr>
          <w:p>
            <w:pPr>
              <w:spacing w:before="0" w:after="0" w:line="408" w:lineRule="exact"/>
              <w:ind w:left="0" w:right="0" w:firstLine="0"/>
              <w:jc w:val="center"/>
            </w:pPr>
            <w:r>
              <w:rPr>
                <w:rFonts w:ascii="Times New Roman" w:hAnsi="Times New Roman"/>
                <w:sz w:val="20"/>
              </w:rPr>
              <w:t xml:space="preserve">37,625</w:t>
            </w:r>
          </w:p>
        </w:tc>
        <w:tc>
          <w:tcPr>
            <w:tcW w:w="1015" w:type="dxa"/>
            <w:vAlign w:val="top"/>
          </w:tcPr>
          <w:p>
            <w:pPr>
              <w:spacing w:before="0" w:after="0" w:line="408" w:lineRule="exact"/>
              <w:ind w:left="0" w:right="0" w:firstLine="0"/>
              <w:jc w:val="center"/>
            </w:pPr>
            <w:r>
              <w:rPr>
                <w:rFonts w:ascii="Times New Roman" w:hAnsi="Times New Roman"/>
                <w:sz w:val="20"/>
              </w:rPr>
              <w:t xml:space="preserve">38,648</w:t>
            </w:r>
          </w:p>
        </w:tc>
        <w:tc>
          <w:tcPr>
            <w:tcW w:w="1015" w:type="dxa"/>
            <w:vAlign w:val="top"/>
          </w:tcPr>
          <w:p>
            <w:pPr>
              <w:spacing w:before="0" w:after="0" w:line="408" w:lineRule="exact"/>
              <w:ind w:left="0" w:right="0" w:firstLine="0"/>
              <w:jc w:val="center"/>
            </w:pPr>
            <w:r>
              <w:rPr>
                <w:rFonts w:ascii="Times New Roman" w:hAnsi="Times New Roman"/>
                <w:sz w:val="20"/>
              </w:rPr>
              <w:t xml:space="preserve">39,774</w:t>
            </w:r>
          </w:p>
        </w:tc>
        <w:tc>
          <w:tcPr>
            <w:tcW w:w="1015" w:type="dxa"/>
            <w:vAlign w:val="top"/>
          </w:tcPr>
          <w:p>
            <w:pPr>
              <w:spacing w:before="0" w:after="0" w:line="408" w:lineRule="exact"/>
              <w:ind w:left="0" w:right="0" w:firstLine="0"/>
              <w:jc w:val="center"/>
            </w:pPr>
            <w:r>
              <w:rPr>
                <w:rFonts w:ascii="Times New Roman" w:hAnsi="Times New Roman"/>
                <w:sz w:val="20"/>
              </w:rPr>
              <w:t xml:space="preserve">43,011</w:t>
            </w:r>
          </w:p>
        </w:tc>
        <w:tc>
          <w:tcPr>
            <w:tcW w:w="1015" w:type="dxa"/>
            <w:vAlign w:val="top"/>
          </w:tcPr>
          <w:p>
            <w:pPr>
              <w:spacing w:before="0" w:after="0" w:line="408" w:lineRule="exact"/>
              <w:ind w:left="0" w:right="0" w:firstLine="0"/>
              <w:jc w:val="center"/>
            </w:pPr>
            <w:r>
              <w:rPr>
                <w:rFonts w:ascii="Times New Roman" w:hAnsi="Times New Roman"/>
                <w:sz w:val="20"/>
              </w:rPr>
              <w:t xml:space="preserve">45,090</w:t>
            </w:r>
          </w:p>
        </w:tc>
        <w:tc>
          <w:tcPr>
            <w:tcW w:w="1015" w:type="dxa"/>
            <w:vAlign w:val="top"/>
          </w:tcPr>
          <w:p>
            <w:pPr>
              <w:spacing w:before="0" w:after="0" w:line="408" w:lineRule="exact"/>
              <w:ind w:left="0" w:right="0" w:firstLine="0"/>
              <w:jc w:val="center"/>
            </w:pPr>
            <w:r>
              <w:rPr>
                <w:rFonts w:ascii="Times New Roman" w:hAnsi="Times New Roman"/>
                <w:sz w:val="20"/>
              </w:rPr>
              <w:t xml:space="preserve">43,756</w:t>
            </w:r>
          </w:p>
        </w:tc>
        <w:tc>
          <w:tcPr>
            <w:tcW w:w="1015" w:type="dxa"/>
            <w:vAlign w:val="top"/>
          </w:tcPr>
          <w:p>
            <w:pPr>
              <w:spacing w:before="0" w:after="0" w:line="408" w:lineRule="exact"/>
              <w:ind w:left="0" w:right="0" w:firstLine="0"/>
              <w:jc w:val="center"/>
            </w:pPr>
            <w:r>
              <w:rPr>
                <w:rFonts w:ascii="Times New Roman" w:hAnsi="Times New Roman"/>
                <w:sz w:val="20"/>
              </w:rPr>
              <w:t xml:space="preserve">46,993</w:t>
            </w:r>
          </w:p>
        </w:tc>
        <w:tc>
          <w:tcPr>
            <w:tcW w:w="1015" w:type="dxa"/>
            <w:vAlign w:val="top"/>
          </w:tcPr>
          <w:p>
            <w:pPr>
              <w:spacing w:before="0" w:after="0" w:line="408" w:lineRule="exact"/>
              <w:ind w:left="0" w:right="0" w:firstLine="0"/>
              <w:jc w:val="center"/>
            </w:pPr>
            <w:r>
              <w:rPr>
                <w:rFonts w:ascii="Times New Roman" w:hAnsi="Times New Roman"/>
                <w:sz w:val="20"/>
              </w:rPr>
              <w:t xml:space="preserve">49,073</w:t>
            </w:r>
          </w:p>
        </w:tc>
      </w:tr>
      <w:tr>
        <w:tc>
          <w:tcPr>
            <w:tcW w:w="1085" w:type="dxa"/>
            <w:vAlign w:val="top"/>
          </w:tcPr>
          <w:p>
            <w:pPr>
              <w:spacing w:before="0" w:after="0" w:line="408" w:lineRule="exact"/>
              <w:ind w:left="0" w:right="0" w:firstLine="0"/>
              <w:jc w:val="center"/>
            </w:pPr>
            <w:r>
              <w:rPr>
                <w:rFonts w:ascii="Times New Roman" w:hAnsi="Times New Roman"/>
                <w:sz w:val="20"/>
              </w:rPr>
              <w:t xml:space="preserve">3</w:t>
            </w:r>
          </w:p>
        </w:tc>
        <w:tc>
          <w:tcPr>
            <w:tcW w:w="1095" w:type="dxa"/>
            <w:vAlign w:val="top"/>
          </w:tcPr>
          <w:p>
            <w:pPr>
              <w:spacing w:before="0" w:after="0" w:line="408" w:lineRule="exact"/>
              <w:ind w:left="0" w:right="0" w:firstLine="0"/>
              <w:jc w:val="center"/>
            </w:pPr>
            <w:r>
              <w:rPr>
                <w:rFonts w:ascii="Times New Roman" w:hAnsi="Times New Roman"/>
                <w:sz w:val="20"/>
              </w:rPr>
              <w:t xml:space="preserve">37,110</w:t>
            </w:r>
          </w:p>
        </w:tc>
        <w:tc>
          <w:tcPr>
            <w:tcW w:w="875" w:type="dxa"/>
            <w:vAlign w:val="top"/>
          </w:tcPr>
          <w:p>
            <w:pPr>
              <w:spacing w:before="0" w:after="0" w:line="408" w:lineRule="exact"/>
              <w:ind w:left="0" w:right="0" w:firstLine="0"/>
              <w:jc w:val="center"/>
            </w:pPr>
            <w:r>
              <w:rPr>
                <w:rFonts w:ascii="Times New Roman" w:hAnsi="Times New Roman"/>
                <w:sz w:val="20"/>
              </w:rPr>
              <w:t xml:space="preserve">38,107</w:t>
            </w:r>
          </w:p>
        </w:tc>
        <w:tc>
          <w:tcPr>
            <w:tcW w:w="1015" w:type="dxa"/>
            <w:vAlign w:val="top"/>
          </w:tcPr>
          <w:p>
            <w:pPr>
              <w:spacing w:before="0" w:after="0" w:line="408" w:lineRule="exact"/>
              <w:ind w:left="0" w:right="0" w:firstLine="0"/>
              <w:jc w:val="center"/>
            </w:pPr>
            <w:r>
              <w:rPr>
                <w:rFonts w:ascii="Times New Roman" w:hAnsi="Times New Roman"/>
                <w:sz w:val="20"/>
              </w:rPr>
              <w:t xml:space="preserve">39,140</w:t>
            </w:r>
          </w:p>
        </w:tc>
        <w:tc>
          <w:tcPr>
            <w:tcW w:w="1015" w:type="dxa"/>
            <w:vAlign w:val="top"/>
          </w:tcPr>
          <w:p>
            <w:pPr>
              <w:spacing w:before="0" w:after="0" w:line="408" w:lineRule="exact"/>
              <w:ind w:left="0" w:right="0" w:firstLine="0"/>
              <w:jc w:val="center"/>
            </w:pPr>
            <w:r>
              <w:rPr>
                <w:rFonts w:ascii="Times New Roman" w:hAnsi="Times New Roman"/>
                <w:sz w:val="20"/>
              </w:rPr>
              <w:t xml:space="preserve">40,302</w:t>
            </w:r>
          </w:p>
        </w:tc>
        <w:tc>
          <w:tcPr>
            <w:tcW w:w="1015" w:type="dxa"/>
            <w:vAlign w:val="top"/>
          </w:tcPr>
          <w:p>
            <w:pPr>
              <w:spacing w:before="0" w:after="0" w:line="408" w:lineRule="exact"/>
              <w:ind w:left="0" w:right="0" w:firstLine="0"/>
              <w:jc w:val="center"/>
            </w:pPr>
            <w:r>
              <w:rPr>
                <w:rFonts w:ascii="Times New Roman" w:hAnsi="Times New Roman"/>
                <w:sz w:val="20"/>
              </w:rPr>
              <w:t xml:space="preserve">43,533</w:t>
            </w:r>
          </w:p>
        </w:tc>
        <w:tc>
          <w:tcPr>
            <w:tcW w:w="1015" w:type="dxa"/>
            <w:vAlign w:val="top"/>
          </w:tcPr>
          <w:p>
            <w:pPr>
              <w:spacing w:before="0" w:after="0" w:line="408" w:lineRule="exact"/>
              <w:ind w:left="0" w:right="0" w:firstLine="0"/>
              <w:jc w:val="center"/>
            </w:pPr>
            <w:r>
              <w:rPr>
                <w:rFonts w:ascii="Times New Roman" w:hAnsi="Times New Roman"/>
                <w:sz w:val="20"/>
              </w:rPr>
              <w:t xml:space="preserve">45,662</w:t>
            </w:r>
          </w:p>
        </w:tc>
        <w:tc>
          <w:tcPr>
            <w:tcW w:w="1015" w:type="dxa"/>
            <w:vAlign w:val="top"/>
          </w:tcPr>
          <w:p>
            <w:pPr>
              <w:spacing w:before="0" w:after="0" w:line="408" w:lineRule="exact"/>
              <w:ind w:left="0" w:right="0" w:firstLine="0"/>
              <w:jc w:val="center"/>
            </w:pPr>
            <w:r>
              <w:rPr>
                <w:rFonts w:ascii="Times New Roman" w:hAnsi="Times New Roman"/>
                <w:sz w:val="20"/>
              </w:rPr>
              <w:t xml:space="preserve">44,210</w:t>
            </w:r>
          </w:p>
        </w:tc>
        <w:tc>
          <w:tcPr>
            <w:tcW w:w="1015" w:type="dxa"/>
            <w:vAlign w:val="top"/>
          </w:tcPr>
          <w:p>
            <w:pPr>
              <w:spacing w:before="0" w:after="0" w:line="408" w:lineRule="exact"/>
              <w:ind w:left="0" w:right="0" w:firstLine="0"/>
              <w:jc w:val="center"/>
            </w:pPr>
            <w:r>
              <w:rPr>
                <w:rFonts w:ascii="Times New Roman" w:hAnsi="Times New Roman"/>
                <w:sz w:val="20"/>
              </w:rPr>
              <w:t xml:space="preserve">47,439</w:t>
            </w:r>
          </w:p>
        </w:tc>
        <w:tc>
          <w:tcPr>
            <w:tcW w:w="1015" w:type="dxa"/>
            <w:vAlign w:val="top"/>
          </w:tcPr>
          <w:p>
            <w:pPr>
              <w:spacing w:before="0" w:after="0" w:line="408" w:lineRule="exact"/>
              <w:ind w:left="0" w:right="0" w:firstLine="0"/>
              <w:jc w:val="center"/>
            </w:pPr>
            <w:r>
              <w:rPr>
                <w:rFonts w:ascii="Times New Roman" w:hAnsi="Times New Roman"/>
                <w:sz w:val="20"/>
              </w:rPr>
              <w:t xml:space="preserve">49,569</w:t>
            </w:r>
          </w:p>
        </w:tc>
      </w:tr>
      <w:tr>
        <w:tc>
          <w:tcPr>
            <w:tcW w:w="1085" w:type="dxa"/>
            <w:vAlign w:val="top"/>
          </w:tcPr>
          <w:p>
            <w:pPr>
              <w:spacing w:before="0" w:after="0" w:line="408" w:lineRule="exact"/>
              <w:ind w:left="0" w:right="0" w:firstLine="0"/>
              <w:jc w:val="center"/>
            </w:pPr>
            <w:r>
              <w:rPr>
                <w:rFonts w:ascii="Times New Roman" w:hAnsi="Times New Roman"/>
                <w:sz w:val="20"/>
              </w:rPr>
              <w:t xml:space="preserve">4</w:t>
            </w:r>
          </w:p>
        </w:tc>
        <w:tc>
          <w:tcPr>
            <w:tcW w:w="1095" w:type="dxa"/>
            <w:vAlign w:val="top"/>
          </w:tcPr>
          <w:p>
            <w:pPr>
              <w:spacing w:before="0" w:after="0" w:line="408" w:lineRule="exact"/>
              <w:ind w:left="0" w:right="0" w:firstLine="0"/>
              <w:jc w:val="center"/>
            </w:pPr>
            <w:r>
              <w:rPr>
                <w:rFonts w:ascii="Times New Roman" w:hAnsi="Times New Roman"/>
                <w:sz w:val="20"/>
              </w:rPr>
              <w:t xml:space="preserve">37,573</w:t>
            </w:r>
          </w:p>
        </w:tc>
        <w:tc>
          <w:tcPr>
            <w:tcW w:w="875" w:type="dxa"/>
            <w:vAlign w:val="top"/>
          </w:tcPr>
          <w:p>
            <w:pPr>
              <w:spacing w:before="0" w:after="0" w:line="408" w:lineRule="exact"/>
              <w:ind w:left="0" w:right="0" w:firstLine="0"/>
              <w:jc w:val="center"/>
            </w:pPr>
            <w:r>
              <w:rPr>
                <w:rFonts w:ascii="Times New Roman" w:hAnsi="Times New Roman"/>
                <w:sz w:val="20"/>
              </w:rPr>
              <w:t xml:space="preserve">38,613</w:t>
            </w:r>
          </w:p>
        </w:tc>
        <w:tc>
          <w:tcPr>
            <w:tcW w:w="1015" w:type="dxa"/>
            <w:vAlign w:val="top"/>
          </w:tcPr>
          <w:p>
            <w:pPr>
              <w:spacing w:before="0" w:after="0" w:line="408" w:lineRule="exact"/>
              <w:ind w:left="0" w:right="0" w:firstLine="0"/>
              <w:jc w:val="center"/>
            </w:pPr>
            <w:r>
              <w:rPr>
                <w:rFonts w:ascii="Times New Roman" w:hAnsi="Times New Roman"/>
                <w:sz w:val="20"/>
              </w:rPr>
              <w:t xml:space="preserve">39,653</w:t>
            </w:r>
          </w:p>
        </w:tc>
        <w:tc>
          <w:tcPr>
            <w:tcW w:w="1015" w:type="dxa"/>
            <w:vAlign w:val="top"/>
          </w:tcPr>
          <w:p>
            <w:pPr>
              <w:spacing w:before="0" w:after="0" w:line="408" w:lineRule="exact"/>
              <w:ind w:left="0" w:right="0" w:firstLine="0"/>
              <w:jc w:val="center"/>
            </w:pPr>
            <w:r>
              <w:rPr>
                <w:rFonts w:ascii="Times New Roman" w:hAnsi="Times New Roman"/>
                <w:sz w:val="20"/>
              </w:rPr>
              <w:t xml:space="preserve">40,855</w:t>
            </w:r>
          </w:p>
        </w:tc>
        <w:tc>
          <w:tcPr>
            <w:tcW w:w="1015" w:type="dxa"/>
            <w:vAlign w:val="top"/>
          </w:tcPr>
          <w:p>
            <w:pPr>
              <w:spacing w:before="0" w:after="0" w:line="408" w:lineRule="exact"/>
              <w:ind w:left="0" w:right="0" w:firstLine="0"/>
              <w:jc w:val="center"/>
            </w:pPr>
            <w:r>
              <w:rPr>
                <w:rFonts w:ascii="Times New Roman" w:hAnsi="Times New Roman"/>
                <w:sz w:val="20"/>
              </w:rPr>
              <w:t xml:space="preserve">44,104</w:t>
            </w:r>
          </w:p>
        </w:tc>
        <w:tc>
          <w:tcPr>
            <w:tcW w:w="1015" w:type="dxa"/>
            <w:vAlign w:val="top"/>
          </w:tcPr>
          <w:p>
            <w:pPr>
              <w:spacing w:before="0" w:after="0" w:line="408" w:lineRule="exact"/>
              <w:ind w:left="0" w:right="0" w:firstLine="0"/>
              <w:jc w:val="center"/>
            </w:pPr>
            <w:r>
              <w:rPr>
                <w:rFonts w:ascii="Times New Roman" w:hAnsi="Times New Roman"/>
                <w:sz w:val="20"/>
              </w:rPr>
              <w:t xml:space="preserve">46,250</w:t>
            </w:r>
          </w:p>
        </w:tc>
        <w:tc>
          <w:tcPr>
            <w:tcW w:w="1015" w:type="dxa"/>
            <w:vAlign w:val="top"/>
          </w:tcPr>
          <w:p>
            <w:pPr>
              <w:spacing w:before="0" w:after="0" w:line="408" w:lineRule="exact"/>
              <w:ind w:left="0" w:right="0" w:firstLine="0"/>
              <w:jc w:val="center"/>
            </w:pPr>
            <w:r>
              <w:rPr>
                <w:rFonts w:ascii="Times New Roman" w:hAnsi="Times New Roman"/>
                <w:sz w:val="20"/>
              </w:rPr>
              <w:t xml:space="preserve">44,686</w:t>
            </w:r>
          </w:p>
        </w:tc>
        <w:tc>
          <w:tcPr>
            <w:tcW w:w="1015" w:type="dxa"/>
            <w:vAlign w:val="top"/>
          </w:tcPr>
          <w:p>
            <w:pPr>
              <w:spacing w:before="0" w:after="0" w:line="408" w:lineRule="exact"/>
              <w:ind w:left="0" w:right="0" w:firstLine="0"/>
              <w:jc w:val="center"/>
            </w:pPr>
            <w:r>
              <w:rPr>
                <w:rFonts w:ascii="Times New Roman" w:hAnsi="Times New Roman"/>
                <w:sz w:val="20"/>
              </w:rPr>
              <w:t xml:space="preserve">47,936</w:t>
            </w:r>
          </w:p>
        </w:tc>
        <w:tc>
          <w:tcPr>
            <w:tcW w:w="1015" w:type="dxa"/>
            <w:vAlign w:val="top"/>
          </w:tcPr>
          <w:p>
            <w:pPr>
              <w:spacing w:before="0" w:after="0" w:line="408" w:lineRule="exact"/>
              <w:ind w:left="0" w:right="0" w:firstLine="0"/>
              <w:jc w:val="center"/>
            </w:pPr>
            <w:r>
              <w:rPr>
                <w:rFonts w:ascii="Times New Roman" w:hAnsi="Times New Roman"/>
                <w:sz w:val="20"/>
              </w:rPr>
              <w:t xml:space="preserve">50,082</w:t>
            </w:r>
          </w:p>
        </w:tc>
      </w:tr>
      <w:tr>
        <w:tc>
          <w:tcPr>
            <w:tcW w:w="1085" w:type="dxa"/>
            <w:vAlign w:val="top"/>
          </w:tcPr>
          <w:p>
            <w:pPr>
              <w:spacing w:before="0" w:after="0" w:line="408" w:lineRule="exact"/>
              <w:ind w:left="0" w:right="0" w:firstLine="0"/>
              <w:jc w:val="center"/>
            </w:pPr>
            <w:r>
              <w:rPr>
                <w:rFonts w:ascii="Times New Roman" w:hAnsi="Times New Roman"/>
                <w:sz w:val="20"/>
              </w:rPr>
              <w:t xml:space="preserve">5</w:t>
            </w:r>
          </w:p>
        </w:tc>
        <w:tc>
          <w:tcPr>
            <w:tcW w:w="1095" w:type="dxa"/>
            <w:vAlign w:val="top"/>
          </w:tcPr>
          <w:p>
            <w:pPr>
              <w:spacing w:before="0" w:after="0" w:line="408" w:lineRule="exact"/>
              <w:ind w:left="0" w:right="0" w:firstLine="0"/>
              <w:jc w:val="center"/>
            </w:pPr>
            <w:r>
              <w:rPr>
                <w:rFonts w:ascii="Times New Roman" w:hAnsi="Times New Roman"/>
                <w:sz w:val="20"/>
              </w:rPr>
              <w:t xml:space="preserve">38,051</w:t>
            </w:r>
          </w:p>
        </w:tc>
        <w:tc>
          <w:tcPr>
            <w:tcW w:w="875" w:type="dxa"/>
            <w:vAlign w:val="top"/>
          </w:tcPr>
          <w:p>
            <w:pPr>
              <w:spacing w:before="0" w:after="0" w:line="408" w:lineRule="exact"/>
              <w:ind w:left="0" w:right="0" w:firstLine="0"/>
              <w:jc w:val="center"/>
            </w:pPr>
            <w:r>
              <w:rPr>
                <w:rFonts w:ascii="Times New Roman" w:hAnsi="Times New Roman"/>
                <w:sz w:val="20"/>
              </w:rPr>
              <w:t xml:space="preserve">39,096</w:t>
            </w:r>
          </w:p>
        </w:tc>
        <w:tc>
          <w:tcPr>
            <w:tcW w:w="1015" w:type="dxa"/>
            <w:vAlign w:val="top"/>
          </w:tcPr>
          <w:p>
            <w:pPr>
              <w:spacing w:before="0" w:after="0" w:line="408" w:lineRule="exact"/>
              <w:ind w:left="0" w:right="0" w:firstLine="0"/>
              <w:jc w:val="center"/>
            </w:pPr>
            <w:r>
              <w:rPr>
                <w:rFonts w:ascii="Times New Roman" w:hAnsi="Times New Roman"/>
                <w:sz w:val="20"/>
              </w:rPr>
              <w:t xml:space="preserve">40,146</w:t>
            </w:r>
          </w:p>
        </w:tc>
        <w:tc>
          <w:tcPr>
            <w:tcW w:w="1015" w:type="dxa"/>
            <w:vAlign w:val="top"/>
          </w:tcPr>
          <w:p>
            <w:pPr>
              <w:spacing w:before="0" w:after="0" w:line="408" w:lineRule="exact"/>
              <w:ind w:left="0" w:right="0" w:firstLine="0"/>
              <w:jc w:val="center"/>
            </w:pPr>
            <w:r>
              <w:rPr>
                <w:rFonts w:ascii="Times New Roman" w:hAnsi="Times New Roman"/>
                <w:sz w:val="20"/>
              </w:rPr>
              <w:t xml:space="preserve">41,415</w:t>
            </w:r>
          </w:p>
        </w:tc>
        <w:tc>
          <w:tcPr>
            <w:tcW w:w="1015" w:type="dxa"/>
            <w:vAlign w:val="top"/>
          </w:tcPr>
          <w:p>
            <w:pPr>
              <w:spacing w:before="0" w:after="0" w:line="408" w:lineRule="exact"/>
              <w:ind w:left="0" w:right="0" w:firstLine="0"/>
              <w:jc w:val="center"/>
            </w:pPr>
            <w:r>
              <w:rPr>
                <w:rFonts w:ascii="Times New Roman" w:hAnsi="Times New Roman"/>
                <w:sz w:val="20"/>
              </w:rPr>
              <w:t xml:space="preserve">44,652</w:t>
            </w:r>
          </w:p>
        </w:tc>
        <w:tc>
          <w:tcPr>
            <w:tcW w:w="1015" w:type="dxa"/>
            <w:vAlign w:val="top"/>
          </w:tcPr>
          <w:p>
            <w:pPr>
              <w:spacing w:before="0" w:after="0" w:line="408" w:lineRule="exact"/>
              <w:ind w:left="0" w:right="0" w:firstLine="0"/>
              <w:jc w:val="center"/>
            </w:pPr>
            <w:r>
              <w:rPr>
                <w:rFonts w:ascii="Times New Roman" w:hAnsi="Times New Roman"/>
                <w:sz w:val="20"/>
              </w:rPr>
              <w:t xml:space="preserve">46,841</w:t>
            </w:r>
          </w:p>
        </w:tc>
        <w:tc>
          <w:tcPr>
            <w:tcW w:w="1015" w:type="dxa"/>
            <w:vAlign w:val="top"/>
          </w:tcPr>
          <w:p>
            <w:pPr>
              <w:spacing w:before="0" w:after="0" w:line="408" w:lineRule="exact"/>
              <w:ind w:left="0" w:right="0" w:firstLine="0"/>
              <w:jc w:val="center"/>
            </w:pPr>
            <w:r>
              <w:rPr>
                <w:rFonts w:ascii="Times New Roman" w:hAnsi="Times New Roman"/>
                <w:sz w:val="20"/>
              </w:rPr>
              <w:t xml:space="preserve">45,170</w:t>
            </w:r>
          </w:p>
        </w:tc>
        <w:tc>
          <w:tcPr>
            <w:tcW w:w="1015" w:type="dxa"/>
            <w:vAlign w:val="top"/>
          </w:tcPr>
          <w:p>
            <w:pPr>
              <w:spacing w:before="0" w:after="0" w:line="408" w:lineRule="exact"/>
              <w:ind w:left="0" w:right="0" w:firstLine="0"/>
              <w:jc w:val="center"/>
            </w:pPr>
            <w:r>
              <w:rPr>
                <w:rFonts w:ascii="Times New Roman" w:hAnsi="Times New Roman"/>
                <w:sz w:val="20"/>
              </w:rPr>
              <w:t xml:space="preserve">48,409</w:t>
            </w:r>
          </w:p>
        </w:tc>
        <w:tc>
          <w:tcPr>
            <w:tcW w:w="1015" w:type="dxa"/>
            <w:vAlign w:val="top"/>
          </w:tcPr>
          <w:p>
            <w:pPr>
              <w:spacing w:before="0" w:after="0" w:line="408" w:lineRule="exact"/>
              <w:ind w:left="0" w:right="0" w:firstLine="0"/>
              <w:jc w:val="center"/>
            </w:pPr>
            <w:r>
              <w:rPr>
                <w:rFonts w:ascii="Times New Roman" w:hAnsi="Times New Roman"/>
                <w:sz w:val="20"/>
              </w:rPr>
              <w:t xml:space="preserve">50,597</w:t>
            </w:r>
          </w:p>
        </w:tc>
      </w:tr>
      <w:tr>
        <w:tc>
          <w:tcPr>
            <w:tcW w:w="1085" w:type="dxa"/>
            <w:vAlign w:val="top"/>
          </w:tcPr>
          <w:p>
            <w:pPr>
              <w:spacing w:before="0" w:after="0" w:line="408" w:lineRule="exact"/>
              <w:ind w:left="0" w:right="0" w:firstLine="0"/>
              <w:jc w:val="center"/>
            </w:pPr>
            <w:r>
              <w:rPr>
                <w:rFonts w:ascii="Times New Roman" w:hAnsi="Times New Roman"/>
                <w:sz w:val="20"/>
              </w:rPr>
              <w:t xml:space="preserve">6</w:t>
            </w:r>
          </w:p>
        </w:tc>
        <w:tc>
          <w:tcPr>
            <w:tcW w:w="1095" w:type="dxa"/>
            <w:vAlign w:val="top"/>
          </w:tcPr>
          <w:p>
            <w:pPr>
              <w:spacing w:before="0" w:after="0" w:line="408" w:lineRule="exact"/>
              <w:ind w:left="0" w:right="0" w:firstLine="0"/>
              <w:jc w:val="center"/>
            </w:pPr>
            <w:r>
              <w:rPr>
                <w:rFonts w:ascii="Times New Roman" w:hAnsi="Times New Roman"/>
                <w:sz w:val="20"/>
              </w:rPr>
              <w:t xml:space="preserve">38,542</w:t>
            </w:r>
          </w:p>
        </w:tc>
        <w:tc>
          <w:tcPr>
            <w:tcW w:w="875" w:type="dxa"/>
            <w:vAlign w:val="top"/>
          </w:tcPr>
          <w:p>
            <w:pPr>
              <w:spacing w:before="0" w:after="0" w:line="408" w:lineRule="exact"/>
              <w:ind w:left="0" w:right="0" w:firstLine="0"/>
              <w:jc w:val="center"/>
            </w:pPr>
            <w:r>
              <w:rPr>
                <w:rFonts w:ascii="Times New Roman" w:hAnsi="Times New Roman"/>
                <w:sz w:val="20"/>
              </w:rPr>
              <w:t xml:space="preserve">39,565</w:t>
            </w:r>
          </w:p>
        </w:tc>
        <w:tc>
          <w:tcPr>
            <w:tcW w:w="1015" w:type="dxa"/>
            <w:vAlign w:val="top"/>
          </w:tcPr>
          <w:p>
            <w:pPr>
              <w:spacing w:before="0" w:after="0" w:line="408" w:lineRule="exact"/>
              <w:ind w:left="0" w:right="0" w:firstLine="0"/>
              <w:jc w:val="center"/>
            </w:pPr>
            <w:r>
              <w:rPr>
                <w:rFonts w:ascii="Times New Roman" w:hAnsi="Times New Roman"/>
                <w:sz w:val="20"/>
              </w:rPr>
              <w:t xml:space="preserve">40,650</w:t>
            </w:r>
          </w:p>
        </w:tc>
        <w:tc>
          <w:tcPr>
            <w:tcW w:w="1015" w:type="dxa"/>
            <w:vAlign w:val="top"/>
          </w:tcPr>
          <w:p>
            <w:pPr>
              <w:spacing w:before="0" w:after="0" w:line="408" w:lineRule="exact"/>
              <w:ind w:left="0" w:right="0" w:firstLine="0"/>
              <w:jc w:val="center"/>
            </w:pPr>
            <w:r>
              <w:rPr>
                <w:rFonts w:ascii="Times New Roman" w:hAnsi="Times New Roman"/>
                <w:sz w:val="20"/>
              </w:rPr>
              <w:t xml:space="preserve">41,982</w:t>
            </w:r>
          </w:p>
        </w:tc>
        <w:tc>
          <w:tcPr>
            <w:tcW w:w="1015" w:type="dxa"/>
            <w:vAlign w:val="top"/>
          </w:tcPr>
          <w:p>
            <w:pPr>
              <w:spacing w:before="0" w:after="0" w:line="408" w:lineRule="exact"/>
              <w:ind w:left="0" w:right="0" w:firstLine="0"/>
              <w:jc w:val="center"/>
            </w:pPr>
            <w:r>
              <w:rPr>
                <w:rFonts w:ascii="Times New Roman" w:hAnsi="Times New Roman"/>
                <w:sz w:val="20"/>
              </w:rPr>
              <w:t xml:space="preserve">45,204</w:t>
            </w:r>
          </w:p>
        </w:tc>
        <w:tc>
          <w:tcPr>
            <w:tcW w:w="1015" w:type="dxa"/>
            <w:vAlign w:val="top"/>
          </w:tcPr>
          <w:p>
            <w:pPr>
              <w:spacing w:before="0" w:after="0" w:line="408" w:lineRule="exact"/>
              <w:ind w:left="0" w:right="0" w:firstLine="0"/>
              <w:jc w:val="center"/>
            </w:pPr>
            <w:r>
              <w:rPr>
                <w:rFonts w:ascii="Times New Roman" w:hAnsi="Times New Roman"/>
                <w:sz w:val="20"/>
              </w:rPr>
              <w:t xml:space="preserve">47,404</w:t>
            </w:r>
          </w:p>
        </w:tc>
        <w:tc>
          <w:tcPr>
            <w:tcW w:w="1015" w:type="dxa"/>
            <w:vAlign w:val="top"/>
          </w:tcPr>
          <w:p>
            <w:pPr>
              <w:spacing w:before="0" w:after="0" w:line="408" w:lineRule="exact"/>
              <w:ind w:left="0" w:right="0" w:firstLine="0"/>
              <w:jc w:val="center"/>
            </w:pPr>
            <w:r>
              <w:rPr>
                <w:rFonts w:ascii="Times New Roman" w:hAnsi="Times New Roman"/>
                <w:sz w:val="20"/>
              </w:rPr>
              <w:t xml:space="preserve">45,666</w:t>
            </w:r>
          </w:p>
        </w:tc>
        <w:tc>
          <w:tcPr>
            <w:tcW w:w="1015" w:type="dxa"/>
            <w:vAlign w:val="top"/>
          </w:tcPr>
          <w:p>
            <w:pPr>
              <w:spacing w:before="0" w:after="0" w:line="408" w:lineRule="exact"/>
              <w:ind w:left="0" w:right="0" w:firstLine="0"/>
              <w:jc w:val="center"/>
            </w:pPr>
            <w:r>
              <w:rPr>
                <w:rFonts w:ascii="Times New Roman" w:hAnsi="Times New Roman"/>
                <w:sz w:val="20"/>
              </w:rPr>
              <w:t xml:space="preserve">48,888</w:t>
            </w:r>
          </w:p>
        </w:tc>
        <w:tc>
          <w:tcPr>
            <w:tcW w:w="1015" w:type="dxa"/>
            <w:vAlign w:val="top"/>
          </w:tcPr>
          <w:p>
            <w:pPr>
              <w:spacing w:before="0" w:after="0" w:line="408" w:lineRule="exact"/>
              <w:ind w:left="0" w:right="0" w:firstLine="0"/>
              <w:jc w:val="center"/>
            </w:pPr>
            <w:r>
              <w:rPr>
                <w:rFonts w:ascii="Times New Roman" w:hAnsi="Times New Roman"/>
                <w:sz w:val="20"/>
              </w:rPr>
              <w:t xml:space="preserve">51,087</w:t>
            </w:r>
          </w:p>
        </w:tc>
      </w:tr>
      <w:tr>
        <w:tc>
          <w:tcPr>
            <w:tcW w:w="1085" w:type="dxa"/>
            <w:vAlign w:val="top"/>
          </w:tcPr>
          <w:p>
            <w:pPr>
              <w:spacing w:before="0" w:after="0" w:line="408" w:lineRule="exact"/>
              <w:ind w:left="0" w:right="0" w:firstLine="0"/>
              <w:jc w:val="center"/>
            </w:pPr>
            <w:r>
              <w:rPr>
                <w:rFonts w:ascii="Times New Roman" w:hAnsi="Times New Roman"/>
                <w:sz w:val="20"/>
              </w:rPr>
              <w:t xml:space="preserve">7</w:t>
            </w:r>
          </w:p>
        </w:tc>
        <w:tc>
          <w:tcPr>
            <w:tcW w:w="1095" w:type="dxa"/>
            <w:vAlign w:val="top"/>
          </w:tcPr>
          <w:p>
            <w:pPr>
              <w:spacing w:before="0" w:after="0" w:line="408" w:lineRule="exact"/>
              <w:ind w:left="0" w:right="0" w:firstLine="0"/>
              <w:jc w:val="center"/>
            </w:pPr>
            <w:r>
              <w:rPr>
                <w:rFonts w:ascii="Times New Roman" w:hAnsi="Times New Roman"/>
                <w:sz w:val="20"/>
              </w:rPr>
              <w:t xml:space="preserve">39,405</w:t>
            </w:r>
          </w:p>
        </w:tc>
        <w:tc>
          <w:tcPr>
            <w:tcW w:w="875" w:type="dxa"/>
            <w:vAlign w:val="top"/>
          </w:tcPr>
          <w:p>
            <w:pPr>
              <w:spacing w:before="0" w:after="0" w:line="408" w:lineRule="exact"/>
              <w:ind w:left="0" w:right="0" w:firstLine="0"/>
              <w:jc w:val="center"/>
            </w:pPr>
            <w:r>
              <w:rPr>
                <w:rFonts w:ascii="Times New Roman" w:hAnsi="Times New Roman"/>
                <w:sz w:val="20"/>
              </w:rPr>
              <w:t xml:space="preserve">40,443</w:t>
            </w:r>
          </w:p>
        </w:tc>
        <w:tc>
          <w:tcPr>
            <w:tcW w:w="1015" w:type="dxa"/>
            <w:vAlign w:val="top"/>
          </w:tcPr>
          <w:p>
            <w:pPr>
              <w:spacing w:before="0" w:after="0" w:line="408" w:lineRule="exact"/>
              <w:ind w:left="0" w:right="0" w:firstLine="0"/>
              <w:jc w:val="center"/>
            </w:pPr>
            <w:r>
              <w:rPr>
                <w:rFonts w:ascii="Times New Roman" w:hAnsi="Times New Roman"/>
                <w:sz w:val="20"/>
              </w:rPr>
              <w:t xml:space="preserve">41,543</w:t>
            </w:r>
          </w:p>
        </w:tc>
        <w:tc>
          <w:tcPr>
            <w:tcW w:w="1015" w:type="dxa"/>
            <w:vAlign w:val="top"/>
          </w:tcPr>
          <w:p>
            <w:pPr>
              <w:spacing w:before="0" w:after="0" w:line="408" w:lineRule="exact"/>
              <w:ind w:left="0" w:right="0" w:firstLine="0"/>
              <w:jc w:val="center"/>
            </w:pPr>
            <w:r>
              <w:rPr>
                <w:rFonts w:ascii="Times New Roman" w:hAnsi="Times New Roman"/>
                <w:sz w:val="20"/>
              </w:rPr>
              <w:t xml:space="preserve">42,947</w:t>
            </w:r>
          </w:p>
        </w:tc>
        <w:tc>
          <w:tcPr>
            <w:tcW w:w="1015" w:type="dxa"/>
            <w:vAlign w:val="top"/>
          </w:tcPr>
          <w:p>
            <w:pPr>
              <w:spacing w:before="0" w:after="0" w:line="408" w:lineRule="exact"/>
              <w:ind w:left="0" w:right="0" w:firstLine="0"/>
              <w:jc w:val="center"/>
            </w:pPr>
            <w:r>
              <w:rPr>
                <w:rFonts w:ascii="Times New Roman" w:hAnsi="Times New Roman"/>
                <w:sz w:val="20"/>
              </w:rPr>
              <w:t xml:space="preserve">46,218</w:t>
            </w:r>
          </w:p>
        </w:tc>
        <w:tc>
          <w:tcPr>
            <w:tcW w:w="1015" w:type="dxa"/>
            <w:vAlign w:val="top"/>
          </w:tcPr>
          <w:p>
            <w:pPr>
              <w:spacing w:before="0" w:after="0" w:line="408" w:lineRule="exact"/>
              <w:ind w:left="0" w:right="0" w:firstLine="0"/>
              <w:jc w:val="center"/>
            </w:pPr>
            <w:r>
              <w:rPr>
                <w:rFonts w:ascii="Times New Roman" w:hAnsi="Times New Roman"/>
                <w:sz w:val="20"/>
              </w:rPr>
              <w:t xml:space="preserve">48,478</w:t>
            </w:r>
          </w:p>
        </w:tc>
        <w:tc>
          <w:tcPr>
            <w:tcW w:w="1015" w:type="dxa"/>
            <w:vAlign w:val="top"/>
          </w:tcPr>
          <w:p>
            <w:pPr>
              <w:spacing w:before="0" w:after="0" w:line="408" w:lineRule="exact"/>
              <w:ind w:left="0" w:right="0" w:firstLine="0"/>
              <w:jc w:val="center"/>
            </w:pPr>
            <w:r>
              <w:rPr>
                <w:rFonts w:ascii="Times New Roman" w:hAnsi="Times New Roman"/>
                <w:sz w:val="20"/>
              </w:rPr>
              <w:t xml:space="preserve">46,595</w:t>
            </w:r>
          </w:p>
        </w:tc>
        <w:tc>
          <w:tcPr>
            <w:tcW w:w="1015" w:type="dxa"/>
            <w:vAlign w:val="top"/>
          </w:tcPr>
          <w:p>
            <w:pPr>
              <w:spacing w:before="0" w:after="0" w:line="408" w:lineRule="exact"/>
              <w:ind w:left="0" w:right="0" w:firstLine="0"/>
              <w:jc w:val="center"/>
            </w:pPr>
            <w:r>
              <w:rPr>
                <w:rFonts w:ascii="Times New Roman" w:hAnsi="Times New Roman"/>
                <w:sz w:val="20"/>
              </w:rPr>
              <w:t xml:space="preserve">49,863</w:t>
            </w:r>
          </w:p>
        </w:tc>
        <w:tc>
          <w:tcPr>
            <w:tcW w:w="1015" w:type="dxa"/>
            <w:vAlign w:val="top"/>
          </w:tcPr>
          <w:p>
            <w:pPr>
              <w:spacing w:before="0" w:after="0" w:line="408" w:lineRule="exact"/>
              <w:ind w:left="0" w:right="0" w:firstLine="0"/>
              <w:jc w:val="center"/>
            </w:pPr>
            <w:r>
              <w:rPr>
                <w:rFonts w:ascii="Times New Roman" w:hAnsi="Times New Roman"/>
                <w:sz w:val="20"/>
              </w:rPr>
              <w:t xml:space="preserve">52,125</w:t>
            </w:r>
          </w:p>
        </w:tc>
      </w:tr>
      <w:tr>
        <w:tc>
          <w:tcPr>
            <w:tcW w:w="1085" w:type="dxa"/>
            <w:vAlign w:val="top"/>
          </w:tcPr>
          <w:p>
            <w:pPr>
              <w:spacing w:before="0" w:after="0" w:line="408" w:lineRule="exact"/>
              <w:ind w:left="0" w:right="0" w:firstLine="0"/>
              <w:jc w:val="center"/>
            </w:pPr>
            <w:r>
              <w:rPr>
                <w:rFonts w:ascii="Times New Roman" w:hAnsi="Times New Roman"/>
                <w:sz w:val="20"/>
              </w:rPr>
              <w:t xml:space="preserve">8</w:t>
            </w:r>
          </w:p>
        </w:tc>
        <w:tc>
          <w:tcPr>
            <w:tcW w:w="1095" w:type="dxa"/>
            <w:vAlign w:val="top"/>
          </w:tcPr>
          <w:p>
            <w:pPr>
              <w:spacing w:before="0" w:after="0" w:line="408" w:lineRule="exact"/>
              <w:ind w:left="0" w:right="0" w:firstLine="0"/>
              <w:jc w:val="center"/>
            </w:pPr>
            <w:r>
              <w:rPr>
                <w:rFonts w:ascii="Times New Roman" w:hAnsi="Times New Roman"/>
                <w:sz w:val="20"/>
              </w:rPr>
              <w:t xml:space="preserve">40,669</w:t>
            </w:r>
          </w:p>
        </w:tc>
        <w:tc>
          <w:tcPr>
            <w:tcW w:w="875" w:type="dxa"/>
            <w:vAlign w:val="top"/>
          </w:tcPr>
          <w:p>
            <w:pPr>
              <w:spacing w:before="0" w:after="0" w:line="408" w:lineRule="exact"/>
              <w:ind w:left="0" w:right="0" w:firstLine="0"/>
              <w:jc w:val="center"/>
            </w:pPr>
            <w:r>
              <w:rPr>
                <w:rFonts w:ascii="Times New Roman" w:hAnsi="Times New Roman"/>
                <w:sz w:val="20"/>
              </w:rPr>
              <w:t xml:space="preserve">41,763</w:t>
            </w:r>
          </w:p>
        </w:tc>
        <w:tc>
          <w:tcPr>
            <w:tcW w:w="1015" w:type="dxa"/>
            <w:vAlign w:val="top"/>
          </w:tcPr>
          <w:p>
            <w:pPr>
              <w:spacing w:before="0" w:after="0" w:line="408" w:lineRule="exact"/>
              <w:ind w:left="0" w:right="0" w:firstLine="0"/>
              <w:jc w:val="center"/>
            </w:pPr>
            <w:r>
              <w:rPr>
                <w:rFonts w:ascii="Times New Roman" w:hAnsi="Times New Roman"/>
                <w:sz w:val="20"/>
              </w:rPr>
              <w:t xml:space="preserve">42,889</w:t>
            </w:r>
          </w:p>
        </w:tc>
        <w:tc>
          <w:tcPr>
            <w:tcW w:w="1015" w:type="dxa"/>
            <w:vAlign w:val="top"/>
          </w:tcPr>
          <w:p>
            <w:pPr>
              <w:spacing w:before="0" w:after="0" w:line="408" w:lineRule="exact"/>
              <w:ind w:left="0" w:right="0" w:firstLine="0"/>
              <w:jc w:val="center"/>
            </w:pPr>
            <w:r>
              <w:rPr>
                <w:rFonts w:ascii="Times New Roman" w:hAnsi="Times New Roman"/>
                <w:sz w:val="20"/>
              </w:rPr>
              <w:t xml:space="preserve">44,410</w:t>
            </w:r>
          </w:p>
        </w:tc>
        <w:tc>
          <w:tcPr>
            <w:tcW w:w="1015" w:type="dxa"/>
            <w:vAlign w:val="top"/>
          </w:tcPr>
          <w:p>
            <w:pPr>
              <w:spacing w:before="0" w:after="0" w:line="408" w:lineRule="exact"/>
              <w:ind w:left="0" w:right="0" w:firstLine="0"/>
              <w:jc w:val="center"/>
            </w:pPr>
            <w:r>
              <w:rPr>
                <w:rFonts w:ascii="Times New Roman" w:hAnsi="Times New Roman"/>
                <w:sz w:val="20"/>
              </w:rPr>
              <w:t xml:space="preserve">47,724</w:t>
            </w:r>
          </w:p>
        </w:tc>
        <w:tc>
          <w:tcPr>
            <w:tcW w:w="1015" w:type="dxa"/>
            <w:vAlign w:val="top"/>
          </w:tcPr>
          <w:p>
            <w:pPr>
              <w:spacing w:before="0" w:after="0" w:line="408" w:lineRule="exact"/>
              <w:ind w:left="0" w:right="0" w:firstLine="0"/>
              <w:jc w:val="center"/>
            </w:pPr>
            <w:r>
              <w:rPr>
                <w:rFonts w:ascii="Times New Roman" w:hAnsi="Times New Roman"/>
                <w:sz w:val="20"/>
              </w:rPr>
              <w:t xml:space="preserve">50,068</w:t>
            </w:r>
          </w:p>
        </w:tc>
        <w:tc>
          <w:tcPr>
            <w:tcW w:w="1015" w:type="dxa"/>
            <w:vAlign w:val="top"/>
          </w:tcPr>
          <w:p>
            <w:pPr>
              <w:spacing w:before="0" w:after="0" w:line="408" w:lineRule="exact"/>
              <w:ind w:left="0" w:right="0" w:firstLine="0"/>
              <w:jc w:val="center"/>
            </w:pPr>
            <w:r>
              <w:rPr>
                <w:rFonts w:ascii="Times New Roman" w:hAnsi="Times New Roman"/>
                <w:sz w:val="20"/>
              </w:rPr>
              <w:t xml:space="preserve">48,056</w:t>
            </w:r>
          </w:p>
        </w:tc>
        <w:tc>
          <w:tcPr>
            <w:tcW w:w="1015" w:type="dxa"/>
            <w:vAlign w:val="top"/>
          </w:tcPr>
          <w:p>
            <w:pPr>
              <w:spacing w:before="0" w:after="0" w:line="408" w:lineRule="exact"/>
              <w:ind w:left="0" w:right="0" w:firstLine="0"/>
              <w:jc w:val="center"/>
            </w:pPr>
            <w:r>
              <w:rPr>
                <w:rFonts w:ascii="Times New Roman" w:hAnsi="Times New Roman"/>
                <w:sz w:val="20"/>
              </w:rPr>
              <w:t xml:space="preserve">51,371</w:t>
            </w:r>
          </w:p>
        </w:tc>
        <w:tc>
          <w:tcPr>
            <w:tcW w:w="1015" w:type="dxa"/>
            <w:vAlign w:val="top"/>
          </w:tcPr>
          <w:p>
            <w:pPr>
              <w:spacing w:before="0" w:after="0" w:line="408" w:lineRule="exact"/>
              <w:ind w:left="0" w:right="0" w:firstLine="0"/>
              <w:jc w:val="center"/>
            </w:pPr>
            <w:r>
              <w:rPr>
                <w:rFonts w:ascii="Times New Roman" w:hAnsi="Times New Roman"/>
                <w:sz w:val="20"/>
              </w:rPr>
              <w:t xml:space="preserve">53,714</w:t>
            </w:r>
          </w:p>
        </w:tc>
      </w:tr>
      <w:tr>
        <w:tc>
          <w:tcPr>
            <w:tcW w:w="1085" w:type="dxa"/>
            <w:vAlign w:val="top"/>
          </w:tcPr>
          <w:p>
            <w:pPr>
              <w:spacing w:before="0" w:after="0" w:line="408" w:lineRule="exact"/>
              <w:ind w:left="0" w:right="0" w:firstLine="0"/>
              <w:jc w:val="center"/>
            </w:pPr>
            <w:r>
              <w:rPr>
                <w:rFonts w:ascii="Times New Roman" w:hAnsi="Times New Roman"/>
                <w:sz w:val="20"/>
              </w:rPr>
              <w:t xml:space="preserve">9</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center"/>
            </w:pPr>
            <w:r>
              <w:rPr>
                <w:rFonts w:ascii="Times New Roman" w:hAnsi="Times New Roman"/>
                <w:sz w:val="20"/>
              </w:rPr>
              <w:t xml:space="preserve">43,131</w:t>
            </w:r>
          </w:p>
        </w:tc>
        <w:tc>
          <w:tcPr>
            <w:tcW w:w="1015" w:type="dxa"/>
            <w:vAlign w:val="top"/>
          </w:tcPr>
          <w:p>
            <w:pPr>
              <w:spacing w:before="0" w:after="0" w:line="408" w:lineRule="exact"/>
              <w:ind w:left="0" w:right="0" w:firstLine="0"/>
              <w:jc w:val="center"/>
            </w:pPr>
            <w:r>
              <w:rPr>
                <w:rFonts w:ascii="Times New Roman" w:hAnsi="Times New Roman"/>
                <w:sz w:val="20"/>
              </w:rPr>
              <w:t xml:space="preserve">44,313</w:t>
            </w:r>
          </w:p>
        </w:tc>
        <w:tc>
          <w:tcPr>
            <w:tcW w:w="1015" w:type="dxa"/>
            <w:vAlign w:val="top"/>
          </w:tcPr>
          <w:p>
            <w:pPr>
              <w:spacing w:before="0" w:after="0" w:line="408" w:lineRule="exact"/>
              <w:ind w:left="0" w:right="0" w:firstLine="0"/>
              <w:jc w:val="center"/>
            </w:pPr>
            <w:r>
              <w:rPr>
                <w:rFonts w:ascii="Times New Roman" w:hAnsi="Times New Roman"/>
                <w:sz w:val="20"/>
              </w:rPr>
              <w:t xml:space="preserve">45,888</w:t>
            </w:r>
          </w:p>
        </w:tc>
        <w:tc>
          <w:tcPr>
            <w:tcW w:w="1015" w:type="dxa"/>
            <w:vAlign w:val="top"/>
          </w:tcPr>
          <w:p>
            <w:pPr>
              <w:spacing w:before="0" w:after="0" w:line="408" w:lineRule="exact"/>
              <w:ind w:left="0" w:right="0" w:firstLine="0"/>
              <w:jc w:val="center"/>
            </w:pPr>
            <w:r>
              <w:rPr>
                <w:rFonts w:ascii="Times New Roman" w:hAnsi="Times New Roman"/>
                <w:sz w:val="20"/>
              </w:rPr>
              <w:t xml:space="preserve">49,280</w:t>
            </w:r>
          </w:p>
        </w:tc>
        <w:tc>
          <w:tcPr>
            <w:tcW w:w="1015" w:type="dxa"/>
            <w:vAlign w:val="top"/>
          </w:tcPr>
          <w:p>
            <w:pPr>
              <w:spacing w:before="0" w:after="0" w:line="408" w:lineRule="exact"/>
              <w:ind w:left="0" w:right="0" w:firstLine="0"/>
              <w:jc w:val="center"/>
            </w:pPr>
            <w:r>
              <w:rPr>
                <w:rFonts w:ascii="Times New Roman" w:hAnsi="Times New Roman"/>
                <w:sz w:val="20"/>
              </w:rPr>
              <w:t xml:space="preserve">51,703</w:t>
            </w:r>
          </w:p>
        </w:tc>
        <w:tc>
          <w:tcPr>
            <w:tcW w:w="1015" w:type="dxa"/>
            <w:vAlign w:val="top"/>
          </w:tcPr>
          <w:p>
            <w:pPr>
              <w:spacing w:before="0" w:after="0" w:line="408" w:lineRule="exact"/>
              <w:ind w:left="0" w:right="0" w:firstLine="0"/>
              <w:jc w:val="center"/>
            </w:pPr>
            <w:r>
              <w:rPr>
                <w:rFonts w:ascii="Times New Roman" w:hAnsi="Times New Roman"/>
                <w:sz w:val="20"/>
              </w:rPr>
              <w:t xml:space="preserve">49,533</w:t>
            </w:r>
          </w:p>
        </w:tc>
        <w:tc>
          <w:tcPr>
            <w:tcW w:w="1015" w:type="dxa"/>
            <w:vAlign w:val="top"/>
          </w:tcPr>
          <w:p>
            <w:pPr>
              <w:spacing w:before="0" w:after="0" w:line="408" w:lineRule="exact"/>
              <w:ind w:left="0" w:right="0" w:firstLine="0"/>
              <w:jc w:val="center"/>
            </w:pPr>
            <w:r>
              <w:rPr>
                <w:rFonts w:ascii="Times New Roman" w:hAnsi="Times New Roman"/>
                <w:sz w:val="20"/>
              </w:rPr>
              <w:t xml:space="preserve">52,926</w:t>
            </w:r>
          </w:p>
        </w:tc>
        <w:tc>
          <w:tcPr>
            <w:tcW w:w="1015" w:type="dxa"/>
            <w:vAlign w:val="top"/>
          </w:tcPr>
          <w:p>
            <w:pPr>
              <w:spacing w:before="0" w:after="0" w:line="408" w:lineRule="exact"/>
              <w:ind w:left="0" w:right="0" w:firstLine="0"/>
              <w:jc w:val="center"/>
            </w:pPr>
            <w:r>
              <w:rPr>
                <w:rFonts w:ascii="Times New Roman" w:hAnsi="Times New Roman"/>
                <w:sz w:val="20"/>
              </w:rPr>
              <w:t xml:space="preserve">55,350</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10</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45,752</w:t>
            </w:r>
          </w:p>
        </w:tc>
        <w:tc>
          <w:tcPr>
            <w:tcW w:w="1015" w:type="dxa"/>
            <w:vAlign w:val="top"/>
          </w:tcPr>
          <w:p>
            <w:pPr>
              <w:spacing w:before="0" w:after="0" w:line="408" w:lineRule="exact"/>
              <w:ind w:left="0" w:right="0" w:firstLine="0"/>
              <w:jc w:val="center"/>
            </w:pPr>
            <w:r>
              <w:rPr>
                <w:rFonts w:ascii="Times New Roman" w:hAnsi="Times New Roman"/>
                <w:sz w:val="20"/>
              </w:rPr>
              <w:t xml:space="preserve">47,442</w:t>
            </w:r>
          </w:p>
        </w:tc>
        <w:tc>
          <w:tcPr>
            <w:tcW w:w="1015" w:type="dxa"/>
            <w:vAlign w:val="top"/>
          </w:tcPr>
          <w:p>
            <w:pPr>
              <w:spacing w:before="0" w:after="0" w:line="408" w:lineRule="exact"/>
              <w:ind w:left="0" w:right="0" w:firstLine="0"/>
              <w:jc w:val="center"/>
            </w:pPr>
            <w:r>
              <w:rPr>
                <w:rFonts w:ascii="Times New Roman" w:hAnsi="Times New Roman"/>
                <w:sz w:val="20"/>
              </w:rPr>
              <w:t xml:space="preserve">50,879</w:t>
            </w:r>
          </w:p>
        </w:tc>
        <w:tc>
          <w:tcPr>
            <w:tcW w:w="1015" w:type="dxa"/>
            <w:vAlign w:val="top"/>
          </w:tcPr>
          <w:p>
            <w:pPr>
              <w:spacing w:before="0" w:after="0" w:line="408" w:lineRule="exact"/>
              <w:ind w:left="0" w:right="0" w:firstLine="0"/>
              <w:jc w:val="center"/>
            </w:pPr>
            <w:r>
              <w:rPr>
                <w:rFonts w:ascii="Times New Roman" w:hAnsi="Times New Roman"/>
                <w:sz w:val="20"/>
              </w:rPr>
              <w:t xml:space="preserve">53,383</w:t>
            </w:r>
          </w:p>
        </w:tc>
        <w:tc>
          <w:tcPr>
            <w:tcW w:w="1015" w:type="dxa"/>
            <w:vAlign w:val="top"/>
          </w:tcPr>
          <w:p>
            <w:pPr>
              <w:spacing w:before="0" w:after="0" w:line="408" w:lineRule="exact"/>
              <w:ind w:left="0" w:right="0" w:firstLine="0"/>
              <w:jc w:val="center"/>
            </w:pPr>
            <w:r>
              <w:rPr>
                <w:rFonts w:ascii="Times New Roman" w:hAnsi="Times New Roman"/>
                <w:sz w:val="20"/>
              </w:rPr>
              <w:t xml:space="preserve">51,088</w:t>
            </w:r>
          </w:p>
        </w:tc>
        <w:tc>
          <w:tcPr>
            <w:tcW w:w="1015" w:type="dxa"/>
            <w:vAlign w:val="top"/>
          </w:tcPr>
          <w:p>
            <w:pPr>
              <w:spacing w:before="0" w:after="0" w:line="408" w:lineRule="exact"/>
              <w:ind w:left="0" w:right="0" w:firstLine="0"/>
              <w:jc w:val="center"/>
            </w:pPr>
            <w:r>
              <w:rPr>
                <w:rFonts w:ascii="Times New Roman" w:hAnsi="Times New Roman"/>
                <w:sz w:val="20"/>
              </w:rPr>
              <w:t xml:space="preserve">54,526</w:t>
            </w:r>
          </w:p>
        </w:tc>
        <w:tc>
          <w:tcPr>
            <w:tcW w:w="1015" w:type="dxa"/>
            <w:vAlign w:val="top"/>
          </w:tcPr>
          <w:p>
            <w:pPr>
              <w:spacing w:before="0" w:after="0" w:line="408" w:lineRule="exact"/>
              <w:ind w:left="0" w:right="0" w:firstLine="0"/>
              <w:jc w:val="center"/>
            </w:pPr>
            <w:r>
              <w:rPr>
                <w:rFonts w:ascii="Times New Roman" w:hAnsi="Times New Roman"/>
                <w:sz w:val="20"/>
              </w:rPr>
              <w:t xml:space="preserve">57,029</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11</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49,041</w:t>
            </w:r>
          </w:p>
        </w:tc>
        <w:tc>
          <w:tcPr>
            <w:tcW w:w="1015" w:type="dxa"/>
            <w:vAlign w:val="top"/>
          </w:tcPr>
          <w:p>
            <w:pPr>
              <w:spacing w:before="0" w:after="0" w:line="408" w:lineRule="exact"/>
              <w:ind w:left="0" w:right="0" w:firstLine="0"/>
              <w:jc w:val="center"/>
            </w:pPr>
            <w:r>
              <w:rPr>
                <w:rFonts w:ascii="Times New Roman" w:hAnsi="Times New Roman"/>
                <w:sz w:val="20"/>
              </w:rPr>
              <w:t xml:space="preserve">52,553</w:t>
            </w:r>
          </w:p>
        </w:tc>
        <w:tc>
          <w:tcPr>
            <w:tcW w:w="1015" w:type="dxa"/>
            <w:vAlign w:val="top"/>
          </w:tcPr>
          <w:p>
            <w:pPr>
              <w:spacing w:before="0" w:after="0" w:line="408" w:lineRule="exact"/>
              <w:ind w:left="0" w:right="0" w:firstLine="0"/>
              <w:jc w:val="center"/>
            </w:pPr>
            <w:r>
              <w:rPr>
                <w:rFonts w:ascii="Times New Roman" w:hAnsi="Times New Roman"/>
                <w:sz w:val="20"/>
              </w:rPr>
              <w:t xml:space="preserve">55,107</w:t>
            </w:r>
          </w:p>
        </w:tc>
        <w:tc>
          <w:tcPr>
            <w:tcW w:w="1015" w:type="dxa"/>
            <w:vAlign w:val="top"/>
          </w:tcPr>
          <w:p>
            <w:pPr>
              <w:spacing w:before="0" w:after="0" w:line="408" w:lineRule="exact"/>
              <w:ind w:left="0" w:right="0" w:firstLine="0"/>
              <w:jc w:val="center"/>
            </w:pPr>
            <w:r>
              <w:rPr>
                <w:rFonts w:ascii="Times New Roman" w:hAnsi="Times New Roman"/>
                <w:sz w:val="20"/>
              </w:rPr>
              <w:t xml:space="preserve">52,687</w:t>
            </w:r>
          </w:p>
        </w:tc>
        <w:tc>
          <w:tcPr>
            <w:tcW w:w="1015" w:type="dxa"/>
            <w:vAlign w:val="top"/>
          </w:tcPr>
          <w:p>
            <w:pPr>
              <w:spacing w:before="0" w:after="0" w:line="408" w:lineRule="exact"/>
              <w:ind w:left="0" w:right="0" w:firstLine="0"/>
              <w:jc w:val="center"/>
            </w:pPr>
            <w:r>
              <w:rPr>
                <w:rFonts w:ascii="Times New Roman" w:hAnsi="Times New Roman"/>
                <w:sz w:val="20"/>
              </w:rPr>
              <w:t xml:space="preserve">56,200</w:t>
            </w:r>
          </w:p>
        </w:tc>
        <w:tc>
          <w:tcPr>
            <w:tcW w:w="1015" w:type="dxa"/>
            <w:vAlign w:val="top"/>
          </w:tcPr>
          <w:p>
            <w:pPr>
              <w:spacing w:before="0" w:after="0" w:line="408" w:lineRule="exact"/>
              <w:ind w:left="0" w:right="0" w:firstLine="0"/>
              <w:jc w:val="center"/>
            </w:pPr>
            <w:r>
              <w:rPr>
                <w:rFonts w:ascii="Times New Roman" w:hAnsi="Times New Roman"/>
                <w:sz w:val="20"/>
              </w:rPr>
              <w:t xml:space="preserve">58,753</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12</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50,590</w:t>
            </w:r>
          </w:p>
        </w:tc>
        <w:tc>
          <w:tcPr>
            <w:tcW w:w="1015" w:type="dxa"/>
            <w:vAlign w:val="top"/>
          </w:tcPr>
          <w:p>
            <w:pPr>
              <w:spacing w:before="0" w:after="0" w:line="408" w:lineRule="exact"/>
              <w:ind w:left="0" w:right="0" w:firstLine="0"/>
              <w:jc w:val="center"/>
            </w:pPr>
            <w:r>
              <w:rPr>
                <w:rFonts w:ascii="Times New Roman" w:hAnsi="Times New Roman"/>
                <w:sz w:val="20"/>
              </w:rPr>
              <w:t xml:space="preserve">54,272</w:t>
            </w:r>
          </w:p>
        </w:tc>
        <w:tc>
          <w:tcPr>
            <w:tcW w:w="1015" w:type="dxa"/>
            <w:vAlign w:val="top"/>
          </w:tcPr>
          <w:p>
            <w:pPr>
              <w:spacing w:before="0" w:after="0" w:line="408" w:lineRule="exact"/>
              <w:ind w:left="0" w:right="0" w:firstLine="0"/>
              <w:jc w:val="center"/>
            </w:pPr>
            <w:r>
              <w:rPr>
                <w:rFonts w:ascii="Times New Roman" w:hAnsi="Times New Roman"/>
                <w:sz w:val="20"/>
              </w:rPr>
              <w:t xml:space="preserve">56,903</w:t>
            </w:r>
          </w:p>
        </w:tc>
        <w:tc>
          <w:tcPr>
            <w:tcW w:w="1015" w:type="dxa"/>
            <w:vAlign w:val="top"/>
          </w:tcPr>
          <w:p>
            <w:pPr>
              <w:spacing w:before="0" w:after="0" w:line="408" w:lineRule="exact"/>
              <w:ind w:left="0" w:right="0" w:firstLine="0"/>
              <w:jc w:val="center"/>
            </w:pPr>
            <w:r>
              <w:rPr>
                <w:rFonts w:ascii="Times New Roman" w:hAnsi="Times New Roman"/>
                <w:sz w:val="20"/>
              </w:rPr>
              <w:t xml:space="preserve">54,350</w:t>
            </w:r>
          </w:p>
        </w:tc>
        <w:tc>
          <w:tcPr>
            <w:tcW w:w="1015" w:type="dxa"/>
            <w:vAlign w:val="top"/>
          </w:tcPr>
          <w:p>
            <w:pPr>
              <w:spacing w:before="0" w:after="0" w:line="408" w:lineRule="exact"/>
              <w:ind w:left="0" w:right="0" w:firstLine="0"/>
              <w:jc w:val="center"/>
            </w:pPr>
            <w:r>
              <w:rPr>
                <w:rFonts w:ascii="Times New Roman" w:hAnsi="Times New Roman"/>
                <w:sz w:val="20"/>
              </w:rPr>
              <w:t xml:space="preserve">57,918</w:t>
            </w:r>
          </w:p>
        </w:tc>
        <w:tc>
          <w:tcPr>
            <w:tcW w:w="1015" w:type="dxa"/>
            <w:vAlign w:val="top"/>
          </w:tcPr>
          <w:p>
            <w:pPr>
              <w:spacing w:before="0" w:after="0" w:line="408" w:lineRule="exact"/>
              <w:ind w:left="0" w:right="0" w:firstLine="0"/>
              <w:jc w:val="center"/>
            </w:pPr>
            <w:r>
              <w:rPr>
                <w:rFonts w:ascii="Times New Roman" w:hAnsi="Times New Roman"/>
                <w:sz w:val="20"/>
              </w:rPr>
              <w:t xml:space="preserve">60,550</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13</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56,033</w:t>
            </w:r>
          </w:p>
        </w:tc>
        <w:tc>
          <w:tcPr>
            <w:tcW w:w="1015" w:type="dxa"/>
            <w:vAlign w:val="top"/>
          </w:tcPr>
          <w:p>
            <w:pPr>
              <w:spacing w:before="0" w:after="0" w:line="408" w:lineRule="exact"/>
              <w:ind w:left="0" w:right="0" w:firstLine="0"/>
              <w:jc w:val="center"/>
            </w:pPr>
            <w:r>
              <w:rPr>
                <w:rFonts w:ascii="Times New Roman" w:hAnsi="Times New Roman"/>
                <w:sz w:val="20"/>
              </w:rPr>
              <w:t xml:space="preserve">58,742</w:t>
            </w:r>
          </w:p>
        </w:tc>
        <w:tc>
          <w:tcPr>
            <w:tcW w:w="1015" w:type="dxa"/>
            <w:vAlign w:val="top"/>
          </w:tcPr>
          <w:p>
            <w:pPr>
              <w:spacing w:before="0" w:after="0" w:line="408" w:lineRule="exact"/>
              <w:ind w:left="0" w:right="0" w:firstLine="0"/>
              <w:jc w:val="center"/>
            </w:pPr>
            <w:r>
              <w:rPr>
                <w:rFonts w:ascii="Times New Roman" w:hAnsi="Times New Roman"/>
                <w:sz w:val="20"/>
              </w:rPr>
              <w:t xml:space="preserve">56,070</w:t>
            </w:r>
          </w:p>
        </w:tc>
        <w:tc>
          <w:tcPr>
            <w:tcW w:w="1015" w:type="dxa"/>
            <w:vAlign w:val="top"/>
          </w:tcPr>
          <w:p>
            <w:pPr>
              <w:spacing w:before="0" w:after="0" w:line="408" w:lineRule="exact"/>
              <w:ind w:left="0" w:right="0" w:firstLine="0"/>
              <w:jc w:val="center"/>
            </w:pPr>
            <w:r>
              <w:rPr>
                <w:rFonts w:ascii="Times New Roman" w:hAnsi="Times New Roman"/>
                <w:sz w:val="20"/>
              </w:rPr>
              <w:t xml:space="preserve">59,679</w:t>
            </w:r>
          </w:p>
        </w:tc>
        <w:tc>
          <w:tcPr>
            <w:tcW w:w="1015" w:type="dxa"/>
            <w:vAlign w:val="top"/>
          </w:tcPr>
          <w:p>
            <w:pPr>
              <w:spacing w:before="0" w:after="0" w:line="408" w:lineRule="exact"/>
              <w:ind w:left="0" w:right="0" w:firstLine="0"/>
              <w:jc w:val="center"/>
            </w:pPr>
            <w:r>
              <w:rPr>
                <w:rFonts w:ascii="Times New Roman" w:hAnsi="Times New Roman"/>
                <w:sz w:val="20"/>
              </w:rPr>
              <w:t xml:space="preserve">62,388</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14</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57,803</w:t>
            </w:r>
          </w:p>
        </w:tc>
        <w:tc>
          <w:tcPr>
            <w:tcW w:w="1015" w:type="dxa"/>
            <w:vAlign w:val="top"/>
          </w:tcPr>
          <w:p>
            <w:pPr>
              <w:spacing w:before="0" w:after="0" w:line="408" w:lineRule="exact"/>
              <w:ind w:left="0" w:right="0" w:firstLine="0"/>
              <w:jc w:val="center"/>
            </w:pPr>
            <w:r>
              <w:rPr>
                <w:rFonts w:ascii="Times New Roman" w:hAnsi="Times New Roman"/>
                <w:sz w:val="20"/>
              </w:rPr>
              <w:t xml:space="preserve">60,651</w:t>
            </w:r>
          </w:p>
        </w:tc>
        <w:tc>
          <w:tcPr>
            <w:tcW w:w="1015" w:type="dxa"/>
            <w:vAlign w:val="top"/>
          </w:tcPr>
          <w:p>
            <w:pPr>
              <w:spacing w:before="0" w:after="0" w:line="408" w:lineRule="exact"/>
              <w:ind w:left="0" w:right="0" w:firstLine="0"/>
              <w:jc w:val="center"/>
            </w:pPr>
            <w:r>
              <w:rPr>
                <w:rFonts w:ascii="Times New Roman" w:hAnsi="Times New Roman"/>
                <w:sz w:val="20"/>
              </w:rPr>
              <w:t xml:space="preserve">57,842</w:t>
            </w:r>
          </w:p>
        </w:tc>
        <w:tc>
          <w:tcPr>
            <w:tcW w:w="1015" w:type="dxa"/>
            <w:vAlign w:val="top"/>
          </w:tcPr>
          <w:p>
            <w:pPr>
              <w:spacing w:before="0" w:after="0" w:line="408" w:lineRule="exact"/>
              <w:ind w:left="0" w:right="0" w:firstLine="0"/>
              <w:jc w:val="center"/>
            </w:pPr>
            <w:r>
              <w:rPr>
                <w:rFonts w:ascii="Times New Roman" w:hAnsi="Times New Roman"/>
                <w:sz w:val="20"/>
              </w:rPr>
              <w:t xml:space="preserve">61,565</w:t>
            </w:r>
          </w:p>
        </w:tc>
        <w:tc>
          <w:tcPr>
            <w:tcW w:w="1015" w:type="dxa"/>
            <w:vAlign w:val="top"/>
          </w:tcPr>
          <w:p>
            <w:pPr>
              <w:spacing w:before="0" w:after="0" w:line="408" w:lineRule="exact"/>
              <w:ind w:left="0" w:right="0" w:firstLine="0"/>
              <w:jc w:val="center"/>
            </w:pPr>
            <w:r>
              <w:rPr>
                <w:rFonts w:ascii="Times New Roman" w:hAnsi="Times New Roman"/>
                <w:sz w:val="20"/>
              </w:rPr>
              <w:t xml:space="preserve">64,297</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15</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59,307</w:t>
            </w:r>
          </w:p>
        </w:tc>
        <w:tc>
          <w:tcPr>
            <w:tcW w:w="1015" w:type="dxa"/>
            <w:vAlign w:val="top"/>
          </w:tcPr>
          <w:p>
            <w:pPr>
              <w:spacing w:before="0" w:after="0" w:line="408" w:lineRule="exact"/>
              <w:ind w:left="0" w:right="0" w:firstLine="0"/>
              <w:jc w:val="center"/>
            </w:pPr>
            <w:r>
              <w:rPr>
                <w:rFonts w:ascii="Times New Roman" w:hAnsi="Times New Roman"/>
                <w:sz w:val="20"/>
              </w:rPr>
              <w:t xml:space="preserve">62,229</w:t>
            </w:r>
          </w:p>
        </w:tc>
        <w:tc>
          <w:tcPr>
            <w:tcW w:w="1015" w:type="dxa"/>
            <w:vAlign w:val="top"/>
          </w:tcPr>
          <w:p>
            <w:pPr>
              <w:spacing w:before="0" w:after="0" w:line="408" w:lineRule="exact"/>
              <w:ind w:left="0" w:right="0" w:firstLine="0"/>
              <w:jc w:val="center"/>
            </w:pPr>
            <w:r>
              <w:rPr>
                <w:rFonts w:ascii="Times New Roman" w:hAnsi="Times New Roman"/>
                <w:sz w:val="20"/>
              </w:rPr>
              <w:t xml:space="preserve">59,345</w:t>
            </w:r>
          </w:p>
        </w:tc>
        <w:tc>
          <w:tcPr>
            <w:tcW w:w="1015" w:type="dxa"/>
            <w:vAlign w:val="top"/>
          </w:tcPr>
          <w:p>
            <w:pPr>
              <w:spacing w:before="0" w:after="0" w:line="408" w:lineRule="exact"/>
              <w:ind w:left="0" w:right="0" w:firstLine="0"/>
              <w:jc w:val="center"/>
            </w:pPr>
            <w:r>
              <w:rPr>
                <w:rFonts w:ascii="Times New Roman" w:hAnsi="Times New Roman"/>
                <w:sz w:val="20"/>
              </w:rPr>
              <w:t xml:space="preserve">63,165</w:t>
            </w:r>
          </w:p>
        </w:tc>
        <w:tc>
          <w:tcPr>
            <w:tcW w:w="1015" w:type="dxa"/>
            <w:vAlign w:val="top"/>
          </w:tcPr>
          <w:p>
            <w:pPr>
              <w:spacing w:before="0" w:after="0" w:line="408" w:lineRule="exact"/>
              <w:ind w:left="0" w:right="0" w:firstLine="0"/>
              <w:jc w:val="center"/>
            </w:pPr>
            <w:r>
              <w:rPr>
                <w:rFonts w:ascii="Times New Roman" w:hAnsi="Times New Roman"/>
                <w:sz w:val="20"/>
              </w:rPr>
              <w:t xml:space="preserve">65,969</w:t>
            </w:r>
          </w:p>
        </w:tc>
      </w:tr>
      <w:tr>
        <w:tc>
          <w:tcPr>
            <w:tcW w:w="1085" w:type="dxa"/>
            <w:vAlign w:val="top"/>
          </w:tcPr>
          <w:p>
            <w:pPr>
              <w:spacing w:before="0" w:after="0" w:line="408" w:lineRule="exact"/>
              <w:ind w:left="0" w:right="0" w:firstLine="0"/>
              <w:jc w:val="center"/>
            </w:pPr>
            <w:r>
              <w:rPr>
                <w:rFonts w:ascii="Times New Roman" w:hAnsi="Times New Roman"/>
                <w:sz w:val="20"/>
              </w:rPr>
              <w:t xml:space="preserve">16 or more</w:t>
            </w:r>
          </w:p>
        </w:tc>
        <w:tc>
          <w:tcPr>
            <w:tcW w:w="1095" w:type="dxa"/>
            <w:vAlign w:val="top"/>
          </w:tcPr>
          <w:p>
            <w:pPr>
              <w:spacing w:before="0" w:after="0" w:line="408" w:lineRule="exact"/>
              <w:ind w:left="0" w:right="0" w:firstLine="0"/>
              <w:jc w:val="left"/>
            </w:pPr>
          </w:p>
        </w:tc>
        <w:tc>
          <w:tcPr>
            <w:tcW w:w="87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left"/>
            </w:pPr>
          </w:p>
        </w:tc>
        <w:tc>
          <w:tcPr>
            <w:tcW w:w="1015" w:type="dxa"/>
            <w:vAlign w:val="top"/>
          </w:tcPr>
          <w:p>
            <w:pPr>
              <w:spacing w:before="0" w:after="0" w:line="408" w:lineRule="exact"/>
              <w:ind w:left="0" w:right="0" w:firstLine="0"/>
              <w:jc w:val="center"/>
            </w:pPr>
            <w:r>
              <w:rPr>
                <w:rFonts w:ascii="Times New Roman" w:hAnsi="Times New Roman"/>
                <w:sz w:val="20"/>
              </w:rPr>
              <w:t xml:space="preserve">60,493</w:t>
            </w:r>
          </w:p>
        </w:tc>
        <w:tc>
          <w:tcPr>
            <w:tcW w:w="1015" w:type="dxa"/>
            <w:vAlign w:val="top"/>
          </w:tcPr>
          <w:p>
            <w:pPr>
              <w:spacing w:before="0" w:after="0" w:line="408" w:lineRule="exact"/>
              <w:ind w:left="0" w:right="0" w:firstLine="0"/>
              <w:jc w:val="center"/>
            </w:pPr>
            <w:r>
              <w:rPr>
                <w:rFonts w:ascii="Times New Roman" w:hAnsi="Times New Roman"/>
                <w:sz w:val="20"/>
              </w:rPr>
              <w:t xml:space="preserve">63,472</w:t>
            </w:r>
          </w:p>
        </w:tc>
        <w:tc>
          <w:tcPr>
            <w:tcW w:w="1015" w:type="dxa"/>
            <w:vAlign w:val="top"/>
          </w:tcPr>
          <w:p>
            <w:pPr>
              <w:spacing w:before="0" w:after="0" w:line="408" w:lineRule="exact"/>
              <w:ind w:left="0" w:right="0" w:firstLine="0"/>
              <w:jc w:val="center"/>
            </w:pPr>
            <w:r>
              <w:rPr>
                <w:rFonts w:ascii="Times New Roman" w:hAnsi="Times New Roman"/>
                <w:sz w:val="20"/>
              </w:rPr>
              <w:t xml:space="preserve">60,532</w:t>
            </w:r>
          </w:p>
        </w:tc>
        <w:tc>
          <w:tcPr>
            <w:tcW w:w="1015" w:type="dxa"/>
            <w:vAlign w:val="top"/>
          </w:tcPr>
          <w:p>
            <w:pPr>
              <w:spacing w:before="0" w:after="0" w:line="408" w:lineRule="exact"/>
              <w:ind w:left="0" w:right="0" w:firstLine="0"/>
              <w:jc w:val="center"/>
            </w:pPr>
            <w:r>
              <w:rPr>
                <w:rFonts w:ascii="Times New Roman" w:hAnsi="Times New Roman"/>
                <w:sz w:val="20"/>
              </w:rPr>
              <w:t xml:space="preserve">64,429</w:t>
            </w:r>
          </w:p>
        </w:tc>
        <w:tc>
          <w:tcPr>
            <w:tcW w:w="1015" w:type="dxa"/>
            <w:vAlign w:val="top"/>
          </w:tcPr>
          <w:p>
            <w:pPr>
              <w:spacing w:before="0" w:after="0" w:line="408" w:lineRule="exact"/>
              <w:ind w:left="0" w:right="0" w:firstLine="0"/>
              <w:jc w:val="center"/>
            </w:pPr>
            <w:r>
              <w:rPr>
                <w:rFonts w:ascii="Times New Roman" w:hAnsi="Times New Roman"/>
                <w:sz w:val="20"/>
              </w:rPr>
              <w:t xml:space="preserve">67,288</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$24,000,000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to meet state match requirements associated with the opportunity scholarship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 </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$24,250,000 of the appropriation is provided solely for the early childhood education and assistance program. This amount shall support at least 1,600 slots in fiscal year 2016 and 1,600 slots in fiscal year 2017.</w:t>
      </w:r>
    </w:p>
    <w:p>
      <w:pPr>
        <w:spacing w:before="0" w:after="0" w:line="408" w:lineRule="exact"/>
        <w:ind w:left="0" w:right="0" w:firstLine="576"/>
        <w:jc w:val="left"/>
      </w:pPr>
      <w:r>
        <w:rPr/>
        <w:t xml:space="preserve">(2) $4,000,000 of the appropriation is provided solely for early intervention assessment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 </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$38,084,000</w:t>
      </w:r>
    </w:p>
    <w:p>
      <w:pPr>
        <w:spacing w:before="0" w:after="0" w:line="408" w:lineRule="exact"/>
        <w:ind w:left="0" w:right="0" w:firstLine="0"/>
        <w:jc w:val="left"/>
        <w:tabs>
          <w:tab w:val="right" w:leader="dot" w:pos="9936"/>
        </w:tabs>
      </w:pPr>
      <w:r>
        <w:rPr/>
        <w:t xml:space="preserve">State Building Construction Account Appropriation </w:t>
      </w:r>
      <w:r>
        <w:tab/>
      </w:r>
      <w:r>
        <w:rPr/>
        <w:t xml:space="preserve">$32,000,000</w:t>
      </w:r>
    </w:p>
    <w:p>
      <w:pPr>
        <w:tabs>
          <w:tab w:val="right" w:leader="dot" w:pos="9936"/>
        </w:tabs>
        <w:ind w:left="0" w:right="0" w:firstLine="1440"/>
      </w:pPr>
      <w:r>
        <w:rPr/>
        <w:t xml:space="preserve">TOTAL APPROPRIATION</w:t>
      </w:r>
      <w:r>
        <w:tab/>
      </w:r>
      <w:r>
        <w:rPr/>
        <w:t xml:space="preserve">$70,084,000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(2)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w:t>
      </w:r>
    </w:p>
    <w:p>
      <w:pPr>
        <w:spacing w:before="0" w:after="0" w:line="408" w:lineRule="exact"/>
        <w:ind w:left="0" w:right="0" w:firstLine="576"/>
        <w:jc w:val="left"/>
      </w:pPr>
      <w:r>
        <w:rPr/>
        <w:t xml:space="preserve">(3) $18,084,000 of the education legacy trust account</w:t>
      </w:r>
      <w:r>
        <w:rPr>
          <w:rFonts w:ascii="Times New Roman" w:hAnsi="Times New Roman"/>
        </w:rPr>
        <w:t xml:space="preserve">—</w:t>
      </w:r>
      <w:r>
        <w:rPr/>
        <w:t xml:space="preserve">state appropriation is provided to freeze resident undergraduate tuition and provide additional state support to the university.</w:t>
      </w:r>
    </w:p>
    <w:p>
      <w:pPr>
        <w:spacing w:before="0" w:after="0" w:line="408" w:lineRule="exact"/>
        <w:ind w:left="0" w:right="0" w:firstLine="576"/>
        <w:jc w:val="left"/>
      </w:pPr>
      <w:r>
        <w:rPr/>
        <w:t xml:space="preserve">(4) $32,000,000 of the state building construction account appropriation is provided solely to create expansion space for the university's computer science and engineering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 </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$12,849,000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$2,500,000 of the appropriation is provided solely for the university to establish a medical school.</w:t>
      </w:r>
    </w:p>
    <w:p>
      <w:pPr>
        <w:spacing w:before="0" w:after="0" w:line="408" w:lineRule="exact"/>
        <w:ind w:left="0" w:right="0" w:firstLine="576"/>
        <w:jc w:val="left"/>
      </w:pPr>
      <w:r>
        <w:rPr/>
        <w:t xml:space="preserve">(2) $10,349,000 of the appropriation is provided to freeze resident undergraduate tuition and provide additional state support to the university.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$3,228,000</w:t>
      </w:r>
    </w:p>
    <w:p>
      <w:pPr>
        <w:spacing w:before="120" w:after="0" w:line="408" w:lineRule="exact"/>
        <w:ind w:left="0" w:right="0" w:firstLine="576"/>
        <w:jc w:val="left"/>
      </w:pPr>
      <w:r>
        <w:rPr/>
        <w:t xml:space="preserve">The appropriation in this section is subject to the following conditions and limitations: The appropriation is provided to freeze resident undergraduate tuition and provide additional state support to the university.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$2,806,000</w:t>
      </w:r>
    </w:p>
    <w:p>
      <w:pPr>
        <w:spacing w:before="120" w:after="0" w:line="408" w:lineRule="exact"/>
        <w:ind w:left="0" w:right="0" w:firstLine="576"/>
        <w:jc w:val="left"/>
      </w:pPr>
      <w:r>
        <w:rPr/>
        <w:t xml:space="preserve">The appropriation in this section is subject to the following conditions and limitations: The appropriation is provided to freeze resident undergraduate tuition and provide additional state support to the university.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$1,393,000</w:t>
      </w:r>
    </w:p>
    <w:p>
      <w:pPr>
        <w:spacing w:before="120" w:after="0" w:line="408" w:lineRule="exact"/>
        <w:ind w:left="0" w:right="0" w:firstLine="576"/>
        <w:jc w:val="left"/>
      </w:pPr>
      <w:r>
        <w:rPr/>
        <w:t xml:space="preserve">The appropriation in this section is subject to the following conditions and limitations: The appropriation is provided to freeze resident undergraduate tuition and provide additional state support to the college.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$4,178,000</w:t>
      </w:r>
    </w:p>
    <w:p>
      <w:pPr>
        <w:spacing w:before="120" w:after="0" w:line="408" w:lineRule="exact"/>
        <w:ind w:left="0" w:right="0" w:firstLine="576"/>
        <w:jc w:val="left"/>
      </w:pPr>
      <w:r>
        <w:rPr/>
        <w:t xml:space="preserve">The appropriation in this section is subject to the following conditions and limitations: The appropriation is provided to freeze resident undergraduate tuition and provide additional state support to the university.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$17,109,000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$2,500,000 of the appropriation is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(2) $14,609,000 of the appropriation is provided to freeze resident tuition and provide additional state support for the community and technical colleges.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$32,845,000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$262,000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 Development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$53,000</w:t>
      </w:r>
    </w:p>
    <w:p>
      <w:pPr>
        <w:tabs>
          <w:tab w:val="right" w:leader="dot" w:pos="9936"/>
        </w:tabs>
        <w:ind w:left="0" w:right="0" w:firstLine="1440"/>
      </w:pPr>
      <w:r>
        <w:rPr/>
        <w:t xml:space="preserve">TOTAL APPROPRIATION</w:t>
      </w:r>
      <w:r>
        <w:tab/>
      </w:r>
      <w:r>
        <w:rPr/>
        <w:t xml:space="preserve">$37,139,000</w:t>
      </w:r>
    </w:p>
    <w:p>
      <w:pPr>
        <w:spacing w:before="120" w:after="0" w:line="408" w:lineRule="exact"/>
        <w:ind w:left="0" w:right="0" w:firstLine="576"/>
        <w:jc w:val="left"/>
      </w:pPr>
      <w:r>
        <w:rPr/>
        <w:t xml:space="preserve">The appropriations in this section support capital budget appropriations for the 2015-2017 fiscal biennium and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$53,000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 Development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$11,000</w:t>
      </w:r>
    </w:p>
    <w:p>
      <w:pPr>
        <w:tabs>
          <w:tab w:val="right" w:leader="dot" w:pos="9936"/>
        </w:tabs>
        <w:ind w:left="0" w:right="0" w:firstLine="1440"/>
      </w:pPr>
      <w:r>
        <w:rPr/>
        <w:t xml:space="preserve">TOTAL APPROPRIATION</w:t>
      </w:r>
      <w:r>
        <w:tab/>
      </w:r>
      <w:r>
        <w:rPr/>
        <w:t xml:space="preserve">$70,000</w:t>
      </w:r>
    </w:p>
    <w:p>
      <w:pPr>
        <w:keepNext/>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Miscellaneous Technical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otherwise in this section, this act is necessary for the immediate preservation of the public peace, health, or safety, or support of the state government and its existing public institutions, and takes effect August 1, 2015.</w:t>
      </w:r>
    </w:p>
    <w:p>
      <w:pPr>
        <w:spacing w:before="0" w:after="0" w:line="408" w:lineRule="exact"/>
        <w:ind w:left="0" w:right="0" w:firstLine="576"/>
        <w:jc w:val="left"/>
      </w:pPr>
      <w:r>
        <w:rPr/>
        <w:t xml:space="preserve">(2) Section 1004 of this act and part XI of this act are necessary for the immediate preservation of the public peace, health, or safety, or support of the state government and its existing public institutions, and take effect July 1, 2015.</w:t>
      </w:r>
    </w:p>
    <w:p>
      <w:pPr>
        <w:spacing w:before="0" w:after="0" w:line="408" w:lineRule="exact"/>
        <w:ind w:left="0" w:right="0" w:firstLine="576"/>
        <w:jc w:val="left"/>
      </w:pPr>
      <w:r>
        <w:rPr/>
        <w:t xml:space="preserve">(3) Parts I, VI, and VII of this act are necessary for the immediate preservation of the public peace, health, or safety, or support of the state government and its existing public institutions, and take effect September 1, 2015.</w:t>
      </w:r>
    </w:p>
    <w:p/>
    <w:p>
      <w:pPr>
        <w:jc w:val="center"/>
      </w:pPr>
      <w:r>
        <w:rPr>
          <w:b/>
        </w:rPr>
        <w:t>--- END ---</w:t>
      </w:r>
    </w:p>
    <w:sectPr>
      <w:pgNumType w:start="1"/>
      <w:footerReference xmlns:r="http://schemas.openxmlformats.org/officeDocument/2006/relationships" r:id="R6b07d3bfa79849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cdf2e47c2f40f8" /><Relationship Type="http://schemas.openxmlformats.org/officeDocument/2006/relationships/footer" Target="/word/footer.xml" Id="R6b07d3bfa79849b8" /></Relationships>
</file>