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3fab9200a4831" /></Relationships>
</file>

<file path=word/document.xml><?xml version="1.0" encoding="utf-8"?>
<w:document xmlns:w="http://schemas.openxmlformats.org/wordprocessingml/2006/main">
  <w:body>
    <w:p>
      <w:r>
        <w:t>H-0412.1</w:t>
      </w:r>
    </w:p>
    <w:p>
      <w:pPr>
        <w:jc w:val="center"/>
      </w:pPr>
      <w:r>
        <w:t>_______________________________________________</w:t>
      </w:r>
    </w:p>
    <w:p/>
    <w:p>
      <w:pPr>
        <w:jc w:val="center"/>
      </w:pPr>
      <w:r>
        <w:rPr>
          <w:b/>
        </w:rPr>
        <w:t>HOUSE BILL 2023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Parker, Lytton, Magendanz, Riccelli, Ormsby, Fagan, and Santos</w:t>
      </w:r>
    </w:p>
    <w:p/>
    <w:p>
      <w:r>
        <w:rPr>
          <w:t xml:space="preserve">Read first time 02/06/15.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deadline for notices of nonrenewal of contracts for certificated school employees; amending RCW 28A.405.210, 28A.405.220, 28A.405.230, 28A.405.245, and 28A.310.250;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210</w:t>
      </w:r>
      <w:r>
        <w:rPr/>
        <w:t xml:space="preserve"> and 2010 c 235 s 303 are each amended to read as follows:</w:t>
      </w:r>
    </w:p>
    <w:p>
      <w:pPr>
        <w:spacing w:before="0" w:after="0" w:line="408" w:lineRule="exact"/>
        <w:ind w:left="0" w:right="0" w:firstLine="576"/>
        <w:jc w:val="left"/>
      </w:pPr>
      <w:r>
        <w:rPr/>
        <w:t xml:space="preserve">No teacher, principal, supervisor, superintendent, or other certificated employee, holding a position as such with a school district, hereinafter referred to as "employee", shall be employed except by written order of a majority of the directors of the district at a regular or special meeting thereof, nor unless he or she is the holder of an effective teacher's certificate or other certificate required by law or the Washington professional educator standards board for the position for which the employee is employed.</w:t>
      </w:r>
    </w:p>
    <w:p>
      <w:pPr>
        <w:spacing w:before="0" w:after="0" w:line="408" w:lineRule="exact"/>
        <w:ind w:left="0" w:right="0" w:firstLine="576"/>
        <w:jc w:val="left"/>
      </w:pPr>
      <w:r>
        <w:rPr/>
        <w:t xml:space="preserve">The board shall make with each employee employed by it a written contract, which shall be in conformity with the laws of this state, and except as otherwise provided by law, limited to a term of not more than one year. Every such contract shall be made in duplicate, one copy to be retained by the school district superintendent or secretary and one copy to be delivered to the employee. No contract shall be offered by any board for the employment of any employee who has previously signed an employment contract for that same term in another school district of the state of Washington unless such employee shall have been released from his or her obligations under such previous contract by the board of directors of the school district to which he or she was obligated. Any contract signed in violation of this provision shall be void.</w:t>
      </w:r>
    </w:p>
    <w:p>
      <w:pPr>
        <w:spacing w:before="0" w:after="0" w:line="408" w:lineRule="exact"/>
        <w:ind w:left="0" w:right="0" w:firstLine="576"/>
        <w:jc w:val="left"/>
      </w:pPr>
      <w:r>
        <w:rPr/>
        <w:t xml:space="preserve">In the event it is determined that there is probable cause or causes that the employment contract of an employee should not be renewed by the district for the next ensuing term such employee shall be notified in writing on or before May 15th preceding the commencement of such term of that determination, or if the omnibus appropriations act has not passed the legislature by </w:t>
      </w:r>
      <w:r>
        <w:t>((</w:t>
      </w:r>
      <w:r>
        <w:rPr>
          <w:strike/>
        </w:rPr>
        <w:t xml:space="preserve">May 15th</w:t>
      </w:r>
      <w:r>
        <w:t>))</w:t>
      </w:r>
      <w:r>
        <w:rPr>
          <w:u w:val="single"/>
        </w:rPr>
        <w:t xml:space="preserve">the end of the regular legislative session for that year</w:t>
      </w:r>
      <w:r>
        <w:rPr/>
        <w:t xml:space="preserve">, then notification shall be no later than June 15th, which notification shall specify the cause or causes for nonrenewal of contract. Such determination of probable cause for certificated employees, other than the superintendent, shall be made by the superintendent. Such notice shall be served upon the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or secretary of the board of directors of the district within ten days after receiving such notice, shall be granted opportunity for hearing pursuant to RCW 28A.405.310 to determine whether there is sufficient cause or causes for nonrenewal of contract: PROVIDED, That any employee receiving notice of nonrenewal of contract due to an enrollment decline or loss of revenue may, in his or her request for a hearing, stipulate that initiation of the arrangements for a hearing officer as provided for by RCW 28A.405.310(4) shall occur within ten days following July 15 rather than the day that the employee submits the request for a hearing. If any such notification or opportunity for hearing is not timely given, the employee entitled thereto shall be conclusively presumed to have been reemployed by the district for the next ensuing term upon contractual terms identical with those which would have prevailed if his or her employment had actually been renewed by the board of directors for such ensuing term.</w:t>
      </w:r>
    </w:p>
    <w:p>
      <w:pPr>
        <w:spacing w:before="0" w:after="0" w:line="408" w:lineRule="exact"/>
        <w:ind w:left="0" w:right="0" w:firstLine="576"/>
        <w:jc w:val="left"/>
      </w:pPr>
      <w:r>
        <w:rPr/>
        <w:t xml:space="preserve">This section shall not be applicable to "provisional employees" as so designated in RCW 28A.405.220; transfer to a subordinate certificated position as that procedure is set forth in RCW 28A.405.230 or 28A.405.245 shall not be construed as a nonrenewal of contract for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220</w:t>
      </w:r>
      <w:r>
        <w:rPr/>
        <w:t xml:space="preserve"> and 2012 c 35 s 7 are each amended to read as follows:</w:t>
      </w:r>
    </w:p>
    <w:p>
      <w:pPr>
        <w:spacing w:before="0" w:after="0" w:line="408" w:lineRule="exact"/>
        <w:ind w:left="0" w:right="0" w:firstLine="576"/>
        <w:jc w:val="left"/>
      </w:pPr>
      <w:r>
        <w:rPr/>
        <w:t xml:space="preserve">(1) Notwithstanding the provisions of RCW 28A.405.210, every person employed by a school district in a teaching or other nonsupervisory certificated position shall be subject to nonrenewal of employment contract as provided in this section during the first three years of employment by such district, unless: (a) The employee has previously completed at least two years of certificated employment in another school district in the state of Washington, in which case the employee shall be subject to nonrenewal of employment contract pursuant to this section during the first year of employment with the new district; or (b) the employee has received an evaluation rating below level 2 on the four</w:t>
      </w:r>
      <w:r>
        <w:rPr/>
        <w:noBreakHyphen/>
      </w:r>
      <w:r>
        <w:rPr/>
        <w:t xml:space="preserve">level rating system established under RCW 28A.405.100 during the third year of employment, in which case the employee shall remain subject to the nonrenewal of the employment contract until the employee receives a level 2 rating; or (c) the school district superintendent may make a determination to remove an employee from provisional status if the employee has received one of the top two evaluation ratings during the second year of employment by the district. Employees as defined in this section shall hereinafter be referred to as "provisional employees."</w:t>
      </w:r>
    </w:p>
    <w:p>
      <w:pPr>
        <w:spacing w:before="0" w:after="0" w:line="408" w:lineRule="exact"/>
        <w:ind w:left="0" w:right="0" w:firstLine="576"/>
        <w:jc w:val="left"/>
      </w:pPr>
      <w:r>
        <w:rPr/>
        <w:t xml:space="preserve">(2) In the event the superintendent of the school district determines that the employment contract of any provisional employee should not be renewed by the district for the next ensuing term such provisional employee shall be notified thereof in writing on or before May 15th preceding the commencement of such school term, or if the omnibus appropriations act has not passed the legislature by </w:t>
      </w:r>
      <w:r>
        <w:t>((</w:t>
      </w:r>
      <w:r>
        <w:rPr>
          <w:strike/>
        </w:rPr>
        <w:t xml:space="preserve">May 15th</w:t>
      </w:r>
      <w:r>
        <w:t>))</w:t>
      </w:r>
      <w:r>
        <w:rPr>
          <w:u w:val="single"/>
        </w:rPr>
        <w:t xml:space="preserve">the end of the regular legislative session for that year</w:t>
      </w:r>
      <w:r>
        <w:rPr/>
        <w:t xml:space="preserve">, then notification shall be no later than June 15th, which notification shall state the reason or reasons for such determination. Such notice shall be served upon the provisional employee personally, or by certified or registered mail, or by leaving a copy of the notice at the place of his or her usual abode with some person of suitable age and discretion then resident therein. The determination of the superintendent shall be subject to the evaluation requirements of RCW 28A.405.100.</w:t>
      </w:r>
    </w:p>
    <w:p>
      <w:pPr>
        <w:spacing w:before="0" w:after="0" w:line="408" w:lineRule="exact"/>
        <w:ind w:left="0" w:right="0" w:firstLine="576"/>
        <w:jc w:val="left"/>
      </w:pPr>
      <w:r>
        <w:rPr/>
        <w:t xml:space="preserve">(3) Every such provisional employee so notified, at his or her request made in writing and filed with the superintendent of the district within ten days after receiving such notice, shall be given the opportunity to meet informally with the superintendent for the purpose of requesting the superintendent to reconsider his or her decision. Such meeting shall be held no later than ten days following the receipt of such request, and the provisional employee shall be given written notice of the date, time and place of meeting at least three days prior thereto. At such meeting the provisional employee shall be given the opportunity to refute any facts upon which the superintendent's determination was based and to make any argument in support of his or her request for reconsideration.</w:t>
      </w:r>
    </w:p>
    <w:p>
      <w:pPr>
        <w:spacing w:before="0" w:after="0" w:line="408" w:lineRule="exact"/>
        <w:ind w:left="0" w:right="0" w:firstLine="576"/>
        <w:jc w:val="left"/>
      </w:pPr>
      <w:r>
        <w:rPr/>
        <w:t xml:space="preserve">(4) Within ten days following the meeting with the provisional employee, the superintendent shall either reinstate the provisional employee or shall submit to the school district board of directors for consideration at its next regular meeting a written report recommending that the employment contract of the provisional employee be nonrenewed and stating the reason or reasons therefor. A copy of such report shall be delivered to the provisional employee at least three days prior to the scheduled meeting of the board of directors. In taking action upon the recommendation of the superintendent, the board of directors shall consider any written communication which the provisional employee may file with the secretary of the board at any time prior to that meeting.</w:t>
      </w:r>
    </w:p>
    <w:p>
      <w:pPr>
        <w:spacing w:before="0" w:after="0" w:line="408" w:lineRule="exact"/>
        <w:ind w:left="0" w:right="0" w:firstLine="576"/>
        <w:jc w:val="left"/>
      </w:pPr>
      <w:r>
        <w:rPr/>
        <w:t xml:space="preserve">(5) The board of directors shall notify the provisional employee in writing of its final decision within ten days following the meeting at which the superintendent's recommendation was considered. The decision of the board of directors to nonrenew the contract of a provisional employee shall be final and not subject to appeal.</w:t>
      </w:r>
    </w:p>
    <w:p>
      <w:pPr>
        <w:spacing w:before="0" w:after="0" w:line="408" w:lineRule="exact"/>
        <w:ind w:left="0" w:right="0" w:firstLine="576"/>
        <w:jc w:val="left"/>
      </w:pPr>
      <w:r>
        <w:rPr/>
        <w:t xml:space="preserve">(6) This section applies to any person employed by a school district in a teaching or other nonsupervisory certificated position after June 25, 1976. This section provides the exclusive means for nonrenewing the employment contract of a provisional employee and no other provision of law shall be applicable thereto, including, without limitation, RCW 28A.405.210 and chapter 28A.645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230</w:t>
      </w:r>
      <w:r>
        <w:rPr/>
        <w:t xml:space="preserve"> and 2010 c 235 s 304 are each amended to read as follows:</w:t>
      </w:r>
    </w:p>
    <w:p>
      <w:pPr>
        <w:spacing w:before="0" w:after="0" w:line="408" w:lineRule="exact"/>
        <w:ind w:left="0" w:right="0" w:firstLine="576"/>
        <w:jc w:val="left"/>
      </w:pPr>
      <w:r>
        <w:rPr/>
        <w:t xml:space="preserve">Any certificated employee of a school district employed as an assistant superintendent, director, principal, assistant principal, coordinator, or in any other supervisory or administrative position, hereinafter in this section referred to as "administrator", shall be subject to transfer, at the expiration of the term of his or her employment contract, to any subordinate certificated position within the school district. "Subordinate certificated position" as used in this section, shall mean any administrative or nonadministrative certificated position for which the annual compensation is less than the position currently held by the administrator.</w:t>
      </w:r>
    </w:p>
    <w:p>
      <w:pPr>
        <w:spacing w:before="0" w:after="0" w:line="408" w:lineRule="exact"/>
        <w:ind w:left="0" w:right="0" w:firstLine="576"/>
        <w:jc w:val="left"/>
      </w:pPr>
      <w:r>
        <w:rPr/>
        <w:t xml:space="preserve">Every superintendent determining that the best interests of the school district would be served by transferring any administrator to a subordinate certificated position shall notify that administrator in writing on or before May 15th preceding the commencement of such school term of that determination, or if the omnibus appropriations act has not passed the legislature by </w:t>
      </w:r>
      <w:r>
        <w:t>((</w:t>
      </w:r>
      <w:r>
        <w:rPr>
          <w:strike/>
        </w:rPr>
        <w:t xml:space="preserve">May 15th</w:t>
      </w:r>
      <w:r>
        <w:t>))</w:t>
      </w:r>
      <w:r>
        <w:rPr>
          <w:u w:val="single"/>
        </w:rPr>
        <w:t xml:space="preserve">the end of the regular legislative session for that year</w:t>
      </w:r>
      <w:r>
        <w:rPr/>
        <w:t xml:space="preserve">, then notification shall be no later than June 15th, which notification shall state the reason or reasons for the transfer, and shall identify the subordinate certificated position to which the administrator will be transferred. Such notice shall be served upon the administrator personally, or by certified or registered mail, or by leaving a copy of the notice at the place of his or her usual abode with some person of suitable age and discretion then resident therein.</w:t>
      </w:r>
    </w:p>
    <w:p>
      <w:pPr>
        <w:spacing w:before="0" w:after="0" w:line="408" w:lineRule="exact"/>
        <w:ind w:left="0" w:right="0" w:firstLine="576"/>
        <w:jc w:val="left"/>
      </w:pPr>
      <w:r>
        <w:rPr/>
        <w:t xml:space="preserve">Every such administrator so notified, at his or her request made in writing and filed with the president or chair, or secretary of the board of directors of the district within ten days after receiving such notice, shall be given the opportunity to meet informally with the board of directors in an executive session thereof for the purpose of requesting the board to reconsider the decision of the superintendent. Such board, upon receipt of such request, shall schedule the meeting for no later than the next regularly scheduled meeting of the board, and shall notify the administrator in writing of the date, time and place of the meeting at least three days prior thereto. At such meeting the administrator shall be given the opportunity to refute any facts upon which the determination was based and to make any argument in support of his or her request for reconsideration. The administrator and the board may invite their respective legal counsel to be present and to participate at the meeting. The board shall notify the administrator in writing of its final decision within ten days following its meeting with the administrator. No appeal to the courts shall lie from the final decision of the board of directors to transfer an administrator to a subordinate certificated position: PROVIDED, That in the case of principals such transfer shall be made at the expiration of the contract year and only during the first three consecutive school years of employment as a principal by a school district; except that if any such principal has been previously employed as a principal by another school district in the state of Washington for three or more consecutive school years the provisions of this section shall apply only to the first full school year of such employment.</w:t>
      </w:r>
    </w:p>
    <w:p>
      <w:pPr>
        <w:spacing w:before="0" w:after="0" w:line="408" w:lineRule="exact"/>
        <w:ind w:left="0" w:right="0" w:firstLine="576"/>
        <w:jc w:val="left"/>
      </w:pPr>
      <w:r>
        <w:rPr/>
        <w:t xml:space="preserve">This section applies to any person employed as an administrator by a school district on June 25, 1976, and to all persons so employed at any time thereafter, except that RCW 28A.405.245 applies to persons first employed after June 10, 2010, as a principal by a school district meeting the criteria of RCW 28A.405.245. This section provides the exclusive means for transferring an administrator subject to this section to a subordinate certificated position at the expiration of the term of his or her employment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245</w:t>
      </w:r>
      <w:r>
        <w:rPr/>
        <w:t xml:space="preserve"> and 2010 c 235 s 302 are each amended to read as follows:</w:t>
      </w:r>
    </w:p>
    <w:p>
      <w:pPr>
        <w:spacing w:before="0" w:after="0" w:line="408" w:lineRule="exact"/>
        <w:ind w:left="0" w:right="0" w:firstLine="576"/>
        <w:jc w:val="left"/>
      </w:pPr>
      <w:r>
        <w:rPr/>
        <w:t xml:space="preserve">(1) Any certificated employee of a school district under this section who is first employed as a principal after June 10, 2010, shall be subject to transfer as provided under this section, at the expiration of the term of his or her employment contract, to any subordinate certificated position within the school district. "Subordinate certificated position" as used in this section means any administrative or nonadministrative certificated position for which the annual compensation is less than the position currently held by the administrator. This section applies only to school districts with an annual average student enrollment of more than thirty</w:t>
      </w:r>
      <w:r>
        <w:rPr/>
        <w:noBreakHyphen/>
      </w:r>
      <w:r>
        <w:rPr/>
        <w:t xml:space="preserve">five thousand full</w:t>
      </w:r>
      <w:r>
        <w:rPr/>
        <w:noBreakHyphen/>
      </w:r>
      <w:r>
        <w:rPr/>
        <w:t xml:space="preserve">time equivalent students.</w:t>
      </w:r>
    </w:p>
    <w:p>
      <w:pPr>
        <w:spacing w:before="0" w:after="0" w:line="408" w:lineRule="exact"/>
        <w:ind w:left="0" w:right="0" w:firstLine="576"/>
        <w:jc w:val="left"/>
      </w:pPr>
      <w:r>
        <w:rPr/>
        <w:t xml:space="preserve">(2) During the first three consecutive school years of employment as a principal by the school district, or during the first full school year of such employment in the case of a principal who has been previously employed as a principal by another school district in the state for three or more consecutive school years, the transfer of the principal to a subordinate certificated position may be made by a determination of the superintendent that the best interests of the school district would be served by the transfer.</w:t>
      </w:r>
    </w:p>
    <w:p>
      <w:pPr>
        <w:spacing w:before="0" w:after="0" w:line="408" w:lineRule="exact"/>
        <w:ind w:left="0" w:right="0" w:firstLine="576"/>
        <w:jc w:val="left"/>
      </w:pPr>
      <w:r>
        <w:rPr/>
        <w:t xml:space="preserve">(3) Commencing with the fourth consecutive school year of employment as a principal, or the second consecutive school year of such employment in the case of a principal who has been previously employed as a principal by another school district in the state for three or more consecutive school years, the transfer of the principal to a subordinate certificated position shall be based on the superintendent's determination that the results of the evaluation of the principal's performance using the evaluative criteria and rating system established under RCW 28A.405.100 provide a valid reason for the transfer without regard to whether there is probable cause for the transfer. If a valid reason is shown, it shall be deemed that the transfer is reasonably related to the principal's performance. No probationary period is required. However, provision of support and an attempt at remediation of the performance of the principal, as defined by the superintendent, are required for a determination by the superintendent under this subsection that the principal should be transferred to a subordinate certificated position.</w:t>
      </w:r>
    </w:p>
    <w:p>
      <w:pPr>
        <w:spacing w:before="0" w:after="0" w:line="408" w:lineRule="exact"/>
        <w:ind w:left="0" w:right="0" w:firstLine="576"/>
        <w:jc w:val="left"/>
      </w:pPr>
      <w:r>
        <w:rPr/>
        <w:t xml:space="preserve">(4) Any superintendent transferring a principal under this section to a subordinate certificated position shall notify that principal in writing on or before May 15th before the beginning of the school year of that determination, or if the omnibus appropriations act has not passed the legislature by </w:t>
      </w:r>
      <w:r>
        <w:t>((</w:t>
      </w:r>
      <w:r>
        <w:rPr>
          <w:strike/>
        </w:rPr>
        <w:t xml:space="preserve">May 15th</w:t>
      </w:r>
      <w:r>
        <w:t>))</w:t>
      </w:r>
      <w:r>
        <w:rPr>
          <w:u w:val="single"/>
        </w:rPr>
        <w:t xml:space="preserve">the end of the regular legislative session for that year</w:t>
      </w:r>
      <w:r>
        <w:rPr/>
        <w:t xml:space="preserve">, then notification shall be no later than June 15th. The notification shall state the reason or reasons for the transfer and shall identify the subordinate certificated position to which the principal will be transferred. The notification shall be served upon the principal personally, or by certified or registered mail, or by leaving a copy of the notice at the place of his or her usual abode with some person of suitable age and discretion then resident therein.</w:t>
      </w:r>
    </w:p>
    <w:p>
      <w:pPr>
        <w:spacing w:before="0" w:after="0" w:line="408" w:lineRule="exact"/>
        <w:ind w:left="0" w:right="0" w:firstLine="576"/>
        <w:jc w:val="left"/>
      </w:pPr>
      <w:r>
        <w:rPr/>
        <w:t xml:space="preserve">(5) Any principal so notified may request to the president or chair of the board of directors of the district, in writing and within ten days after receiving notice, an opportunity to meet informally with the board of directors in an executive session for the purpose of requesting the board to reconsider the decision of the superintendent, and shall be given such opportunity. The board, upon receipt of such request, shall schedule the meeting for no later than the next regularly scheduled meeting of the board, and shall give the principal written notice at least three days before the meeting of the date, time, and place of the meeting. At the meeting the principal shall be given the opportunity to refute any evidence upon which the determination was based and to make any argument in support of his or her request for reconsideration. The principal and the board may invite their respective legal counsel to be present and to participate at the meeting. The board shall notify the principal in writing of its final decision within ten days following its meeting with the principal. No appeal to the courts shall lie from the final decision of the board of directors to transfer a principal to a subordinate certificated position.</w:t>
      </w:r>
    </w:p>
    <w:p>
      <w:pPr>
        <w:spacing w:before="0" w:after="0" w:line="408" w:lineRule="exact"/>
        <w:ind w:left="0" w:right="0" w:firstLine="576"/>
        <w:jc w:val="left"/>
      </w:pPr>
      <w:r>
        <w:rPr/>
        <w:t xml:space="preserve">(6) This section provides the exclusive means for transferring a certificated employee first employed by a school district under this section as a principal after June 10, 2010, to a subordinate certificated position at the expiration of the term of his or her employment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250</w:t>
      </w:r>
      <w:r>
        <w:rPr/>
        <w:t xml:space="preserve"> and 2009 c 57 s 4 are each amended to read as follows:</w:t>
      </w:r>
    </w:p>
    <w:p>
      <w:pPr>
        <w:spacing w:before="0" w:after="0" w:line="408" w:lineRule="exact"/>
        <w:ind w:left="0" w:right="0" w:firstLine="576"/>
        <w:jc w:val="left"/>
      </w:pPr>
      <w:r>
        <w:rPr/>
        <w:t xml:space="preserve">No certificated employee of an educational service district shall be employed as such except by written contract, which shall be in conformity with the laws of this state. Every such contract shall be made in duplicate, one copy of which shall be retained by the educational service district superintendent and the other shall be delivered to the employee.</w:t>
      </w:r>
    </w:p>
    <w:p>
      <w:pPr>
        <w:spacing w:before="0" w:after="0" w:line="408" w:lineRule="exact"/>
        <w:ind w:left="0" w:right="0" w:firstLine="576"/>
        <w:jc w:val="left"/>
      </w:pPr>
      <w:r>
        <w:rPr/>
        <w:t xml:space="preserve">Every educational service district superintendent or board determining that there is probable cause or causes that the employment contract of a certificated employee thereof is not to be renewed for the next ensuing term shall be notified in writing on or before May 15th preceding the commencement of such term of that determination or if the omnibus appropriations act has not passed the legislature by </w:t>
      </w:r>
      <w:r>
        <w:t>((</w:t>
      </w:r>
      <w:r>
        <w:rPr>
          <w:strike/>
        </w:rPr>
        <w:t xml:space="preserve">May 15th</w:t>
      </w:r>
      <w:r>
        <w:t>))</w:t>
      </w:r>
      <w:r>
        <w:rPr>
          <w:u w:val="single"/>
        </w:rPr>
        <w:t xml:space="preserve">the end of the regular legislative session for that year</w:t>
      </w:r>
      <w:r>
        <w:rPr/>
        <w:t xml:space="preserve">, then notification shall be no later than June 15th, which notification shall specify the cause or causes for nonrenewal of contract. Such notice shall be served upon that employee personally, or by certified or registered mail, or by leaving a copy of the notice at the house of his or her usual abode with some person of suitable age and discretion then resident therein. The procedure and standards for the review of the decision of the hearing officer, superintendent or board and appeal therefrom shall be as prescribed for nonrenewal cases of teachers in RCW 28A.405.210, 28A.405.300 through 28A.405.380, and 28A.645.010. Appeals may be filed in the superior court of any county in the educational service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ec24c440f4f4c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4da47aa043412b" /><Relationship Type="http://schemas.openxmlformats.org/officeDocument/2006/relationships/footer" Target="/word/footer.xml" Id="R8ec24c440f4f4c18" /></Relationships>
</file>