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fe54eeedc84b90" /></Relationships>
</file>

<file path=word/document.xml><?xml version="1.0" encoding="utf-8"?>
<w:document xmlns:w="http://schemas.openxmlformats.org/wordprocessingml/2006/main">
  <w:body>
    <w:p>
      <w:r>
        <w:t>H-3426.2</w:t>
      </w:r>
    </w:p>
    <w:p>
      <w:pPr>
        <w:jc w:val="center"/>
      </w:pPr>
      <w:r>
        <w:t>_______________________________________________</w:t>
      </w:r>
    </w:p>
    <w:p/>
    <w:p>
      <w:pPr>
        <w:jc w:val="center"/>
      </w:pPr>
      <w:r>
        <w:rPr>
          <w:b/>
        </w:rPr>
        <w:t>THIRD SUBSTITUTE HOUSE BILL 1541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Santos, Ortiz-Self, Tharinger, Moscoso, Orwall, and Gregerson)</w:t>
      </w:r>
    </w:p>
    <w:p/>
    <w:p>
      <w:r>
        <w:rPr>
          <w:t xml:space="preserve">READ FIRST TIME 01/18/16.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close the educational opportunity gap, based on the recommendations of the educational opportunity gap oversight and accountability committee; amending RCW 28A.600.490, 28A.600.015, 28A.600.020, 28A.600.022, 43.41.400, 28A.405.106, 28A.405.120, 28A.180.040, 28A.180.090, 28A.300.042, 28A.300.505, 28A.300.507, 28A.165.035, 28A.165.055, and 28A.300.130; reenacting and amending RCW 13.50.010; adding a new section to chapter 28A.320 RCW; adding new sections to chapter 28A.345 RCW; adding new sections to chapter 28A.415 RCW; adding new sections to chapter 28A.657 RCW; adding a new section to chapter 43.215 RCW; adding a new section to chapter 28A.300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already established that it is a goal of the state to provide for a public school system that gives all students the opportunity to achieve personal and academic success. This goal contains within it a promise of excellence and opportunity for all students, not just some students. In 2012, in </w:t>
      </w:r>
      <w:r>
        <w:rPr>
          <w:i/>
        </w:rPr>
        <w:t xml:space="preserve">McCleary v. State of Washington</w:t>
      </w:r>
      <w:r>
        <w:rPr/>
        <w:t xml:space="preserve">, the Washington supreme court reaffirmed the positive constitutional right of every student by noting, "No child is excluded." In establishing the educational opportunity gap oversight and accountability committee in 2009, the legislature recognized that additional work was needed to fulfill the promise of excellence and opportunity for students of certain demographic groups, including English language learners.</w:t>
      </w:r>
    </w:p>
    <w:p>
      <w:pPr>
        <w:spacing w:before="0" w:after="0" w:line="408" w:lineRule="exact"/>
        <w:ind w:left="0" w:right="0" w:firstLine="576"/>
        <w:jc w:val="left"/>
      </w:pPr>
      <w:r>
        <w:rPr/>
        <w:t xml:space="preserve">(2) In its 2015 report to the legislature, the educational opportunity gap oversight and accountability committee made the following recommendations in keeping with its statutory purpose, which is to recommend specific policies and strategies to close the educational opportunity gap:</w:t>
      </w:r>
    </w:p>
    <w:p>
      <w:pPr>
        <w:spacing w:before="0" w:after="0" w:line="408" w:lineRule="exact"/>
        <w:ind w:left="0" w:right="0" w:firstLine="576"/>
        <w:jc w:val="left"/>
      </w:pPr>
      <w:r>
        <w:rPr/>
        <w:t xml:space="preserve">(a) Reduce the length of time students of color are excluded from school due to suspension and expulsion and provide students support for reengagement plans;</w:t>
      </w:r>
    </w:p>
    <w:p>
      <w:pPr>
        <w:spacing w:before="0" w:after="0" w:line="408" w:lineRule="exact"/>
        <w:ind w:left="0" w:right="0" w:firstLine="576"/>
        <w:jc w:val="left"/>
      </w:pPr>
      <w:r>
        <w:rPr/>
        <w:t xml:space="preserve">(b) Enhance the cultural competence of current and future educators and classified staff;</w:t>
      </w:r>
    </w:p>
    <w:p>
      <w:pPr>
        <w:spacing w:before="0" w:after="0" w:line="408" w:lineRule="exact"/>
        <w:ind w:left="0" w:right="0" w:firstLine="576"/>
        <w:jc w:val="left"/>
      </w:pPr>
      <w:r>
        <w:rPr/>
        <w:t xml:space="preserve">(c) Endorse all educators in English language learner and second language acquisition;</w:t>
      </w:r>
    </w:p>
    <w:p>
      <w:pPr>
        <w:spacing w:before="0" w:after="0" w:line="408" w:lineRule="exact"/>
        <w:ind w:left="0" w:right="0" w:firstLine="576"/>
        <w:jc w:val="left"/>
      </w:pPr>
      <w:r>
        <w:rPr/>
        <w:t xml:space="preserve">(d) Account for the transitional bilingual instruction program instructional services provided to English language learner students;</w:t>
      </w:r>
    </w:p>
    <w:p>
      <w:pPr>
        <w:spacing w:before="0" w:after="0" w:line="408" w:lineRule="exact"/>
        <w:ind w:left="0" w:right="0" w:firstLine="576"/>
        <w:jc w:val="left"/>
      </w:pPr>
      <w:r>
        <w:rPr/>
        <w:t xml:space="preserve">(e) Analyze the opportunity gap through deeper disaggregation of student demographic data;</w:t>
      </w:r>
    </w:p>
    <w:p>
      <w:pPr>
        <w:spacing w:before="0" w:after="0" w:line="408" w:lineRule="exact"/>
        <w:ind w:left="0" w:right="0" w:firstLine="576"/>
        <w:jc w:val="left"/>
      </w:pPr>
      <w:r>
        <w:rPr/>
        <w:t xml:space="preserve">(f) Invest in the recruitment, hiring, and retention of educators of color;</w:t>
      </w:r>
    </w:p>
    <w:p>
      <w:pPr>
        <w:spacing w:before="0" w:after="0" w:line="408" w:lineRule="exact"/>
        <w:ind w:left="0" w:right="0" w:firstLine="576"/>
        <w:jc w:val="left"/>
      </w:pPr>
      <w:r>
        <w:rPr/>
        <w:t xml:space="preserve">(g) Incorporate integrated student services and family engagement; and</w:t>
      </w:r>
    </w:p>
    <w:p>
      <w:pPr>
        <w:spacing w:before="0" w:after="0" w:line="408" w:lineRule="exact"/>
        <w:ind w:left="0" w:right="0" w:firstLine="576"/>
        <w:jc w:val="left"/>
      </w:pPr>
      <w:r>
        <w:rPr/>
        <w:t xml:space="preserve">(h) Strengthen student transitions at each stage of the education development pathway: Early learning to elementary, elementary to secondary, secondary to college and career.</w:t>
      </w:r>
    </w:p>
    <w:p>
      <w:pPr>
        <w:spacing w:before="0" w:after="0" w:line="408" w:lineRule="exact"/>
        <w:ind w:left="0" w:right="0" w:firstLine="576"/>
        <w:jc w:val="left"/>
      </w:pPr>
      <w:r>
        <w:rPr/>
        <w:t xml:space="preserve">(3) The legislature finds that these recommendations represent a holistic approach to making progress toward closing the opportunity gap. The recommendations are interdependent and mutually reinforcing. Closing the opportunity gap requires highly skilled, culturally competent, and diverse educators who understand the communities and cultures that students come from; it requires careful monitoring of not only the academic performance but also the educational environment for all students, at a fine grain of detail to assure adequate accountability; and it requires a robust program of instruction, including appropriately trained educators, to help English language learners gain language proficiency as well as academic proficiency.</w:t>
      </w:r>
    </w:p>
    <w:p>
      <w:pPr>
        <w:spacing w:before="0" w:after="0" w:line="408" w:lineRule="exact"/>
        <w:ind w:left="0" w:right="0" w:firstLine="576"/>
        <w:jc w:val="left"/>
      </w:pPr>
      <w:r>
        <w:rPr/>
        <w:t xml:space="preserve">(4) Therefore, the legislature intends to adopt policies and programs to implement the six recommendations of the educational opportunity gap oversight and accountability committee and fulfill its promise of excellence and opportunity for all students.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DISPROPORTIONALITY IN STUDENT DISCIPLINE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2013 2nd sp.s. c 18 s 301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w:t>
      </w:r>
      <w:r>
        <w:t>((</w:t>
      </w:r>
      <w:r>
        <w:rPr>
          <w:strike/>
        </w:rPr>
        <w:t xml:space="preserve">ombudsman [ombuds]</w:t>
      </w:r>
      <w:r>
        <w:t>))</w:t>
      </w:r>
      <w:r>
        <w:rPr/>
        <w:t xml:space="preserve"> </w:t>
      </w:r>
      <w:r>
        <w:rPr>
          <w:u w:val="single"/>
        </w:rPr>
        <w:t xml:space="preserve">ombuds</w:t>
      </w:r>
      <w:r>
        <w:rPr/>
        <w:t xml:space="preserve">, school districts, </w:t>
      </w:r>
      <w:r>
        <w:rPr>
          <w:u w:val="single"/>
        </w:rPr>
        <w:t xml:space="preserve">tribal representatives,</w:t>
      </w:r>
      <w:r>
        <w:rPr/>
        <w:t xml:space="preserve">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2016.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and enforce discipline policies and procedures consistent with the model policy by the beginning of the 2017-18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 training program to support the implementation of discipline policies and procedures under chapter 28A.600 RCW.</w:t>
      </w:r>
    </w:p>
    <w:p>
      <w:pPr>
        <w:spacing w:before="0" w:after="0" w:line="408" w:lineRule="exact"/>
        <w:ind w:left="0" w:right="0" w:firstLine="576"/>
        <w:jc w:val="left"/>
      </w:pPr>
      <w:r>
        <w:rPr/>
        <w:t xml:space="preserve">(2) School districts are strongly encouraged to provide the trainings to all school and district staff interacting with students, including instructional staff and noninstructional staff, as well as within a reasonable time following any substantive change to school discipline policies or procedures.</w:t>
      </w:r>
    </w:p>
    <w:p>
      <w:pPr>
        <w:spacing w:before="0" w:after="0" w:line="408" w:lineRule="exact"/>
        <w:ind w:left="0" w:right="0" w:firstLine="576"/>
        <w:jc w:val="left"/>
      </w:pPr>
      <w:r>
        <w:rPr/>
        <w:t xml:space="preserve">(3) To the maximum extent feasible, the trainings must incorporate or adapt existing online training or curriculum, including securing materials or curriculum under contract or purchase agreements within available funds.</w:t>
      </w:r>
    </w:p>
    <w:p>
      <w:pPr>
        <w:spacing w:before="0" w:after="0" w:line="408" w:lineRule="exact"/>
        <w:ind w:left="0" w:right="0" w:firstLine="576"/>
        <w:jc w:val="left"/>
      </w:pPr>
      <w:r>
        <w:rPr/>
        <w:t xml:space="preserve">(4) The trainings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may not impose long-term suspension or expulsion as a form of discretionary discipline.</w:t>
      </w:r>
    </w:p>
    <w:p>
      <w:pPr>
        <w:spacing w:before="0" w:after="0" w:line="408" w:lineRule="exact"/>
        <w:ind w:left="0" w:right="0" w:firstLine="576"/>
        <w:jc w:val="left"/>
      </w:pPr>
      <w:r>
        <w:rPr>
          <w:u w:val="single"/>
        </w:rPr>
        <w:t xml:space="preserve">(5) As used in this chapter, "discretionary discipline" means a disciplinary action taken by a school district for student behavior that violates rules of student conduct adopted by a school district board of directors under RCW 28A.600.010 and this section,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 or</w:t>
      </w:r>
    </w:p>
    <w:p>
      <w:pPr>
        <w:spacing w:before="0" w:after="0" w:line="408" w:lineRule="exact"/>
        <w:ind w:left="0" w:right="0" w:firstLine="576"/>
        <w:jc w:val="left"/>
      </w:pPr>
      <w:r>
        <w:rPr>
          <w:u w:val="single"/>
        </w:rPr>
        <w:t xml:space="preserve">(c) Two or more violations of RCW 9A.46.120, 9.41.280, 28A.600.455, 28A.635.020, or 28A.635.060 within a three-year period.</w:t>
      </w:r>
    </w:p>
    <w:p>
      <w:pPr>
        <w:spacing w:before="0" w:after="0" w:line="408" w:lineRule="exact"/>
        <w:ind w:left="0" w:right="0" w:firstLine="576"/>
        <w:jc w:val="left"/>
      </w:pPr>
      <w:r>
        <w:rPr>
          <w:u w:val="single"/>
        </w:rPr>
        <w:t xml:space="preserve">(6) Except as provided in RCW 28A.600.420, school districts are not required to impose long-term suspension or expulsion for behavior that constitutes a violation or offense listed under subsection (5)(a) through (c) of this section and should first consider alternative actions.</w:t>
      </w:r>
    </w:p>
    <w:p>
      <w:pPr>
        <w:spacing w:before="0" w:after="0" w:line="408" w:lineRule="exact"/>
        <w:ind w:left="0" w:right="0" w:firstLine="576"/>
        <w:jc w:val="left"/>
      </w:pPr>
      <w:r>
        <w:rPr>
          <w:u w:val="single"/>
        </w:rPr>
        <w:t xml:space="preserve">(7)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28A.600.460, 28A.635.020, 28A.600.020,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w:t>
      </w:r>
      <w:r>
        <w:t>((</w:t>
      </w:r>
      <w:r>
        <w:rPr>
          <w:strike/>
        </w:rPr>
        <w:t xml:space="preserve">one calendar year</w:t>
      </w:r>
      <w:r>
        <w:t>))</w:t>
      </w:r>
      <w:r>
        <w:rPr/>
        <w:t xml:space="preserve"> </w:t>
      </w:r>
      <w:r>
        <w:rPr>
          <w:u w:val="single"/>
        </w:rPr>
        <w:t xml:space="preserve">the length of an academic term, as defined by the school board,</w:t>
      </w:r>
      <w:r>
        <w:rP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t>((</w:t>
      </w:r>
      <w:r>
        <w:rPr>
          <w:strike/>
        </w:rPr>
        <w:t xml:space="preserve">one calendar year</w:t>
      </w:r>
      <w:r>
        <w:t>))</w:t>
      </w:r>
      <w:r>
        <w:rPr/>
        <w:t xml:space="preserve"> </w:t>
      </w:r>
      <w:r>
        <w:rPr>
          <w:u w:val="single"/>
        </w:rPr>
        <w:t xml:space="preserve">academic term</w:t>
      </w:r>
      <w:r>
        <w:rPr/>
        <w:t xml:space="preserve"> limitation provided in this subsection. The superintendent of public instruction shall adopt rules outlining the limited circumstances in which a school may petition to exceed the </w:t>
      </w:r>
      <w:r>
        <w:t>((</w:t>
      </w:r>
      <w:r>
        <w:rPr>
          <w:strike/>
        </w:rPr>
        <w:t xml:space="preserve">one calendar year</w:t>
      </w:r>
      <w:r>
        <w:t>))</w:t>
      </w:r>
      <w:r>
        <w:rPr/>
        <w:t xml:space="preserve"> </w:t>
      </w:r>
      <w:r>
        <w:rPr>
          <w:u w:val="single"/>
        </w:rPr>
        <w:t xml:space="preserve">academic term</w:t>
      </w:r>
      <w:r>
        <w:rPr/>
        <w:t xml:space="preserve">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022</w:t>
      </w:r>
      <w:r>
        <w:rPr/>
        <w:t xml:space="preserve"> and 2013 2nd sp.s. c 18 s 308 are each amended to read as follows:</w:t>
      </w:r>
    </w:p>
    <w:p>
      <w:pPr>
        <w:spacing w:before="0" w:after="0" w:line="408" w:lineRule="exact"/>
        <w:ind w:left="0" w:right="0" w:firstLine="576"/>
        <w:jc w:val="left"/>
      </w:pPr>
      <w:r>
        <w:rPr/>
        <w:t xml:space="preserve">(1) School districts should make efforts to have suspended or expelled students return to an educational setting as soon as possible. School districts </w:t>
      </w:r>
      <w:r>
        <w:t>((</w:t>
      </w:r>
      <w:r>
        <w:rPr>
          <w:strike/>
        </w:rPr>
        <w:t xml:space="preserve">should</w:t>
      </w:r>
      <w:r>
        <w:t>))</w:t>
      </w:r>
      <w:r>
        <w:rPr/>
        <w:t xml:space="preserve"> </w:t>
      </w:r>
      <w:r>
        <w:rPr>
          <w:u w:val="single"/>
        </w:rPr>
        <w:t xml:space="preserve">must</w:t>
      </w:r>
      <w:r>
        <w:rPr/>
        <w:t xml:space="preserve"> convene a meeting with the student and the student's parents or guardians within twenty days of the student's long-term suspension or expulsion, but no later than five days before the student's enrollment, to discuss a plan to reengage the student in a school program. </w:t>
      </w:r>
      <w:r>
        <w:rPr>
          <w:u w:val="single"/>
        </w:rPr>
        <w:t xml:space="preserve">Families must have access to, provide meaningful input on, and have the opportunity to participate in a culturally sensitive and culturally responsive reengagement plan.</w:t>
      </w:r>
    </w:p>
    <w:p>
      <w:pPr>
        <w:spacing w:before="0" w:after="0" w:line="408" w:lineRule="exact"/>
        <w:ind w:left="0" w:right="0" w:firstLine="576"/>
        <w:jc w:val="left"/>
      </w:pPr>
      <w:r>
        <w:rPr/>
        <w:t xml:space="preserve">(2)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w:t>
      </w:r>
    </w:p>
    <w:p>
      <w:pPr>
        <w:spacing w:before="0" w:after="0" w:line="408" w:lineRule="exact"/>
        <w:ind w:left="0" w:right="0" w:firstLine="576"/>
        <w:jc w:val="left"/>
      </w:pPr>
      <w:r>
        <w:rPr/>
        <w:t xml:space="preserve">(3) Any reengagement meetings conducted by the school district involving the suspended or expelled student and his or her parents or guardians are not intended to replace a petition for readmission.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2012 c 229 s 585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 ((</w:t>
      </w:r>
      <w:r>
        <w:rPr>
          <w:strike/>
        </w:rPr>
        <w:t xml:space="preserve">and</w:t>
      </w:r>
      <w:r>
        <w:rPr/>
        <w:t xml:space="preserve">))</w:t>
      </w:r>
    </w:p>
    <w:p>
      <w:pPr>
        <w:spacing w:before="0" w:after="0" w:line="408" w:lineRule="exact"/>
        <w:ind w:left="0" w:right="0" w:firstLine="576"/>
        <w:jc w:val="left"/>
      </w:pPr>
      <w:r>
        <w:rPr/>
        <w:t xml:space="preserve">(i) </w:t>
      </w:r>
      <w:r>
        <w:rPr>
          <w:u w:val="single"/>
        </w:rPr>
        <w:t xml:space="preserve">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u w:val="single"/>
        </w:rPr>
        <w:t xml:space="preserve">(j)</w:t>
      </w:r>
      <w:r>
        <w:rPr/>
        <w:t xml:space="preserve">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early learning, superintendent of public instruction, professional educator standards board, state board of education, state board for community and technical colleges, workforce training and education coordinating board, student achievement council, public four-year institutions of higher education, </w:t>
      </w:r>
      <w:r>
        <w:rPr>
          <w:u w:val="single"/>
        </w:rPr>
        <w:t xml:space="preserve">department of social and health services</w:t>
      </w:r>
      <w:r>
        <w:rPr/>
        <w:t xml:space="preserve"> and employment security department shall work with the education data center to develop data-sharing and research agreements, consistent with applicable security and confidentiality requirements, to facilitate the work of the center. </w:t>
      </w:r>
      <w:r>
        <w:rPr>
          <w:u w:val="single"/>
        </w:rPr>
        <w:t xml:space="preserve">The education data center shall also develop data-sharing and research agreements with the administrative office of the courts to conduct research on educational and workforce outcomes using data maintained under RCW 13.50.010(12) related to juveniles.</w:t>
      </w:r>
      <w:r>
        <w:rP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t>
      </w:r>
      <w:r>
        <w:t>((</w:t>
      </w:r>
      <w:r>
        <w:rPr>
          <w:strike/>
        </w:rPr>
        <w:t xml:space="preserve">Washington state center for court research</w:t>
      </w:r>
      <w:r>
        <w:t>))</w:t>
      </w:r>
      <w:r>
        <w:rPr/>
        <w:t xml:space="preserve"> </w:t>
      </w:r>
      <w:r>
        <w:rPr>
          <w:u w:val="single"/>
        </w:rPr>
        <w:t xml:space="preserve">administrative office of the courts for research purposes as authorized by the supreme court or by state statute</w:t>
      </w:r>
      <w:r>
        <w:rPr/>
        <w:t xml:space="preserve">. The </w:t>
      </w:r>
      <w:r>
        <w:t>((</w:t>
      </w:r>
      <w:r>
        <w:rPr>
          <w:strike/>
        </w:rPr>
        <w:t xml:space="preserve">Washington state center for court research</w:t>
      </w:r>
      <w:r>
        <w:t>))</w:t>
      </w:r>
      <w:r>
        <w:rPr/>
        <w:t xml:space="preserve"> </w:t>
      </w:r>
      <w:r>
        <w:rPr>
          <w:u w:val="single"/>
        </w:rPr>
        <w:t xml:space="preserve">administrative office of the courts</w:t>
      </w:r>
      <w:r>
        <w:rPr/>
        <w:t xml:space="preserve"> shall maintain the confidentiality of all confidential records and shall preserve the anonymity of all persons identified in the research copy. </w:t>
      </w:r>
      <w:r>
        <w:rPr>
          <w:u w:val="single"/>
        </w:rPr>
        <w:t xml:space="preserve">Data contained in t</w:t>
      </w:r>
      <w:r>
        <w:rPr/>
        <w:t xml:space="preserve">he research copy </w:t>
      </w:r>
      <w:r>
        <w:rPr>
          <w:u w:val="single"/>
        </w:rPr>
        <w:t xml:space="preserve">may be shared with other governmental agencies as authorized by state statute, pursuant to data-sharing and research agreements, and consistent with applicable security and confidentiality requirements. The research copy</w:t>
      </w:r>
      <w:r>
        <w:rPr/>
        <w:t xml:space="preserve">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204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2019-20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ENGLISH LANGUAGE LEARNER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204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DISAGGREGATED 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w:t>
      </w:r>
    </w:p>
    <w:p>
      <w:pPr>
        <w:spacing w:before="0" w:after="0" w:line="408" w:lineRule="exact"/>
        <w:ind w:left="0" w:right="0" w:firstLine="576"/>
        <w:jc w:val="left"/>
      </w:pPr>
      <w:r>
        <w:rPr/>
        <w:t xml:space="preserve">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2015 c 210 s 2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that must include:</w:t>
      </w:r>
    </w:p>
    <w:p>
      <w:pPr>
        <w:spacing w:before="0" w:after="0" w:line="408" w:lineRule="exact"/>
        <w:ind w:left="0" w:right="0" w:firstLine="576"/>
        <w:jc w:val="left"/>
      </w:pPr>
      <w:r>
        <w:rPr/>
        <w:t xml:space="preserve">(a) Data on student demographics that is disaggregated </w:t>
      </w:r>
      <w:r>
        <w:t>((</w:t>
      </w:r>
      <w:r>
        <w:rPr>
          <w:strike/>
        </w:rPr>
        <w:t xml:space="preserve">by distinct ethnic categories within racial subgroups so that analyses may be conducted on student achievement using the disaggregated data</w:t>
      </w:r>
      <w:r>
        <w:t>))</w:t>
      </w:r>
      <w:r>
        <w:rPr/>
        <w:t xml:space="preserve"> </w:t>
      </w:r>
      <w:r>
        <w:rPr>
          <w:u w:val="single"/>
        </w:rPr>
        <w:t xml:space="preserve">as required by RCW 28A.300.042</w:t>
      </w:r>
      <w:r>
        <w:rPr/>
        <w:t xml:space="preserve">; and</w:t>
      </w:r>
    </w:p>
    <w:p>
      <w:pPr>
        <w:spacing w:before="0" w:after="0" w:line="408" w:lineRule="exact"/>
        <w:ind w:left="0" w:right="0" w:firstLine="576"/>
        <w:jc w:val="left"/>
      </w:pPr>
      <w:r>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 Collection and updating of this data must use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(i)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(ii) Further disaggregation of countries of origin for Asian students;</w:t>
      </w:r>
    </w:p>
    <w:p>
      <w:pPr>
        <w:spacing w:before="0" w:after="0" w:line="408" w:lineRule="exact"/>
        <w:ind w:left="0" w:right="0" w:firstLine="576"/>
        <w:jc w:val="left"/>
      </w:pPr>
      <w:r>
        <w:rPr/>
        <w:t xml:space="preserve">(iii)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(iv) For students who report as multiracial, collection of their racial and ethnic combination of categories.</w:t>
      </w:r>
    </w:p>
    <w:p>
      <w:pPr>
        <w:spacing w:before="0" w:after="0" w:line="408" w:lineRule="exact"/>
        <w:ind w:left="0" w:right="0" w:firstLine="576"/>
        <w:jc w:val="left"/>
      </w:pPr>
      <w:r>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t xml:space="preserve">(a) Students with a parent or guardian who is a member of the active duty United States armed forces; and</w:t>
      </w:r>
    </w:p>
    <w:p>
      <w:pPr>
        <w:spacing w:before="0" w:after="0" w:line="408" w:lineRule="exact"/>
        <w:ind w:left="0" w:right="0" w:firstLine="576"/>
        <w:jc w:val="left"/>
      </w:pPr>
      <w:r>
        <w:rPr/>
        <w:t xml:space="preserve">(b) Students with a parent or guardian who is a member of the reserves of the United States armed forces or a member of the Washington national guard.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August 1, 2016,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2017.</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43.215.100.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INTEGRATED STUDENT SERVICES AND FAMILY ENGAGEMENT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A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develop close relationships with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nonacademic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integrate the delivery of various academic and nonacademic programs and services through a single protocol. This coordination and consolidation of assorted services, such as expanded learning opportunities, mental health, medical screening, and access to food and housing, is intended to reduce barriers to academic achievement and educational attainment by weaving together existing public and private resources needed to support student success in school.</w:t>
      </w:r>
    </w:p>
    <w:p>
      <w:pPr>
        <w:spacing w:before="0" w:after="0" w:line="408" w:lineRule="exact"/>
        <w:ind w:left="0" w:right="0" w:firstLine="576"/>
        <w:jc w:val="left"/>
      </w:pPr>
      <w:r>
        <w:rPr/>
        <w:t xml:space="preserve">(2) The office of the superintendent of public instruction shall create a work group to determine how to best implement the framework described in section 801 of this act throughout the state.</w:t>
      </w:r>
    </w:p>
    <w:p>
      <w:pPr>
        <w:spacing w:before="0" w:after="0" w:line="408" w:lineRule="exact"/>
        <w:ind w:left="0" w:right="0" w:firstLine="576"/>
        <w:jc w:val="left"/>
      </w:pPr>
      <w:r>
        <w:rPr/>
        <w:t xml:space="preserve">(3) The work group must be composed of the following members, who must reflect the geographic diversity across the state:</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principals and three superintendents representing districts with diverse characteristics, selected by state associations of principals and superintendents, respectively;</w:t>
      </w:r>
    </w:p>
    <w:p>
      <w:pPr>
        <w:spacing w:before="0" w:after="0" w:line="408" w:lineRule="exact"/>
        <w:ind w:left="0" w:right="0" w:firstLine="576"/>
        <w:jc w:val="left"/>
      </w:pPr>
      <w:r>
        <w:rPr/>
        <w:t xml:space="preserve">(c) A representative from a statewide organization specializing in out-of-school learning;</w:t>
      </w:r>
    </w:p>
    <w:p>
      <w:pPr>
        <w:spacing w:before="0" w:after="0" w:line="408" w:lineRule="exact"/>
        <w:ind w:left="0" w:right="0" w:firstLine="576"/>
        <w:jc w:val="left"/>
      </w:pPr>
      <w:r>
        <w:rPr/>
        <w:t xml:space="preserve">(d) A representative from an organization with expertise in the needs of homeless students;</w:t>
      </w:r>
    </w:p>
    <w:p>
      <w:pPr>
        <w:spacing w:before="0" w:after="0" w:line="408" w:lineRule="exact"/>
        <w:ind w:left="0" w:right="0" w:firstLine="576"/>
        <w:jc w:val="left"/>
      </w:pPr>
      <w:r>
        <w:rPr/>
        <w:t xml:space="preserve">(e) A school counselor from an elementary school, a middle school, and a high school, selected by a state association of school counselors;</w:t>
      </w:r>
    </w:p>
    <w:p>
      <w:pPr>
        <w:spacing w:before="0" w:after="0" w:line="408" w:lineRule="exact"/>
        <w:ind w:left="0" w:right="0" w:firstLine="576"/>
        <w:jc w:val="left"/>
      </w:pPr>
      <w:r>
        <w:rPr/>
        <w:t xml:space="preserve">(f) A representative of an organization that is an expert on a multitiered system of supports; and</w:t>
      </w:r>
    </w:p>
    <w:p>
      <w:pPr>
        <w:spacing w:before="0" w:after="0" w:line="408" w:lineRule="exact"/>
        <w:ind w:left="0" w:right="0" w:firstLine="576"/>
        <w:jc w:val="left"/>
      </w:pPr>
      <w:r>
        <w:rPr/>
        <w:t xml:space="preserve">(g) A representative from a career and technical student organization.</w:t>
      </w:r>
    </w:p>
    <w:p>
      <w:pPr>
        <w:spacing w:before="0" w:after="0" w:line="408" w:lineRule="exact"/>
        <w:ind w:left="0" w:right="0" w:firstLine="576"/>
        <w:jc w:val="left"/>
      </w:pPr>
      <w:r>
        <w:rPr/>
        <w:t xml:space="preserve">(4) The superintendent of public instruction shall consult and may contract for services with a national nonpartisan, nonprofit research center that has provided data and analyses to improve policies and programs serving children and youth for over thirty-five years.</w:t>
      </w:r>
    </w:p>
    <w:p>
      <w:pPr>
        <w:spacing w:before="0" w:after="0" w:line="408" w:lineRule="exact"/>
        <w:ind w:left="0" w:right="0" w:firstLine="576"/>
        <w:jc w:val="left"/>
      </w:pPr>
      <w:r>
        <w:rPr/>
        <w:t xml:space="preserve">(5) The work group must submit to the appropriate committees of the legislature a report recommending policies that need to be adopted or revised to implement the framework described in section 801 of this act throughout the state by October 1, 2017. The work group must submit a preliminary report by October 1, 2016, and a final report by October 1, 2017.</w:t>
      </w:r>
    </w:p>
    <w:p>
      <w:pPr>
        <w:spacing w:before="0" w:after="0" w:line="408" w:lineRule="exact"/>
        <w:ind w:left="0" w:right="0" w:firstLine="576"/>
        <w:jc w:val="left"/>
      </w:pPr>
      <w:r>
        <w:rPr/>
        <w:t xml:space="preserve">(6) This section expires August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w:t>
      </w:r>
      <w:r>
        <w:t>((</w:t>
      </w:r>
      <w:r>
        <w:rPr>
          <w:strike/>
        </w:rPr>
        <w:t xml:space="preserve">Beginning in the 2015-16 school year, expenditure of funds from the learning assistance program must be consistent with the provisions of RCW 28A.655.235.</w:t>
      </w:r>
    </w:p>
    <w:p>
      <w:pPr>
        <w:spacing w:before="0" w:after="0" w:line="408" w:lineRule="exact"/>
        <w:ind w:left="0" w:right="0" w:firstLine="576"/>
        <w:jc w:val="left"/>
      </w:pPr>
      <w:r>
        <w:rPr>
          <w:strike/>
        </w:rPr>
        <w:t xml:space="preserve">(2)</w:t>
      </w:r>
      <w:r>
        <w:t>))</w:t>
      </w:r>
      <w:r>
        <w:rPr/>
        <w:t xml:space="preserve">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w:t>
      </w:r>
      <w:r>
        <w:rPr>
          <w:u w:val="single"/>
        </w:rPr>
        <w:t xml:space="preserve">The integrated student supports protocol and services under
section 801 of this act;</w:t>
      </w:r>
    </w:p>
    <w:p>
      <w:pPr>
        <w:spacing w:before="0" w:after="0" w:line="408" w:lineRule="exact"/>
        <w:ind w:left="0" w:right="0" w:firstLine="576"/>
        <w:jc w:val="left"/>
      </w:pPr>
      <w:r>
        <w:rPr>
          <w:u w:val="single"/>
        </w:rPr>
        <w:t xml:space="preserve">(d)</w:t>
      </w:r>
      <w:r>
        <w:rPr/>
        <w:t xml:space="preserve">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Consultant teachers to assist in implementing effective instructional practices by teachers serving participating students;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Tutoring support for participating students;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Outreach activities and support for parents of participating students, including employing parent and family engagement coordinators;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w:t>
      </w:r>
      <w:r>
        <w:t>((</w:t>
      </w:r>
      <w:r>
        <w:rPr>
          <w:strike/>
        </w:rPr>
        <w:t xml:space="preserve">office of the superintendent of public instruction</w:t>
      </w:r>
      <w:r>
        <w:t>))</w:t>
      </w:r>
      <w:r>
        <w:rPr/>
        <w:t xml:space="preserve"> </w:t>
      </w:r>
      <w:r>
        <w:rPr>
          <w:u w:val="single"/>
        </w:rPr>
        <w:t xml:space="preserve">school board</w:t>
      </w:r>
      <w:r>
        <w:rPr/>
        <w:t xml:space="preserve"> must approve </w:t>
      </w:r>
      <w:r>
        <w:rPr>
          <w:u w:val="single"/>
        </w:rPr>
        <w:t xml:space="preserve">in an open meeting</w:t>
      </w:r>
      <w:r>
        <w:rPr/>
        <w:t xml:space="preserve"> any community-based organization or local agency before learning assistance funds may be expended.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w:t>
      </w:r>
      <w:r>
        <w:t>((</w:t>
      </w:r>
      <w:r>
        <w:rPr>
          <w:strike/>
        </w:rPr>
        <w:t xml:space="preserve">and reduce disruptive behaviors in the classroom</w:t>
      </w:r>
      <w:r>
        <w:t>))</w:t>
      </w:r>
      <w:r>
        <w:rPr/>
        <w:t xml:space="preserve">. The office of the superintendent of public instruction shall publish the state menus by July 1, 2015, and update the state menus by each July 1st thereafter.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Beginning in the 2016-17 school year, except as provided in (b) of this subsection, school districts must use a practice or strategy that is on a state menu developed under subsection </w:t>
      </w:r>
      <w:r>
        <w:t>((</w:t>
      </w:r>
      <w:r>
        <w:rPr>
          <w:strike/>
        </w:rPr>
        <w:t xml:space="preserve">(3)</w:t>
      </w:r>
      <w:r>
        <w:t>))</w:t>
      </w:r>
      <w:r>
        <w:rPr/>
        <w:t xml:space="preserve"> </w:t>
      </w:r>
      <w:r>
        <w:rPr>
          <w:u w:val="single"/>
        </w:rPr>
        <w:t xml:space="preserve">(2)</w:t>
      </w:r>
      <w:r>
        <w:rPr/>
        <w:t xml:space="preserve">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w:t>
      </w:r>
      <w:r>
        <w:t>((</w:t>
      </w:r>
      <w:r>
        <w:rPr>
          <w:strike/>
        </w:rPr>
        <w:t xml:space="preserve">(3)</w:t>
      </w:r>
      <w:r>
        <w:t>))</w:t>
      </w:r>
      <w:r>
        <w:rPr/>
        <w:t xml:space="preserve"> </w:t>
      </w:r>
      <w:r>
        <w:rPr>
          <w:u w:val="single"/>
        </w:rPr>
        <w:t xml:space="preserve">(2)</w:t>
      </w:r>
      <w:r>
        <w:rP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2013 2nd sp.s. c 18 s 205 are each amended to read as follows:</w:t>
      </w:r>
    </w:p>
    <w:p>
      <w:pPr>
        <w:spacing w:before="0" w:after="0" w:line="408" w:lineRule="exact"/>
        <w:ind w:left="0" w:right="0" w:firstLine="576"/>
        <w:jc w:val="left"/>
      </w:pPr>
      <w:r>
        <w:rPr/>
        <w:t xml:space="preserve">The funds for the learning assistance program shall be appropriated in accordance with RCW 28A.150.260 and the omnibus appropriations act. The distribution formula is for school district allocation purposes only, but funds appropriated for the learning assistance program must be expended for the purposes of RCW 28A.165.005 through 28A.165.065 and 28A.655.235. </w:t>
      </w:r>
      <w:r>
        <w:rPr>
          <w:u w:val="single"/>
        </w:rPr>
        <w:t xml:space="preserve">The funds may also be appropriated for the integrated student supports protocol and services under section 801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2009 c 578 s 6 are each amended to read as follows:</w:t>
      </w:r>
    </w:p>
    <w:p>
      <w:pPr>
        <w:spacing w:before="0" w:after="0" w:line="408" w:lineRule="exact"/>
        <w:ind w:left="0" w:right="0" w:firstLine="576"/>
        <w:jc w:val="left"/>
      </w:pPr>
      <w:r>
        <w:rPr/>
        <w:t xml:space="preserve">(1) To facilitate access to information and materials on educational improvement and research, the superintendent of public instruction</w:t>
      </w:r>
      <w:r>
        <w:t>((</w:t>
      </w:r>
      <w:r>
        <w:rPr>
          <w:strike/>
        </w:rPr>
        <w:t xml:space="preserve">, to the extent funds are appropriated,</w:t>
      </w:r>
      <w:r>
        <w:t>))</w:t>
      </w:r>
      <w:r>
        <w:rPr/>
        <w:t xml:space="preserv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w:t>
      </w:r>
      <w:r>
        <w:t>((</w:t>
      </w:r>
      <w:r>
        <w:rPr>
          <w:strike/>
        </w:rPr>
        <w:t xml:space="preserve">, to the extent funds are appropriated for this purpose, and</w:t>
      </w:r>
      <w:r>
        <w:t>))</w:t>
      </w:r>
      <w:r>
        <w:rPr/>
        <w:t xml:space="preserve">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Develop and maintain an internet web site to increase the availability of information, research, and other materials;</w:t>
      </w:r>
    </w:p>
    <w:p>
      <w:pPr>
        <w:spacing w:before="0" w:after="0" w:line="408" w:lineRule="exact"/>
        <w:ind w:left="0" w:right="0" w:firstLine="576"/>
        <w:jc w:val="left"/>
      </w:pPr>
      <w:r>
        <w:rPr/>
        <w:t xml:space="preserve">(d)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rPr/>
        <w:t xml:space="preserve">(e) Provide training and consultation services, including conducting regional summer institutes;</w:t>
      </w:r>
    </w:p>
    <w:p>
      <w:pPr>
        <w:spacing w:before="0" w:after="0" w:line="408" w:lineRule="exact"/>
        <w:ind w:left="0" w:right="0" w:firstLine="576"/>
        <w:jc w:val="left"/>
      </w:pPr>
      <w:r>
        <w:rPr/>
        <w:t xml:space="preserve">(f)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rPr/>
        <w:t xml:space="preserve">(g)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w:t>
      </w:r>
      <w:r>
        <w:t>((</w:t>
      </w:r>
      <w:r>
        <w:rPr>
          <w:strike/>
        </w:rPr>
        <w:t xml:space="preserve">electronic mail</w:t>
      </w:r>
      <w:r>
        <w:t>))</w:t>
      </w:r>
      <w:r>
        <w:rPr/>
        <w:t xml:space="preserve"> </w:t>
      </w:r>
      <w:r>
        <w:rPr>
          <w:u w:val="single"/>
        </w:rPr>
        <w:t xml:space="preserve">email</w:t>
      </w:r>
      <w:r>
        <w:rPr/>
        <w:t xml:space="preserve">, phone, and postal mail; and</w:t>
      </w:r>
    </w:p>
    <w:p>
      <w:pPr>
        <w:spacing w:before="0" w:after="0" w:line="408" w:lineRule="exact"/>
        <w:ind w:left="0" w:right="0" w:firstLine="576"/>
        <w:jc w:val="left"/>
      </w:pPr>
      <w:r>
        <w:rPr/>
        <w:t xml:space="preserve">(h)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
      <w:pPr>
        <w:jc w:val="center"/>
      </w:pPr>
      <w:r>
        <w:rPr>
          <w:b/>
        </w:rPr>
        <w:t>--- END ---</w:t>
      </w:r>
    </w:p>
    <w:sectPr>
      <w:pgNumType w:start="1"/>
      <w:footerReference xmlns:r="http://schemas.openxmlformats.org/officeDocument/2006/relationships" r:id="R3e509efa9f664a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b6860bda62410b" /><Relationship Type="http://schemas.openxmlformats.org/officeDocument/2006/relationships/footer" Target="/word/footer.xml" Id="R3e509efa9f664ac9" /></Relationships>
</file>