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ba78dd82fa4b70" /></Relationships>
</file>

<file path=word/document.xml><?xml version="1.0" encoding="utf-8"?>
<w:document xmlns:w="http://schemas.openxmlformats.org/wordprocessingml/2006/main">
  <w:body>
    <w:p>
      <w:r>
        <w:t>H-2132.1</w:t>
      </w:r>
    </w:p>
    <w:p>
      <w:pPr>
        <w:jc w:val="center"/>
      </w:pPr>
      <w:r>
        <w:t>_______________________________________________</w:t>
      </w:r>
    </w:p>
    <w:p/>
    <w:p>
      <w:pPr>
        <w:jc w:val="center"/>
      </w:pPr>
      <w:r>
        <w:rPr>
          <w:b/>
        </w:rPr>
        <w:t>SECOND SUBSTITUTE HOUSE BILL 1491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Kagi, Walsh, Hunter, Johnson, Ormsby, MacEwen, Senn, Magendanz, Farrell, Hayes, Ortiz-Self, Hudgins, Appleton, Fitzgibbon, S. Hunt, Ryu, Jinkins, Bergquist, Goodman, Tharinger, and Riccelli)</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quality in the early care and education system; amending RCW 43.215.100, 43.215.135, 43.215.1352, 43.215.425, 43.215.415, 43.215.455, 43.215.020, and 43.215.090; reenacting and amending RCW 43.215.010; adding new sections to chapter 43.215 RCW; creating new sections; and repealing 2013 2nd sp.s. c 16 s 2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t xml:space="preserve"> </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t xml:space="preserve"> </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Provide professional development and coaching opportunities to early child care and education providers;</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 licensed or certified child care centers and homes </w:t>
      </w:r>
      <w:r>
        <w:rPr>
          <w:u w:val="single"/>
        </w:rPr>
        <w:t xml:space="preserve">not receiving state subsidy payments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shall design a plan to incorporate school age child care providers into the early achievers program. To test implementation of the early achievers system for school age child care providers the department shall implement a pilot program.</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in the program and continually advance from level 1, the basic licensing requirement, to level 5.</w:t>
      </w:r>
    </w:p>
    <w:p>
      <w:pPr>
        <w:spacing w:before="0" w:after="0" w:line="408" w:lineRule="exact"/>
        <w:ind w:left="0" w:right="0" w:firstLine="576"/>
        <w:jc w:val="left"/>
      </w:pPr>
      <w:r>
        <w:rPr>
          <w:u w:val="single"/>
        </w:rPr>
        <w:t xml:space="preserve">(5) The department has the authority to determine the rating cycle for the early achievers program.</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must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August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u w:val="single"/>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shall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(d) A report outlining the early achievers program extension protocol shall be delivered to the appropriate committees of legislature by December 31, 2015.</w:t>
      </w:r>
    </w:p>
    <w:p>
      <w:pPr>
        <w:spacing w:before="0" w:after="0" w:line="408" w:lineRule="exact"/>
        <w:ind w:left="0" w:right="0" w:firstLine="576"/>
        <w:jc w:val="left"/>
      </w:pPr>
      <w:r>
        <w:rPr>
          <w:u w:val="single"/>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u w:val="single"/>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u w:val="single"/>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u w:val="single"/>
        </w:rPr>
        <w:t xml:space="preserve">(12)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u w:val="single"/>
        </w:rPr>
        <w:t xml:space="preserve">(a) Tribal child care facilities and early learning programs may volunteer, but are not required, to be licensed by the department;</w:t>
      </w:r>
    </w:p>
    <w:p>
      <w:pPr>
        <w:spacing w:before="0" w:after="0" w:line="408" w:lineRule="exact"/>
        <w:ind w:left="0" w:right="0" w:firstLine="576"/>
        <w:jc w:val="left"/>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u w:val="single"/>
        </w:rPr>
        <w:t xml:space="preserve">(13)</w:t>
      </w:r>
      <w:r>
        <w:rPr/>
        <w:t xml:space="preserve"> Nothing in this section changes the department's responsibility to collectively bargain over mandatory subjects </w:t>
      </w:r>
      <w:r>
        <w:rPr>
          <w:u w:val="single"/>
        </w:rPr>
        <w:t xml:space="preserve">or limits the legislature's authority to make programmatic modifications to licensed child care and early learning programs under RCW 41.56.028(4)(d)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REDUCTION OF BARRIERS—LOW-INCOME PROVIDERS AND PROGRAMS</w:t>
      </w:r>
      <w:r>
        <w:rPr>
          <w:rFonts w:ascii="Times New Roman" w:hAnsi="Times New Roman"/>
        </w:rPr>
        <w:t xml:space="preserve">—</w:t>
      </w:r>
      <w:r>
        <w:rPr/>
        <w:t xml:space="preserve">EARLY ACHIEVERS.</w:t>
      </w:r>
    </w:p>
    <w:p>
      <w:pPr>
        <w:spacing w:before="0" w:after="0" w:line="408" w:lineRule="exact"/>
        <w:ind w:left="0" w:right="0" w:firstLine="576"/>
        <w:jc w:val="left"/>
      </w:pPr>
      <w:r>
        <w:rPr/>
        <w:t xml:space="preserve">(1)(a) Subject to the amounts appropriated for this specific purpose, the department shall, in collaboration with tribal governments and community and statewide partners, implement a protocol to maximize and encourage participation in the early achievers program for culturally diverse and low-income center and family home child care providers.</w:t>
      </w:r>
    </w:p>
    <w:p>
      <w:pPr>
        <w:spacing w:before="0" w:after="0" w:line="408" w:lineRule="exact"/>
        <w:ind w:left="0" w:right="0" w:firstLine="576"/>
        <w:jc w:val="left"/>
      </w:pPr>
      <w:r>
        <w:rPr/>
        <w:t xml:space="preserve">(b) During the first thirty months of implementation of the early achievers program the department shall prioritize the resources authorized in this section to assist providers rating at a level 2 in the early achievers program to help them reach a level 3 rating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t xml:space="preserve"> </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w:t>
      </w:r>
      <w:r>
        <w:rPr>
          <w:strike/>
        </w:rPr>
        <w:t xml:space="preserve">Beginning in fiscal year 2013,</w:t>
      </w:r>
      <w:r>
        <w:rPr/>
        <w:t xml:space="preserve">)) </w:t>
      </w:r>
      <w:r>
        <w:rPr>
          <w:u w:val="single"/>
        </w:rPr>
        <w:t xml:space="preserve">As recommended by Public Law 113-186,</w:t>
      </w:r>
      <w:r>
        <w:rPr/>
        <w:t xml:space="preserve"> authorizations for the working connections child care subsidy shall be effective for twelve months ((</w:t>
      </w:r>
      <w:r>
        <w:rPr>
          <w:strike/>
        </w:rPr>
        <w:t xml:space="preserve">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strike/>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rPr/>
        <w:t xml:space="preserve">)) </w:t>
      </w:r>
      <w:r>
        <w:rPr>
          <w:u w:val="single"/>
        </w:rPr>
        <w:t xml:space="preserve">beginning January 1, 2016</w:t>
      </w:r>
      <w:r>
        <w:rPr/>
        <w:t xml:space="preserve">.</w:t>
      </w:r>
    </w:p>
    <w:p>
      <w:pPr>
        <w:spacing w:before="0" w:after="0" w:line="408" w:lineRule="exact"/>
        <w:ind w:left="0" w:right="0" w:firstLine="576"/>
        <w:jc w:val="left"/>
      </w:pPr>
      <w:r>
        <w:rPr>
          <w:u w:val="single"/>
        </w:rPr>
        <w:t xml:space="preserve">(3)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w:t>
      </w:r>
    </w:p>
    <w:p>
      <w:pPr>
        <w:spacing w:before="0" w:after="0" w:line="408" w:lineRule="exact"/>
        <w:ind w:left="0" w:right="0" w:firstLine="576"/>
        <w:jc w:val="left"/>
      </w:pPr>
      <w:r>
        <w:rPr>
          <w:u w:val="single"/>
        </w:rPr>
        <w:t xml:space="preserve">(b) Complete level 2 activities in the early achievers program by August 1, 2016; and</w:t>
      </w:r>
    </w:p>
    <w:p>
      <w:pPr>
        <w:spacing w:before="0" w:after="0" w:line="408" w:lineRule="exact"/>
        <w:ind w:left="0" w:right="0" w:firstLine="576"/>
        <w:jc w:val="left"/>
      </w:pPr>
      <w:r>
        <w:rPr>
          <w:u w:val="single"/>
        </w:rPr>
        <w:t xml:space="preserve">(c) Rate at a level 3 or higher in the early achievers program by December 31, 2018. If a child care provider rates below a level 3 by December 31, 2018, the provider must complete remedial activities with the department, and rate at a level 3 or higher no later than June 30, 2019.</w:t>
      </w:r>
    </w:p>
    <w:p>
      <w:pPr>
        <w:spacing w:before="0" w:after="0" w:line="408" w:lineRule="exact"/>
        <w:ind w:left="0" w:right="0" w:firstLine="576"/>
        <w:jc w:val="left"/>
      </w:pPr>
      <w:r>
        <w:rPr>
          <w:u w:val="single"/>
        </w:rPr>
        <w:t xml:space="preserve">(4)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w:t>
      </w:r>
    </w:p>
    <w:p>
      <w:pPr>
        <w:spacing w:before="0" w:after="0" w:line="408" w:lineRule="exact"/>
        <w:ind w:left="0" w:right="0" w:firstLine="576"/>
        <w:jc w:val="left"/>
      </w:pPr>
      <w:r>
        <w:rPr>
          <w:u w:val="single"/>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(6)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u w:val="single"/>
        </w:rPr>
        <w:t xml:space="preserve">(8)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When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r>
        <w:rPr>
          <w:strike/>
        </w:rPr>
        <w:t xml:space="preserve">:</w:t>
      </w:r>
    </w:p>
    <w:p>
      <w:pPr>
        <w:spacing w:before="0" w:after="0" w:line="408" w:lineRule="exact"/>
        <w:ind w:left="0" w:right="0" w:firstLine="576"/>
        <w:jc w:val="left"/>
      </w:pPr>
      <w:r>
        <w:rPr>
          <w:strike/>
        </w:rPr>
        <w:t xml:space="preserve">(1)</w:t>
      </w:r>
      <w:r>
        <w:rPr/>
        <w:t xml:space="preserve">)) </w:t>
      </w:r>
      <w:r>
        <w:rPr>
          <w:u w:val="single"/>
        </w:rPr>
        <w:t xml:space="preserve">n</w:t>
      </w:r>
      <w:r>
        <w:rPr/>
        <w:t xml:space="preserve">otify the department of social and health services, within five days, of any change in providers((</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t xml:space="preserve"> </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t xml:space="preserve"> </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(3)(a) The department shall adopt rules pertaining to the early childhood education and assistance program that outline allowable periods of child absences, required contact with parents or caregivers to discuss child absences and encourage regular attendance, and a de-enrollment procedure when allowable child absences are exceeded.</w:t>
      </w:r>
    </w:p>
    <w:p>
      <w:pPr>
        <w:spacing w:before="0" w:after="0" w:line="408" w:lineRule="exact"/>
        <w:ind w:left="0" w:right="0" w:firstLine="576"/>
        <w:jc w:val="left"/>
      </w:pPr>
      <w:r>
        <w:rPr>
          <w:u w:val="single"/>
        </w:rPr>
        <w:t xml:space="preserve">(b) Rules pertaining to child absences and de-enrollment procedures shall be adopted no later than July 31, 2016.</w:t>
      </w:r>
    </w:p>
    <w:p>
      <w:pPr>
        <w:spacing w:before="0" w:after="0" w:line="408" w:lineRule="exact"/>
        <w:ind w:left="0" w:right="0" w:firstLine="576"/>
        <w:jc w:val="left"/>
      </w:pPr>
      <w:r>
        <w:rPr>
          <w:u w:val="single"/>
        </w:rPr>
        <w:t xml:space="preserve">(4)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w:t>
      </w:r>
      <w:r>
        <w:t>((</w:t>
      </w:r>
      <w:r>
        <w:rPr>
          <w:strike/>
        </w:rPr>
        <w:t xml:space="preserve">nonsectarian</w:t>
      </w:r>
      <w:r>
        <w:t>))</w:t>
      </w:r>
      <w:r>
        <w:rPr/>
        <w:t xml:space="preserve">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w:t>
      </w:r>
      <w:r>
        <w:t>((</w:t>
      </w:r>
      <w:r>
        <w:rPr>
          <w:strike/>
        </w:rPr>
        <w:t xml:space="preserve">Funds appropriated for the state program shall be used to continue to operate existing programs or to establish new or expanded early childhood programs, and shall not be used to supplant federally supported head start programs.</w:t>
      </w:r>
      <w:r>
        <w:t>))</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w:t>
      </w:r>
      <w:r>
        <w:rPr>
          <w:strike/>
        </w:rPr>
        <w:t xml:space="preserve">, but shall not be used to supplant federally supported head start programs or state-supported early childhood programs</w:t>
      </w:r>
      <w:r>
        <w:rPr/>
        <w:t xml:space="preserve">)).</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August 1, 2015;</w:t>
      </w:r>
    </w:p>
    <w:p>
      <w:pPr>
        <w:spacing w:before="0" w:after="0" w:line="408" w:lineRule="exact"/>
        <w:ind w:left="0" w:right="0" w:firstLine="576"/>
        <w:jc w:val="left"/>
      </w:pPr>
      <w:r>
        <w:rPr>
          <w:u w:val="single"/>
        </w:rPr>
        <w:t xml:space="preserve">(b) Rate at a level 4 or 5 in the early achievers program by January 1, 2016. If an early childhood education and assistance program provider rates below a level 4 by January 1, 2016, the provider must complete remedial activities with the department, and rate at a level 4 or 5 within six months.</w:t>
      </w:r>
    </w:p>
    <w:p>
      <w:pPr>
        <w:spacing w:before="0" w:after="0" w:line="408" w:lineRule="exact"/>
        <w:ind w:left="0" w:right="0" w:firstLine="576"/>
        <w:jc w:val="left"/>
      </w:pPr>
      <w:r>
        <w:rPr>
          <w:u w:val="single"/>
        </w:rPr>
        <w:t xml:space="preserve">(5) Effective August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 The department shall collect data to determine the demand for full-day programming for early childhood education and assistance program providers. The department shall analyze this demand by geographic region and report the findings to the appropriate committees of the legislature by January 1, 2016.</w:t>
      </w:r>
    </w:p>
    <w:p>
      <w:pPr>
        <w:spacing w:before="0" w:after="0" w:line="408" w:lineRule="exact"/>
        <w:ind w:left="0" w:right="0" w:firstLine="576"/>
        <w:jc w:val="left"/>
      </w:pPr>
      <w:r>
        <w:rPr>
          <w:u w:val="single"/>
        </w:rPr>
        <w:t xml:space="preserve">(8) By December 1, 2015, the department shall develop a pathway for family home providers to administer an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t xml:space="preserve"> </w:t>
      </w:r>
      <w:r>
        <w:rPr>
          <w:u w:val="single"/>
        </w:rPr>
        <w:t xml:space="preserve">offer</w:t>
      </w:r>
      <w:r>
        <w:rPr/>
        <w:t xml:space="preserve"> a comprehensive program </w:t>
      </w:r>
      <w:r>
        <w:t>((</w:t>
      </w:r>
      <w:r>
        <w:rPr>
          <w:strike/>
        </w:rPr>
        <w:t xml:space="preserve">providing</w:t>
      </w:r>
      <w:r>
        <w:t>))</w:t>
      </w:r>
      <w:r>
        <w:rPr/>
        <w:t xml:space="preserve"> </w:t>
      </w:r>
      <w:r>
        <w:rPr>
          <w:u w:val="single"/>
        </w:rPr>
        <w:t xml:space="preserve">of</w:t>
      </w:r>
      <w:r>
        <w:rPr/>
        <w:t xml:space="preserve"> early childhood education and family support, </w:t>
      </w:r>
      <w:r>
        <w:t>((</w:t>
      </w:r>
      <w:r>
        <w:rPr>
          <w:strike/>
        </w:rPr>
        <w:t xml:space="preserve">options for</w:t>
      </w:r>
      <w:r>
        <w:t>))</w:t>
      </w:r>
      <w:r>
        <w:rPr/>
        <w:t xml:space="preserve"> </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t xml:space="preserve"> </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extended day early care and education programming;</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The education data center established in RCW 43.41.400 must collect longitudinal, student-level data on all children attending a working connections child care program or an early childhood education and assistance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child care and early learning providers student-level data collected pursuant to this section that are specific to the child care provider's or the early learning provider's program.</w:t>
      </w:r>
    </w:p>
    <w:p>
      <w:pPr>
        <w:spacing w:before="0" w:after="0" w:line="408" w:lineRule="exact"/>
        <w:ind w:left="0" w:right="0" w:firstLine="576"/>
        <w:jc w:val="left"/>
      </w:pPr>
      <w:r>
        <w:rPr/>
        <w:t xml:space="preserve">(3) Every four years, the department in collaboration with the early achievers review subcommittee shall review the data collected on the achievement of the early achievers program standards and provide a report to the appropriate committees of the legislature. The report shall include, but not be limited to, the following:</w:t>
      </w:r>
    </w:p>
    <w:p>
      <w:pPr>
        <w:spacing w:before="0" w:after="0" w:line="408" w:lineRule="exact"/>
        <w:ind w:left="0" w:right="0" w:firstLine="576"/>
        <w:jc w:val="left"/>
      </w:pPr>
      <w:r>
        <w:rPr/>
        <w:t xml:space="preserve">(a) Recommendations for improving the early achievers program standards;</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Recommendations for improving access to providers rated at a level 3 or higher in the early achievers program by children from diverse cultural backgrounds; and</w:t>
      </w:r>
    </w:p>
    <w:p>
      <w:pPr>
        <w:spacing w:before="0" w:after="0" w:line="408" w:lineRule="exact"/>
        <w:ind w:left="0" w:right="0" w:firstLine="576"/>
        <w:jc w:val="left"/>
      </w:pPr>
      <w:r>
        <w:rPr/>
        <w:t xml:space="preserve">(d) To the extent data is available, an analysis of the distribution of early achievers program 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(4)(a)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(5)(a)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2018. The institute shall submit subsequent reports annually to the appropriate committees of the legislature and the early learning advisory council by December 31st, with the final report due December 31, 2021. The final report shall include a cost-benefit analysis.</w:t>
      </w:r>
    </w:p>
    <w:p>
      <w:pPr>
        <w:spacing w:before="0" w:after="0" w:line="408" w:lineRule="exact"/>
        <w:ind w:left="0" w:right="0" w:firstLine="576"/>
        <w:jc w:val="left"/>
      </w:pPr>
      <w:r>
        <w:rPr/>
        <w:t xml:space="preserve">(6)(a) The department shall complete an annual early learning program implementation report on the early childhood education and assistance program and the working connections child care program.</w:t>
      </w:r>
    </w:p>
    <w:p>
      <w:pPr>
        <w:spacing w:before="0" w:after="0" w:line="408" w:lineRule="exact"/>
        <w:ind w:left="0" w:right="0" w:firstLine="576"/>
        <w:jc w:val="left"/>
      </w:pPr>
      <w:r>
        <w:rPr/>
        <w:t xml:space="preserve">(b) The early learning program implementation report must be posted annually on the department's web site and delivered to the appropriate committees of the legislature. The first report is due by December 31, 2015, and the final report is due by December 31, 2019.</w:t>
      </w:r>
    </w:p>
    <w:p>
      <w:pPr>
        <w:spacing w:before="0" w:after="0" w:line="408" w:lineRule="exact"/>
        <w:ind w:left="0" w:right="0" w:firstLine="576"/>
        <w:jc w:val="left"/>
      </w:pPr>
      <w:r>
        <w:rPr/>
        <w:t xml:space="preserve">(c) The early learning program implementation report must address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from quality strengthening efforts on the availability and quality of infant and toddler care;</w:t>
      </w:r>
    </w:p>
    <w:p>
      <w:pPr>
        <w:spacing w:before="0" w:after="0" w:line="408" w:lineRule="exact"/>
        <w:ind w:left="0" w:right="0" w:firstLine="576"/>
        <w:jc w:val="left"/>
      </w:pPr>
      <w:r>
        <w:rPr/>
        <w:t xml:space="preserve">(vi) An analysis of any impact of extended day early care and education opportunities directives;</w:t>
      </w:r>
    </w:p>
    <w:p>
      <w:pPr>
        <w:spacing w:before="0" w:after="0" w:line="408" w:lineRule="exact"/>
        <w:ind w:left="0" w:right="0" w:firstLine="576"/>
        <w:jc w:val="left"/>
      </w:pPr>
      <w:r>
        <w:rPr/>
        <w:t xml:space="preserve">(vii) An examination of any identified barriers for providers to offer extended day early care and education opportunities;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The department shall employ a combination of vouchers and contracted slots for the subsidized child care programs in RCW 43.215.135 and 43.215.415. Child care vouchers preserve parental choice. Child care contracted slots promote access to continuous quality care for children, provide parents and caregivers stable child care that supports employment, and allow providers to have predictable funding.</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 The targeted contracted slots are reserved for programs meeting both of the following conditions:</w:t>
      </w:r>
    </w:p>
    <w:p>
      <w:pPr>
        <w:spacing w:before="0" w:after="0" w:line="408" w:lineRule="exact"/>
        <w:ind w:left="0" w:right="0" w:firstLine="576"/>
        <w:jc w:val="left"/>
      </w:pPr>
      <w:r>
        <w:rPr/>
        <w:t xml:space="preserve">(a) Programs in low-income neighborhoods; and</w:t>
      </w:r>
    </w:p>
    <w:p>
      <w:pPr>
        <w:spacing w:before="0" w:after="0" w:line="408" w:lineRule="exact"/>
        <w:ind w:left="0" w:right="0" w:firstLine="576"/>
        <w:jc w:val="left"/>
      </w:pPr>
      <w:r>
        <w:rPr/>
        <w:t xml:space="preserve">(b) Programs that consist of at least fifty percent of children receiving subsidy pursuant to RCW 43.215.135.</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(5)(a) The department shall adopt rules pertaining to the working connections child care program for both contracted slots and child care vouchers that outline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Rules pertaining to child absences and de-enrollment procedures shall be adopted no later than July 31, 2016.</w:t>
      </w:r>
    </w:p>
    <w:p>
      <w:pPr>
        <w:spacing w:before="0" w:after="0" w:line="408" w:lineRule="exact"/>
        <w:ind w:left="0" w:right="0" w:firstLine="576"/>
        <w:jc w:val="left"/>
      </w:pPr>
      <w:r>
        <w:rPr/>
        <w:t xml:space="preserve">(6) The department shall pay a provider for each contracted slot, unless a contracted slot is not used for thirty days.</w:t>
      </w:r>
    </w:p>
    <w:p>
      <w:pPr>
        <w:spacing w:before="0" w:after="0" w:line="408" w:lineRule="exact"/>
        <w:ind w:left="0" w:right="0" w:firstLine="576"/>
        <w:jc w:val="left"/>
      </w:pPr>
      <w:r>
        <w:rPr/>
        <w:t xml:space="preserve">(7)(a) By December 31, 2015, the department shall provide a report to the appropriate committees of the legislature on the number of contracted slots that use both early childhood education assistance program funding and working connections child care program funding.</w:t>
      </w:r>
    </w:p>
    <w:p>
      <w:pPr>
        <w:spacing w:before="0" w:after="0" w:line="408" w:lineRule="exact"/>
        <w:ind w:left="0" w:right="0" w:firstLine="576"/>
        <w:jc w:val="left"/>
      </w:pPr>
      <w:r>
        <w:rPr/>
        <w:t xml:space="preserve">(b) The report must be provided annually, with the last report due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020</w:t>
      </w:r>
      <w:r>
        <w:rPr/>
        <w:t xml:space="preserve"> and 2013 c 323 s 5 are each amended to read as follows:</w:t>
      </w:r>
    </w:p>
    <w:p>
      <w:pPr>
        <w:spacing w:before="0" w:after="0" w:line="408" w:lineRule="exact"/>
        <w:ind w:left="0" w:right="0" w:firstLine="576"/>
        <w:jc w:val="left"/>
      </w:pPr>
      <w:r>
        <w:rPr/>
        <w:t xml:space="preserve">(1) The department of early learning is created as an executive branch agency. The department is vested with all powers and duties transferred to it under this chapter and such other powers and duties as may be authorized by law.</w:t>
      </w:r>
    </w:p>
    <w:p>
      <w:pPr>
        <w:spacing w:before="0" w:after="0" w:line="408" w:lineRule="exact"/>
        <w:ind w:left="0" w:right="0" w:firstLine="576"/>
        <w:jc w:val="left"/>
      </w:pPr>
      <w:r>
        <w:rPr/>
        <w:t xml:space="preserve">(2) The primary duties of the department are to implement state early learning policy and to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w:t>
      </w:r>
      <w:r>
        <w:rPr>
          <w:u w:val="single"/>
        </w:rPr>
        <w:t xml:space="preserve">State-funded early learning subsidy rates and market rates of licensed child care homes and centers that serve children ages birth to three;</w:t>
      </w:r>
    </w:p>
    <w:p>
      <w:pPr>
        <w:spacing w:before="0" w:after="0" w:line="408" w:lineRule="exact"/>
        <w:ind w:left="0" w:right="0" w:firstLine="576"/>
        <w:jc w:val="left"/>
      </w:pPr>
      <w:r>
        <w:rPr>
          <w:u w:val="single"/>
        </w:rPr>
        <w:t xml:space="preserve">(iii)</w:t>
      </w:r>
      <w:r>
        <w:rPr/>
        <w:t xml:space="preserve"> Compensation of early learning educators in licensed centers and homes and early learning teachers at state higher education institutions;</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State-funded preschool program compensation rates and Washington state head start program compensation rates;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State-funded preschool program compensation to compensation in similar comprehensive programs in other states;</w:t>
      </w:r>
    </w:p>
    <w:p>
      <w:pPr>
        <w:spacing w:before="0" w:after="0" w:line="408" w:lineRule="exact"/>
        <w:ind w:left="0" w:right="0" w:firstLine="576"/>
        <w:jc w:val="left"/>
      </w:pPr>
      <w:r>
        <w:rPr/>
        <w:t xml:space="preserve">(f) To serve as the state lead agency for Part C of the federal individuals with disabilities education act (IDEA);</w:t>
      </w:r>
    </w:p>
    <w:p>
      <w:pPr>
        <w:spacing w:before="0" w:after="0" w:line="408" w:lineRule="exact"/>
        <w:ind w:left="0" w:right="0" w:firstLine="576"/>
        <w:jc w:val="left"/>
      </w:pPr>
      <w:r>
        <w:rPr/>
        <w:t xml:space="preserve">(g)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(h)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(i) To work cooperatively and in coordination with the early learning council;</w:t>
      </w:r>
    </w:p>
    <w:p>
      <w:pPr>
        <w:spacing w:before="0" w:after="0" w:line="408" w:lineRule="exact"/>
        <w:ind w:left="0" w:right="0" w:firstLine="576"/>
        <w:jc w:val="left"/>
      </w:pPr>
      <w:r>
        <w:rPr/>
        <w:t xml:space="preserve">(j)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(k) To develop and adopt rules for administration of the program of early learning established in RCW </w:t>
      </w:r>
      <w:r>
        <w:t>((</w:t>
      </w:r>
      <w:r>
        <w:rPr>
          <w:strike/>
        </w:rPr>
        <w:t xml:space="preserve">43.215.141</w:t>
      </w:r>
      <w:r>
        <w:t>))</w:t>
      </w:r>
      <w:r>
        <w:rPr/>
        <w:t xml:space="preserve"> </w:t>
      </w:r>
      <w:r>
        <w:rPr>
          <w:u w:val="single"/>
        </w:rPr>
        <w:t xml:space="preserve">43.215.455</w:t>
      </w:r>
      <w:r>
        <w:rPr/>
        <w:t xml:space="preserve">;</w:t>
      </w:r>
    </w:p>
    <w:p>
      <w:pPr>
        <w:spacing w:before="0" w:after="0" w:line="408" w:lineRule="exact"/>
        <w:ind w:left="0" w:right="0" w:firstLine="576"/>
        <w:jc w:val="left"/>
      </w:pPr>
      <w:r>
        <w:rPr/>
        <w:t xml:space="preserve">(l)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(m)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rPr/>
        <w:t xml:space="preserve">(3)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rPr/>
        <w:t xml:space="preserve">(4) Home visiting services must include programs that serve families involved in the child welfare system.</w:t>
      </w:r>
    </w:p>
    <w:p>
      <w:pPr>
        <w:spacing w:before="0" w:after="0" w:line="408" w:lineRule="exact"/>
        <w:ind w:left="0" w:right="0" w:firstLine="576"/>
        <w:jc w:val="left"/>
      </w:pPr>
      <w:r>
        <w:rPr/>
        <w:t xml:space="preserve">(5) Subject to the availability of amounts appropriated for this specific purpose, the legislature shall fund the expansion in the Washington state preschool program pursuant to RCW </w:t>
      </w:r>
      <w:r>
        <w:t>((</w:t>
      </w:r>
      <w:r>
        <w:rPr>
          <w:strike/>
        </w:rPr>
        <w:t xml:space="preserve">43.215.142</w:t>
      </w:r>
      <w:r>
        <w:t>))</w:t>
      </w:r>
      <w:r>
        <w:rPr/>
        <w:t xml:space="preserve"> </w:t>
      </w:r>
      <w:r>
        <w:rPr>
          <w:u w:val="single"/>
        </w:rPr>
        <w:t xml:space="preserve">43.215.456</w:t>
      </w:r>
      <w:r>
        <w:rPr/>
        <w:t xml:space="preserve"> in fiscal year 2014.</w:t>
      </w:r>
    </w:p>
    <w:p>
      <w:pPr>
        <w:spacing w:before="0" w:after="0" w:line="408" w:lineRule="exact"/>
        <w:ind w:left="0" w:right="0" w:firstLine="576"/>
        <w:jc w:val="left"/>
      </w:pPr>
      <w:r>
        <w:rPr/>
        <w:t xml:space="preserve">(6)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No later than July 1, 2016, the department shall implement a single set of licensing standards for child care and the early childhood education and assistance program. The new licensing standards must:</w:t>
      </w:r>
    </w:p>
    <w:p>
      <w:pPr>
        <w:spacing w:before="0" w:after="0" w:line="408" w:lineRule="exact"/>
        <w:ind w:left="0" w:right="0" w:firstLine="576"/>
        <w:jc w:val="left"/>
      </w:pPr>
      <w:r>
        <w:rPr/>
        <w:t xml:space="preserve">(1) Provide minimum health and safety standards for child care and preschool programs;</w:t>
      </w:r>
    </w:p>
    <w:p>
      <w:pPr>
        <w:spacing w:before="0" w:after="0" w:line="408" w:lineRule="exact"/>
        <w:ind w:left="0" w:right="0" w:firstLine="576"/>
        <w:jc w:val="left"/>
      </w:pPr>
      <w:r>
        <w:rPr/>
        <w:t xml:space="preserve">(2) Rely on the standards established in the early achievers program to address quality issues in participating early childhood programs;</w:t>
      </w:r>
    </w:p>
    <w:p>
      <w:pPr>
        <w:spacing w:before="0" w:after="0" w:line="408" w:lineRule="exact"/>
        <w:ind w:left="0" w:right="0" w:firstLine="576"/>
        <w:jc w:val="left"/>
      </w:pPr>
      <w:r>
        <w:rPr/>
        <w:t xml:space="preserve">(3) Take into account the separate needs of family care providers and child care centers; and</w:t>
      </w:r>
    </w:p>
    <w:p>
      <w:pPr>
        <w:spacing w:before="0" w:after="0" w:line="408" w:lineRule="exact"/>
        <w:ind w:left="0" w:right="0" w:firstLine="576"/>
        <w:jc w:val="left"/>
      </w:pPr>
      <w:r>
        <w:rPr/>
        <w:t xml:space="preserve">(4) Promote the continued safety of child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Beginning January 1, 2016, the subcommittee shall provide an annual report of the review findings and recommendations to the department and the appropriate committees of the legislature.</w:t>
      </w:r>
    </w:p>
    <w:p>
      <w:pPr>
        <w:spacing w:before="0" w:after="0" w:line="408" w:lineRule="exact"/>
        <w:ind w:left="0" w:right="0" w:firstLine="576"/>
        <w:jc w:val="left"/>
      </w:pPr>
      <w:r>
        <w:rPr>
          <w:u w:val="single"/>
        </w:rPr>
        <w:t xml:space="preserve">(d) The subcommittee shall include representatives from child care centers, family child care, the early childhood education and assistance program, contractors for early achievers program technical assistance and coaching, the organization responsible for conducting early achiever program ratings, and parents of children participating in early learning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(9) </w:t>
      </w:r>
      <w:r>
        <w:rPr>
          <w:u w:val="single"/>
        </w:rPr>
        <w:t xml:space="preserve">"Education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(10)</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t xml:space="preserve"> </w:t>
      </w:r>
      <w:r>
        <w:rPr>
          <w:u w:val="single"/>
        </w:rPr>
        <w:t xml:space="preserve">(12) "Extended day program" means an early childhood education and assistance program that offers child care for at least ten hours per day, five days per week, year round.</w:t>
      </w:r>
    </w:p>
    <w:p>
      <w:pPr>
        <w:spacing w:before="0" w:after="0" w:line="408" w:lineRule="exact"/>
        <w:ind w:left="0" w:right="0" w:firstLine="576"/>
        <w:jc w:val="left"/>
      </w:pPr>
      <w:r>
        <w:rPr>
          <w:u w:val="single"/>
        </w:rPr>
        <w:t xml:space="preserve">(13) "Full day program" means an early childhood education and assistance program that offers child care for at least six hours per day, a minimum of one thousand hours per year, and at least four days per week.</w:t>
      </w:r>
    </w:p>
    <w:p>
      <w:pPr>
        <w:spacing w:before="0" w:after="0" w:line="408" w:lineRule="exact"/>
        <w:ind w:left="0" w:right="0" w:firstLine="576"/>
        <w:jc w:val="left"/>
      </w:pPr>
      <w:r>
        <w:rPr>
          <w:u w:val="single"/>
        </w:rPr>
        <w:t xml:space="preserve">(14)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u w:val="single"/>
        </w:rPr>
        <w:t xml:space="preserve">(15)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(16)</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(17)</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(18) "Nonschool age child" means a child birth through six years of age who has yet to enter kindergarten or school.</w:t>
      </w:r>
    </w:p>
    <w:p>
      <w:pPr>
        <w:spacing w:before="0" w:after="0" w:line="408" w:lineRule="exact"/>
        <w:ind w:left="0" w:right="0" w:firstLine="576"/>
        <w:jc w:val="left"/>
      </w:pPr>
      <w:r>
        <w:rPr>
          <w:u w:val="single"/>
        </w:rPr>
        <w:t xml:space="preserve">(19) "Part day program" means an early childhood education and assistance program that offers child care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(20)</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(21)</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(22) "School age child" means a child not less than five years of age through twelve years of age and who is attending kindergarten or school.</w:t>
      </w:r>
    </w:p>
    <w:p>
      <w:pPr>
        <w:spacing w:before="0" w:after="0" w:line="408" w:lineRule="exact"/>
        <w:ind w:left="0" w:right="0" w:firstLine="576"/>
        <w:jc w:val="left"/>
      </w:pPr>
      <w:r>
        <w:rPr>
          <w:u w:val="single"/>
        </w:rPr>
        <w:t xml:space="preserve">(23)</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85c8d4d90ba04b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02dd7f15a64041" /><Relationship Type="http://schemas.openxmlformats.org/officeDocument/2006/relationships/footer" Target="/word/footer.xml" Id="R85c8d4d90ba04bb1" /></Relationships>
</file>