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dbabde1b24174" /></Relationships>
</file>

<file path=word/document.xml><?xml version="1.0" encoding="utf-8"?>
<w:document xmlns:w="http://schemas.openxmlformats.org/wordprocessingml/2006/main">
  <w:body>
    <w:p>
      <w:r>
        <w:t>Z-0283.2</w:t>
      </w:r>
    </w:p>
    <w:p>
      <w:pPr>
        <w:jc w:val="center"/>
      </w:pPr>
      <w:r>
        <w:t>_______________________________________________</w:t>
      </w:r>
    </w:p>
    <w:p/>
    <w:p>
      <w:pPr>
        <w:jc w:val="center"/>
      </w:pPr>
      <w:r>
        <w:rPr>
          <w:b/>
        </w:rPr>
        <w:t>HOUSE BILL 1250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and S. Hunt; by request of Office of Financial Management</w:t>
      </w:r>
    </w:p>
    <w:p/>
    <w:p>
      <w:r>
        <w:rPr>
          <w:t xml:space="preserve">Read first time 01/16/15.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and review processes for annexations, deannexations, incorporations, disincorporations, consolidations, and boundary line adjustments under Titles 35 and 35A RCW; amending RCW 35.02.030, 35.02.037, 35.02.070, 35.02.100, 35.02.130, 35.07.020, 35.07.040, 35.07.230, 35A.15.010, 35A.15.040, 35.10.265, 35.10.400, 35.10.410, 35.10.420, 35.13.010, 35.13.020, 35.13.100, 35.13.130, 35.13.150, 35.13.180, 35.13.182, 35.13.1822, 35.13.185, 35.13.190, 35.13.238, 35.13.260, 35.13.300, 35.13.420, 35.13.440, 35.13.480, 35.13.490, 35.16.010, 35.16.040, 35A.14.010, 35A.14.020, 35A.14.090, 35A.14.130, 35A.14.140, 35A.14.295, 35A.14.297, 35A.14.300, 35A.14.310, 35A.14.430, 35A.14.440, 35A.14.460, 35A.14.470, 35A.14.480, 35A.14.490, 35A.14.700, 35A.16.010, and 35A.16.040; and adding a new section to chapter 43.41 RCW.</w:t>
      </w:r>
    </w:p>
    <w:p>
      <w:r>
        <w:t/>
      </w:r>
    </w:p>
    <w:p>
      <w:r>
        <w:t>BE IT ENACTED BY THE LEGISLATURE OF THE STATE OF WASHINGTON:</w:t>
      </w:r>
    </w:p>
    <w:p>
      <w:pPr>
        <w:spacing w:before="240" w:after="0" w:line="408" w:lineRule="exact"/>
        <w:ind w:left="0" w:right="0" w:firstLine="576"/>
        <w:jc w:val="center"/>
      </w:pPr>
      <w:r>
        <w:rPr>
          <w:b/>
        </w:rPr>
        <w:t xml:space="preserve">OFM REVIEW AND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initiator of a proposed action regarding (a) annexation, (b) deannexation, (c) incorporation, (d) disincorporation, (e) consolidation of cities, or (f) boundary line adjustment under Titles 35 and 35A RCW must file notice with the office of financial management for its review within three days of initial acceptance or approval of the proposed action by the appropriate entity, except if the initiator is the legislative body of a government unit, the notice must be filed immediately following the legislative body’s initial acceptance or approval of the action.</w:t>
      </w:r>
    </w:p>
    <w:p>
      <w:pPr>
        <w:spacing w:before="0" w:after="0" w:line="408" w:lineRule="exact"/>
        <w:ind w:left="0" w:right="0" w:firstLine="576"/>
        <w:jc w:val="left"/>
      </w:pPr>
      <w:r>
        <w:rPr/>
        <w:t xml:space="preserve">(2) The notice of intention must be submitted with the following:</w:t>
      </w:r>
    </w:p>
    <w:p>
      <w:pPr>
        <w:spacing w:before="0" w:after="0" w:line="408" w:lineRule="exact"/>
        <w:ind w:left="0" w:right="0" w:firstLine="576"/>
        <w:jc w:val="left"/>
      </w:pPr>
      <w:r>
        <w:rPr/>
        <w:t xml:space="preserve">(a) A legal description of the proposed annexation, deannexation, incorporation, disincorporation, consolidation, or boundary line adjustment, which must be approved by the office of financial management before subsequent notices regarding the proposed action are filed;</w:t>
      </w:r>
    </w:p>
    <w:p>
      <w:pPr>
        <w:spacing w:before="0" w:after="0" w:line="408" w:lineRule="exact"/>
        <w:ind w:left="0" w:right="0" w:firstLine="576"/>
        <w:jc w:val="left"/>
      </w:pPr>
      <w:r>
        <w:rPr/>
        <w:t xml:space="preserve">(b) A map showing the specific territory boundaries of the proposed annexation, deannexation, incorporation, disincorporation, consolidation, or boundary line adjustment;</w:t>
      </w:r>
    </w:p>
    <w:p>
      <w:pPr>
        <w:spacing w:before="0" w:after="0" w:line="408" w:lineRule="exact"/>
        <w:ind w:left="0" w:right="0" w:firstLine="576"/>
        <w:jc w:val="left"/>
      </w:pPr>
      <w:r>
        <w:rPr/>
        <w:t xml:space="preserve">(c) The proposed action or resolution, if applicable;</w:t>
      </w:r>
    </w:p>
    <w:p>
      <w:pPr>
        <w:spacing w:before="0" w:after="0" w:line="408" w:lineRule="exact"/>
        <w:ind w:left="0" w:right="0" w:firstLine="576"/>
        <w:jc w:val="left"/>
      </w:pPr>
      <w:r>
        <w:rPr/>
        <w:t xml:space="preserve">(d) Parcel numbers of affected properties, if applicable; and</w:t>
      </w:r>
    </w:p>
    <w:p>
      <w:pPr>
        <w:spacing w:before="0" w:after="0" w:line="408" w:lineRule="exact"/>
        <w:ind w:left="0" w:right="0" w:firstLine="576"/>
        <w:jc w:val="left"/>
      </w:pPr>
      <w:r>
        <w:rPr/>
        <w:t xml:space="preserve">(e) Street addresses of affected properties, if applicable, but excluding the names of owners and residents.</w:t>
      </w:r>
    </w:p>
    <w:p>
      <w:pPr>
        <w:spacing w:before="0" w:after="0" w:line="408" w:lineRule="exact"/>
        <w:ind w:left="0" w:right="0" w:firstLine="576"/>
        <w:jc w:val="left"/>
      </w:pPr>
      <w:r>
        <w:rPr/>
        <w:t xml:space="preserve">(3) Within thirty days of receipt of notice, the office of financial management must review the documents and deny approval of the proposed action if any of the following occur:</w:t>
      </w:r>
    </w:p>
    <w:p>
      <w:pPr>
        <w:spacing w:before="0" w:after="0" w:line="408" w:lineRule="exact"/>
        <w:ind w:left="0" w:right="0" w:firstLine="576"/>
        <w:jc w:val="left"/>
      </w:pPr>
      <w:r>
        <w:rPr/>
        <w:t xml:space="preserve">(a) Except for city consolidations and boundary line adjustments, the ordinance or resolution includes any territory that is part of another city or that is already part of the city boundaries;</w:t>
      </w:r>
    </w:p>
    <w:p>
      <w:pPr>
        <w:spacing w:before="0" w:after="0" w:line="408" w:lineRule="exact"/>
        <w:ind w:left="0" w:right="0" w:firstLine="576"/>
        <w:jc w:val="left"/>
      </w:pPr>
      <w:r>
        <w:rPr/>
        <w:t xml:space="preserve">(b) Except for municipal purpose annexations, the territory to be annexed, deannexed, or incorporated, or subject to consolidation is not contiguous to existing city boundaries;</w:t>
      </w:r>
    </w:p>
    <w:p>
      <w:pPr>
        <w:spacing w:before="0" w:after="0" w:line="408" w:lineRule="exact"/>
        <w:ind w:left="0" w:right="0" w:firstLine="576"/>
        <w:jc w:val="left"/>
      </w:pPr>
      <w:r>
        <w:rPr/>
        <w:t xml:space="preserve">(c) The proposed action or resolution does not include or excludes the full right-of-way when roads are being used as part of the city boundary;</w:t>
      </w:r>
    </w:p>
    <w:p>
      <w:pPr>
        <w:spacing w:before="0" w:after="0" w:line="408" w:lineRule="exact"/>
        <w:ind w:left="0" w:right="0" w:firstLine="576"/>
        <w:jc w:val="left"/>
      </w:pPr>
      <w:r>
        <w:rPr/>
        <w:t xml:space="preserve">(d) Except for municipal purpose annexations, the proposed action or resolution includes any territory that is outside of an urban growth area in counties that are required or choose to plan under chapter 36.70A RCW; or</w:t>
      </w:r>
    </w:p>
    <w:p>
      <w:pPr>
        <w:spacing w:before="0" w:after="0" w:line="408" w:lineRule="exact"/>
        <w:ind w:left="0" w:right="0" w:firstLine="576"/>
        <w:jc w:val="left"/>
      </w:pPr>
      <w:r>
        <w:rPr/>
        <w:t xml:space="preserve">(e) The map of the territory to be annexed, deannexed, incorporated, disincorporated, consolidated, or subject to boundary line adjustment is not an accurate representation of the legal description.</w:t>
      </w:r>
    </w:p>
    <w:p>
      <w:pPr>
        <w:spacing w:before="0" w:after="0" w:line="408" w:lineRule="exact"/>
        <w:ind w:left="0" w:right="0" w:firstLine="576"/>
        <w:jc w:val="left"/>
      </w:pPr>
      <w:r>
        <w:rPr/>
        <w:t xml:space="preserve">(4) The office of financial management must post required documents as described in subsection (2) of this section on its web site and notify the department of transportation. The office of financial management must produce an annexation, deannexation, incorporation, disincorporation, city consolidation, and boundary line adjustment report thirty days prior to the commencement of each quarterly period, post the report on its web site, and notify state entities pursuant to RCW 35.13.260 and 35A.14.700.</w:t>
      </w:r>
    </w:p>
    <w:p>
      <w:pPr>
        <w:spacing w:before="0" w:after="0" w:line="408" w:lineRule="exact"/>
        <w:ind w:left="0" w:right="0" w:firstLine="576"/>
        <w:jc w:val="left"/>
      </w:pPr>
      <w:r>
        <w:rPr/>
        <w:t xml:space="preserve">(5) For purposes of this section, "contiguous" means that territory proposed to be annexed, deannexed, incorporated, or consolidated touches or is in physical contact with a city boundary though the contact must be more than a single point. Territory connected to a city only by a public right-of-way, where the edge of the right-of-way does not constitute part of the city boundary, is not considered contiguous for purposes of this section.</w:t>
      </w:r>
    </w:p>
    <w:p>
      <w:pPr>
        <w:spacing w:before="240" w:after="0" w:line="408" w:lineRule="exact"/>
        <w:ind w:left="0" w:right="0" w:firstLine="576"/>
        <w:jc w:val="center"/>
      </w:pPr>
      <w:r>
        <w:rPr>
          <w:b/>
        </w:rPr>
        <w:t xml:space="preserve">PART I -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02</w:t>
      </w:r>
      <w:r>
        <w:rPr/>
        <w:t xml:space="preserve">.</w:t>
      </w:r>
      <w:r>
        <w:t xml:space="preserve">030</w:t>
      </w:r>
      <w:r>
        <w:rPr/>
        <w:t xml:space="preserve"> and 1994 c 216 s 3 are each amended to read as follows:</w:t>
      </w:r>
    </w:p>
    <w:p>
      <w:pPr>
        <w:spacing w:before="0" w:after="0" w:line="408" w:lineRule="exact"/>
        <w:ind w:left="0" w:right="0" w:firstLine="576"/>
        <w:jc w:val="left"/>
      </w:pPr>
      <w:r>
        <w:rPr/>
        <w:t xml:space="preserve">The petition for incorporation shall: (1) Indicate whether the proposed city or town shall be a noncharter code city operating under Title 35A RCW, or a city or town operating under Title 35 RCW; (2) indicate the form or plan of government the city or town is to have; (3) set forth and particularly describe the proposed boundaries of the proposed city or town; (4) state the name of the proposed city or town; (5) state the number of inhabitants therein, as </w:t>
      </w:r>
      <w:r>
        <w:t>((</w:t>
      </w:r>
      <w:r>
        <w:rPr>
          <w:strike/>
        </w:rPr>
        <w:t xml:space="preserve">nearly as may be</w:t>
      </w:r>
      <w:r>
        <w:t>))</w:t>
      </w:r>
      <w:r>
        <w:rPr>
          <w:u w:val="single"/>
        </w:rPr>
        <w:t xml:space="preserve">determined by the office of financial management through use of its small area estimate program</w:t>
      </w:r>
      <w:r>
        <w:rPr/>
        <w:t xml:space="preserve">; and (6) pray that the city or town be incorporated. The petition shall conform to the requirements for form prescribed in RCW 35A.01.040. The petition shall include the identification number provided under RCW 35.02.017 and state the last date by which the petition may be filed, as determined under RCW 35.02.020.</w:t>
      </w:r>
    </w:p>
    <w:p>
      <w:pPr>
        <w:spacing w:before="0" w:after="0" w:line="408" w:lineRule="exact"/>
        <w:ind w:left="0" w:right="0" w:firstLine="576"/>
        <w:jc w:val="left"/>
      </w:pPr>
      <w:r>
        <w:rPr/>
        <w:t xml:space="preserve">If the proposed city or town is located in more than one county, the petition shall be prepared in such a manner as to indicate the different counties within which the signators reside.</w:t>
      </w:r>
    </w:p>
    <w:p>
      <w:pPr>
        <w:spacing w:before="0" w:after="0" w:line="408" w:lineRule="exact"/>
        <w:ind w:left="0" w:right="0" w:firstLine="576"/>
        <w:jc w:val="left"/>
      </w:pPr>
      <w:r>
        <w:rPr/>
        <w:t xml:space="preserve">A city or town operating under Title 35 RCW may have a mayor/council, council/manager, or commission form of government. A city operating under Title 35A RCW may have a mayor/council or council/manager plan of government.</w:t>
      </w:r>
    </w:p>
    <w:p>
      <w:pPr>
        <w:spacing w:before="0" w:after="0" w:line="408" w:lineRule="exact"/>
        <w:ind w:left="0" w:right="0" w:firstLine="576"/>
        <w:jc w:val="left"/>
      </w:pPr>
      <w:r>
        <w:rPr/>
        <w:t xml:space="preserve">If the petition fails to specify the matters described in subsection (1) of this section, the proposal shall be to incorporate as a noncharter code city. If the petition fails to specify the matter described in subsection (2) of this section, the proposal shall be to incorporate with a mayor/council form or plan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037</w:t>
      </w:r>
      <w:r>
        <w:rPr/>
        <w:t xml:space="preserve"> and 1986 c 234 s 6 are each amended to read as follows:</w:t>
      </w:r>
    </w:p>
    <w:p>
      <w:pPr>
        <w:spacing w:before="0" w:after="0" w:line="408" w:lineRule="exact"/>
        <w:ind w:left="0" w:right="0" w:firstLine="576"/>
        <w:jc w:val="left"/>
      </w:pPr>
      <w:r>
        <w:rPr/>
        <w:t xml:space="preserve">The county auditor who certifies the sufficiency of the petition shall notify the person or persons who submitted the petition of its sufficiency within five days of when the determination of sufficiency is made. Notice shall be by certified mail and may additionally be made by telephone. </w:t>
      </w:r>
      <w:r>
        <w:rPr>
          <w:u w:val="single"/>
        </w:rPr>
        <w:t xml:space="preserve">The petitioners must file notice of the proposed action with the office of financial management for its review and approval pursuant to section 1 of this act.</w:t>
      </w:r>
      <w:r>
        <w:rPr/>
        <w:t xml:space="preserve"> If a boundary review board or boards exists in the county or counties in which the proposed city or town is located, the petitioners </w:t>
      </w:r>
      <w:r>
        <w:t>((</w:t>
      </w:r>
      <w:r>
        <w:rPr>
          <w:strike/>
        </w:rPr>
        <w:t xml:space="preserve">shall</w:t>
      </w:r>
      <w:r>
        <w:t>))</w:t>
      </w:r>
      <w:r>
        <w:rPr>
          <w:u w:val="single"/>
        </w:rPr>
        <w:t xml:space="preserve">must also</w:t>
      </w:r>
      <w:r>
        <w:rPr/>
        <w:t xml:space="preserve"> file notice of the proposed incorporation with the boundary review board or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070</w:t>
      </w:r>
      <w:r>
        <w:rPr/>
        <w:t xml:space="preserve"> and 1994 c 216 s 17 are each amended to read as follows:</w:t>
      </w:r>
    </w:p>
    <w:p>
      <w:pPr>
        <w:spacing w:before="0" w:after="0" w:line="408" w:lineRule="exact"/>
        <w:ind w:left="0" w:right="0" w:firstLine="576"/>
        <w:jc w:val="left"/>
      </w:pPr>
      <w:r>
        <w:rPr/>
        <w:t xml:space="preserve">(1) If a county legislative authority holds a public hearing on a proposed incorporation, it shall establish and define the boundaries of the proposed city or town, being authorized to decrease or increase the area proposed in the petition under the same restrictions that a boundary review board may modify the proposed boundaries. The </w:t>
      </w:r>
      <w:r>
        <w:t>((</w:t>
      </w:r>
      <w:r>
        <w:rPr>
          <w:strike/>
        </w:rPr>
        <w:t xml:space="preserve">county legislative authority, or the boundary review board if it takes jurisdiction, shall</w:t>
      </w:r>
      <w:r>
        <w:t>))</w:t>
      </w:r>
      <w:r>
        <w:rPr>
          <w:u w:val="single"/>
        </w:rPr>
        <w:t xml:space="preserve">office of financial management must</w:t>
      </w:r>
      <w:r>
        <w:rPr/>
        <w:t xml:space="preserve"> determine the number of inhabitants within the </w:t>
      </w:r>
      <w:r>
        <w:rPr>
          <w:u w:val="single"/>
        </w:rPr>
        <w:t xml:space="preserve">proposed</w:t>
      </w:r>
      <w:r>
        <w:rPr/>
        <w:t xml:space="preserve"> boundaries </w:t>
      </w:r>
      <w:r>
        <w:t>((</w:t>
      </w:r>
      <w:r>
        <w:rPr>
          <w:strike/>
        </w:rPr>
        <w:t xml:space="preserve">it has established</w:t>
      </w:r>
      <w:r>
        <w:t>))</w:t>
      </w:r>
      <w:r>
        <w:rPr>
          <w:u w:val="single"/>
        </w:rPr>
        <w:t xml:space="preserve">through use of its small area estimate program. If the boundary review board modifies the proposed boundaries, the county legislative authority must notify the office of financial management of the modifications</w:t>
      </w:r>
      <w:r>
        <w:rPr/>
        <w:t xml:space="preserve">.</w:t>
      </w:r>
    </w:p>
    <w:p>
      <w:pPr>
        <w:spacing w:before="0" w:after="0" w:line="408" w:lineRule="exact"/>
        <w:ind w:left="0" w:right="0" w:firstLine="576"/>
        <w:jc w:val="left"/>
      </w:pPr>
      <w:r>
        <w:rPr/>
        <w:t xml:space="preserve">(2) A county legislative authority shall disapprove the proposed incorporation if, without decreasing the area proposed in the petition, it does not conform with RCW 35.02.010. A county legislative authority may not otherwise disapprove a proposed incorporation.</w:t>
      </w:r>
    </w:p>
    <w:p>
      <w:pPr>
        <w:spacing w:before="0" w:after="0" w:line="408" w:lineRule="exact"/>
        <w:ind w:left="0" w:right="0" w:firstLine="576"/>
        <w:jc w:val="left"/>
      </w:pPr>
      <w:r>
        <w:rPr/>
        <w:t xml:space="preserve">(3) A county legislative authority or boundary review board has jurisdiction only over that portion of a proposed city or town located within the boundaries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w:t>
      </w:r>
      <w:r>
        <w:t>))</w:t>
      </w:r>
      <w:r>
        <w:rPr>
          <w:u w:val="single"/>
        </w:rPr>
        <w:t xml:space="preserve">29A.52.355</w:t>
      </w:r>
      <w:r>
        <w:rPr/>
        <w:t xml:space="preserve"> but shall further describe the boundaries of the proposed city or town, its name, and the number of inhabitants </w:t>
      </w:r>
      <w:r>
        <w:t>((</w:t>
      </w:r>
      <w:r>
        <w:rPr>
          <w:strike/>
        </w:rPr>
        <w:t xml:space="preserve">ascertained by the county legislative authority or the boundary review board to reside in it</w:t>
      </w:r>
      <w:r>
        <w:t>))</w:t>
      </w:r>
      <w:r>
        <w:rPr>
          <w:u w:val="single"/>
        </w:rPr>
        <w:t xml:space="preserve">as determined by the office of financial management through use of its small area estimate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u w:val="single"/>
        </w:rPr>
        <w:t xml:space="preserve">Subject to approval of the proposed action by the office of financial management pursuant to section 1 of this act, t</w:t>
      </w:r>
      <w:r>
        <w:rPr/>
        <w:t xml:space="preserve">he city or town officially shall become incorporated at a date from one hundred eighty days to three hundred sixty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chapter 42.17A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ninety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twelve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one hundred eighty to three hundred sixty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three hundred sixty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w:t>
      </w:r>
      <w:r>
        <w:rPr>
          <w:u w:val="single"/>
        </w:rPr>
        <w:t xml:space="preserve">and the office of financial management</w:t>
      </w:r>
      <w:r>
        <w:rPr/>
        <w:t xml:space="preserve"> that the city or town is incorporated as of the official date of incorporation.</w:t>
      </w:r>
    </w:p>
    <w:p>
      <w:pPr>
        <w:spacing w:before="240" w:after="0" w:line="408" w:lineRule="exact"/>
        <w:ind w:left="0" w:right="0" w:firstLine="576"/>
        <w:jc w:val="center"/>
      </w:pPr>
      <w:r>
        <w:rPr>
          <w:b/>
        </w:rPr>
        <w:t xml:space="preserve">PART II - DISINCORPORATION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07</w:t>
      </w:r>
      <w:r>
        <w:rPr/>
        <w:t xml:space="preserve">.</w:t>
      </w:r>
      <w:r>
        <w:t xml:space="preserve">020</w:t>
      </w:r>
      <w:r>
        <w:rPr/>
        <w:t xml:space="preserve"> and 1965 c 7 s 35.07.020 are each amended to read as follows:</w:t>
      </w:r>
    </w:p>
    <w:p>
      <w:pPr>
        <w:spacing w:before="0" w:after="0" w:line="408" w:lineRule="exact"/>
        <w:ind w:left="0" w:right="0" w:firstLine="576"/>
        <w:jc w:val="left"/>
      </w:pPr>
      <w:r>
        <w:rPr/>
        <w:t xml:space="preserve">The petition for disincorporation must be signed by a majority of the registered voters thereof and filed with the city or town council. </w:t>
      </w:r>
      <w:r>
        <w:rPr>
          <w:u w:val="single"/>
        </w:rPr>
        <w:t xml:space="preserve">The petitioners must also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040</w:t>
      </w:r>
      <w:r>
        <w:rPr/>
        <w:t xml:space="preserve"> and 1997 c 361 s 4 are each amended to read as follows:</w:t>
      </w:r>
    </w:p>
    <w:p>
      <w:pPr>
        <w:spacing w:before="0" w:after="0" w:line="408" w:lineRule="exact"/>
        <w:ind w:left="0" w:right="0" w:firstLine="576"/>
        <w:jc w:val="left"/>
      </w:pPr>
      <w:r>
        <w:rPr/>
        <w:t xml:space="preserve">The council shall cause an election to be called upon the proposition of disincorporation. </w:t>
      </w:r>
      <w:r>
        <w:rPr>
          <w:u w:val="single"/>
        </w:rPr>
        <w:t xml:space="preserve">The council must also file notice of the proposed action with the office of financial management for its review and approval pursuant to section 1 of this act.</w:t>
      </w:r>
      <w:r>
        <w:rPr/>
        <w:t xml:space="preserve"> If the city or town has any indebtedness or outstanding liabilities, it shall order the election of a receiver at the same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230</w:t>
      </w:r>
      <w:r>
        <w:rPr/>
        <w:t xml:space="preserve"> and 1995 c 301 s 34 are each amended to read as follows:</w:t>
      </w:r>
    </w:p>
    <w:p>
      <w:pPr>
        <w:spacing w:before="0" w:after="0" w:line="408" w:lineRule="exact"/>
        <w:ind w:left="0" w:right="0" w:firstLine="576"/>
        <w:jc w:val="left"/>
      </w:pPr>
      <w:r>
        <w:rPr/>
        <w:t xml:space="preserve">If any town fails for two successive years to hold its regular municipal election, or if the officers elected at the regular election of any town fail for two successive years to qualify and the government of the town ceases to function by reason thereof, the state auditor may petition the superior court of the county for an order</w:t>
      </w:r>
      <w:r>
        <w:t>((</w:t>
      </w:r>
      <w:r>
        <w:rPr>
          <w:strike/>
        </w:rPr>
        <w:t xml:space="preserve">,</w:t>
      </w:r>
      <w:r>
        <w:t>))</w:t>
      </w:r>
      <w:r>
        <w:rPr/>
        <w:t xml:space="preserve"> dissolving the town. </w:t>
      </w:r>
      <w:r>
        <w:rPr>
          <w:u w:val="single"/>
        </w:rPr>
        <w:t xml:space="preserve">The state auditor must also file notice of the proposed action with the office of financial management for its review and approval pursuant to section 1 of this act.</w:t>
      </w:r>
      <w:r>
        <w:rPr/>
        <w:t xml:space="preserve"> In addition to stating the facts which would justify the entry of such an order, the petition shall set forth a detailed statement of the assets and liabilities of the town insofar as they can be ascertained.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010</w:t>
      </w:r>
      <w:r>
        <w:rPr/>
        <w:t xml:space="preserve"> and 1990 c 259 s 11 are each amended to read as follows:</w:t>
      </w:r>
    </w:p>
    <w:p>
      <w:pPr>
        <w:spacing w:before="0" w:after="0" w:line="408" w:lineRule="exact"/>
        <w:ind w:left="0" w:right="0" w:firstLine="576"/>
        <w:jc w:val="left"/>
      </w:pPr>
      <w:r>
        <w:rPr/>
        <w:t xml:space="preserve">Any noncharter code city may be disincorporated. Proceedings may be initiated by the filing with the county auditor of a petition for disincorporation signed by a majority of the registered voters resident in such city, or the legislative body of the city may provide by resolution for an election on the proposition of disincorporation. </w:t>
      </w:r>
      <w:r>
        <w:rPr>
          <w:u w:val="single"/>
        </w:rPr>
        <w:t xml:space="preserve">The legislative body of the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040</w:t>
      </w:r>
      <w:r>
        <w:rPr/>
        <w:t xml:space="preserve"> and 1994 c 223 s 39 are each amended to read as follows:</w:t>
      </w:r>
    </w:p>
    <w:p>
      <w:pPr>
        <w:spacing w:before="0" w:after="0" w:line="408" w:lineRule="exact"/>
        <w:ind w:left="0" w:right="0" w:firstLine="576"/>
        <w:jc w:val="left"/>
      </w:pPr>
      <w:r>
        <w:rPr/>
        <w:t xml:space="preserve">Ballot titles shall be prepared by the city as provided in RCW 35A.29.120 and shall contain the words "For Dissolution" and "Against Dissolution", and shall contain on separate lines, alphabetically, the names of candidates for receiver. If a majority of the votes cast on the proposition are for dissolution, the municipal corporation shall be dissolved upon certification of the election results to the office of the secretary of state. </w:t>
      </w:r>
      <w:r>
        <w:rPr>
          <w:u w:val="single"/>
        </w:rPr>
        <w:t xml:space="preserve">The legislative body of the city must file notice of the disincorporation with the office of financial management for its review.</w:t>
      </w:r>
    </w:p>
    <w:p>
      <w:pPr>
        <w:spacing w:before="240" w:after="0" w:line="408" w:lineRule="exact"/>
        <w:ind w:left="0" w:right="0" w:firstLine="576"/>
        <w:jc w:val="center"/>
      </w:pPr>
      <w:r>
        <w:rPr>
          <w:b/>
        </w:rPr>
        <w:t xml:space="preserve">PART III -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35</w:t>
      </w:r>
      <w:r>
        <w:rPr/>
        <w:t xml:space="preserve">.</w:t>
      </w:r>
      <w:r>
        <w:t xml:space="preserve">10</w:t>
      </w:r>
      <w:r>
        <w:rPr/>
        <w:t xml:space="preserve">.</w:t>
      </w:r>
      <w:r>
        <w:t xml:space="preserve">265</w:t>
      </w:r>
      <w:r>
        <w:rPr/>
        <w:t xml:space="preserve"> and 1985 c 281 s 17 are each amended to read as follows:</w:t>
      </w:r>
    </w:p>
    <w:p>
      <w:pPr>
        <w:spacing w:before="0" w:after="0" w:line="408" w:lineRule="exact"/>
        <w:ind w:left="0" w:right="0" w:firstLine="576"/>
        <w:jc w:val="left"/>
      </w:pPr>
      <w:r>
        <w:rPr/>
        <w:t xml:space="preserve">Immediately after the filing of the statement of an annexation election </w:t>
      </w:r>
      <w:r>
        <w:rPr>
          <w:u w:val="single"/>
        </w:rPr>
        <w:t xml:space="preserve">and subject to approval of the proposed action by the office of financial management pursuant to section 1 of this act</w:t>
      </w:r>
      <w:r>
        <w:rPr/>
        <w:t xml:space="preserve">, the legislative body of the annexing city may, if it deems it wise or expedient, adopt an ordinance providing for the annexation. Upon the date fixed in the ordinance of annexation, the area annexed shall become a part of the annexing city. The clerk of the annexing city shall transmit a certified copy of this ordinance to the secretary of state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400</w:t>
      </w:r>
      <w:r>
        <w:rPr/>
        <w:t xml:space="preserve"> and 1985 c 281 s 3 are each amended to read as follows:</w:t>
      </w:r>
    </w:p>
    <w:p>
      <w:pPr>
        <w:spacing w:before="0" w:after="0" w:line="408" w:lineRule="exact"/>
        <w:ind w:left="0" w:right="0" w:firstLine="576"/>
        <w:jc w:val="left"/>
      </w:pPr>
      <w:r>
        <w:rPr/>
        <w:t xml:space="preserve">Two or more contiguous</w:t>
      </w:r>
      <w:r>
        <w:rPr>
          <w:u w:val="single"/>
        </w:rPr>
        <w:t xml:space="preserve">, as defined in section 1(5) of this act,</w:t>
      </w:r>
      <w:r>
        <w:rPr/>
        <w:t xml:space="preserve"> cities located in the same or different counties may consolidate into one city by proceedings in conformity with the provisions of this chapter. When cities are separated by water and/or tide or shore lands they shall be deemed contiguous</w:t>
      </w:r>
      <w:r>
        <w:rPr>
          <w:u w:val="single"/>
        </w:rPr>
        <w:t xml:space="preserve">, as defined in section 1(5) of this act,</w:t>
      </w:r>
      <w:r>
        <w:rPr/>
        <w:t xml:space="preserve"> for all the purposes of this chapter and, upon a consolidation of such cities under the provisions of this chapter, any such intervening water and/or tide or shore lands shall become a part of the consolidated city. The consolidated city shall become a noncharter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1(5) of this act,</w:t>
      </w:r>
      <w:r>
        <w:rPr/>
        <w:t xml:space="preserve"> cities may be caused by the adoption of a joint resolution, by a majority vote of each city legislative body, seeking consolidation of such contiguous cities. </w:t>
      </w:r>
      <w:r>
        <w:rPr>
          <w:u w:val="single"/>
        </w:rPr>
        <w:t xml:space="preserve">Each city's legislative body must file notice of the proposed action with the office of financial management for its review and approval pursuant to section 1 of this act.</w:t>
      </w:r>
      <w:r>
        <w:rPr/>
        <w:t xml:space="preserve">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1(5) of this act,</w:t>
      </w:r>
      <w:r>
        <w:rPr/>
        <w:t xml:space="preserve">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w:t>
      </w:r>
      <w:r>
        <w:rPr>
          <w:u w:val="single"/>
        </w:rPr>
        <w:t xml:space="preserve">Upon receipt of notice from the county auditor or auditors, the cities must file notice of the proposed action with the office of financial management for its review and approval pursuant to section 1 of this act.</w:t>
      </w:r>
      <w:r>
        <w:rPr/>
        <w:t xml:space="preserve">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240" w:after="0" w:line="408" w:lineRule="exact"/>
        <w:ind w:left="0" w:right="0" w:firstLine="576"/>
        <w:jc w:val="center"/>
      </w:pPr>
      <w:r>
        <w:rPr>
          <w:b/>
        </w:rPr>
        <w:t xml:space="preserve">PART IV – ANNEXATION, BOUNDARY LINE ADJUSTMENT, AND CITY LIMIT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35</w:t>
      </w:r>
      <w:r>
        <w:rPr/>
        <w:t xml:space="preserve">.</w:t>
      </w:r>
      <w:r>
        <w:t xml:space="preserve">13</w:t>
      </w:r>
      <w:r>
        <w:rPr/>
        <w:t xml:space="preserve">.</w:t>
      </w:r>
      <w:r>
        <w:t xml:space="preserve">010</w:t>
      </w:r>
      <w:r>
        <w:rPr/>
        <w:t xml:space="preserve"> and 2009 c 402 s 2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1(5) of this act,</w:t>
      </w:r>
      <w:r>
        <w:rPr/>
        <w:t xml:space="preserve"> thereto may become a part of the city or town by annexation. An area proposed to be annexed to a city or town shall be deemed contiguous</w:t>
      </w:r>
      <w:r>
        <w:rPr>
          <w:u w:val="single"/>
        </w:rPr>
        <w:t xml:space="preserve">, as defined in section 1(5) of this act,</w:t>
      </w:r>
      <w:r>
        <w:rPr/>
        <w:t xml:space="preserve"> thereto even though separated by water or tide or shore lands on which no bona fide residence is maintained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w:t>
      </w:r>
      <w:r>
        <w:rPr>
          <w:u w:val="single"/>
        </w:rPr>
        <w:t xml:space="preserve">, as defined in section 1(5) of this act,</w:t>
      </w:r>
      <w:r>
        <w:rPr/>
        <w:t xml:space="preserve"> city or town signed by qualified voters resident in the area equal in number to twenty percent of the votes cast at the last election </w:t>
      </w:r>
      <w:r>
        <w:t>((</w:t>
      </w:r>
      <w:r>
        <w:rPr>
          <w:strike/>
        </w:rPr>
        <w:t xml:space="preserve">may</w:t>
      </w:r>
      <w:r>
        <w:t>))</w:t>
      </w:r>
      <w:r>
        <w:rPr>
          <w:u w:val="single"/>
        </w:rPr>
        <w:t xml:space="preserve">must</w:t>
      </w:r>
      <w:r>
        <w:rPr/>
        <w:t xml:space="preserve"> be filed </w:t>
      </w:r>
      <w:r>
        <w:t>((</w:t>
      </w:r>
      <w:r>
        <w:rPr>
          <w:strike/>
        </w:rPr>
        <w:t xml:space="preserve">in the office of the board of county commissioners: PROVIDED, That any such petition shall first be submitted to the prosecuting attorney who shall, within twenty-one days after submission, certify or refuse to certify the petition as set forth in RCW 35.13.025. If the prosecuting attorney certifies the petition, it shall be filed with the legislative body of the city or town to which the annexation is proposed, and such</w:t>
      </w:r>
      <w:r>
        <w:t>))</w:t>
      </w:r>
      <w:r>
        <w:rPr>
          <w:u w:val="single"/>
        </w:rPr>
        <w:t xml:space="preserve">with the auditor of the county in which all, or the greatest portion, of the territory is located, and a copy of the petition must be filed with the legislative body of the city or town. If the territory is located in more than one county, the auditor of the county with whom the petition is filed is the lead auditor and must transmit a copy of the petition to the auditor of each other county within which a portion of the territory is located. The auditor or auditors must examine the petition, and the auditor or lead auditor must certify the sufficiency of the petition to the legislative body of the city or town. If the signatures on the petition are certified under the rules set forth in RCW 35.21.005 as containing sufficient, valid signatures, the</w:t>
      </w:r>
      <w:r>
        <w:rPr/>
        <w:t xml:space="preserve"> legislative body </w:t>
      </w:r>
      <w:r>
        <w:t>((</w:t>
      </w:r>
      <w:r>
        <w:rPr>
          <w:strike/>
        </w:rPr>
        <w:t xml:space="preserve">shall</w:t>
      </w:r>
      <w:r>
        <w:t>))</w:t>
      </w:r>
      <w:r>
        <w:rPr>
          <w:u w:val="single"/>
        </w:rPr>
        <w:t xml:space="preserve">of the city or town must</w:t>
      </w:r>
      <w:r>
        <w:rPr/>
        <w:t xml:space="preserve">, by resolution entered within sixty days from the date of presentation, notify the petitioners, either by mail or by publication in the same manner notice of hearing is required by RCW 35.13.040 to be published, of its approval or rejection of the proposed action. </w:t>
      </w:r>
      <w:r>
        <w:rPr>
          <w:u w:val="single"/>
        </w:rPr>
        <w:t xml:space="preserve">If approved, the legislative body of the city or town must file notice of the proposed action with the office of financial management for its review pursuant to section 1 of this act.</w:t>
      </w:r>
      <w:r>
        <w:rPr/>
        <w:t xml:space="preserve"> The petition may also provide for the simultaneous creation of a community municipal corporation and election of community councilmembers as provided for in RCW 35.14.010 through 35.14.060.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w:t>
      </w:r>
      <w:r>
        <w:t>((</w:t>
      </w:r>
      <w:r>
        <w:rPr>
          <w:strike/>
        </w:rPr>
        <w:t xml:space="preserve">as hereinafter provided</w:t>
      </w:r>
      <w:r>
        <w:t>))</w:t>
      </w:r>
      <w:r>
        <w:rPr>
          <w:u w:val="single"/>
        </w:rPr>
        <w:t xml:space="preserve">pursuant to RCW 35.13.030</w:t>
      </w:r>
      <w:r>
        <w:rPr/>
        <w:t xml:space="preserve">.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w:t>
      </w:r>
      <w:r>
        <w:rPr>
          <w:u w:val="single"/>
        </w:rPr>
        <w:t xml:space="preserve">(1)</w:t>
      </w:r>
      <w:r>
        <w:rPr/>
        <w:t xml:space="preserve"> a proposition relating to annexation or annexation and adoption of the comprehensive plan or creation of a community municipal corporation, or both, as the case may be was submitted to the voters and such proposition was approved </w:t>
      </w:r>
      <w:r>
        <w:rPr>
          <w:u w:val="single"/>
        </w:rPr>
        <w:t xml:space="preserve">and (2) the proposed action is approved by the office of financial management pursuant to section 1 of this act</w:t>
      </w:r>
      <w:r>
        <w:rPr/>
        <w:t xml:space="preserve">, the legislative body shall adopt an ordinance providing for the annexation or adopt ordinances providing for the annexation and adoption of the comprehensive plan, or adopt an ordinance providing for the annexation and creation of a community municipal corporation, as the case may be. If a proposition for annexation or annexation and adoption of the comprehensive plan or creation of a community municipal corporation, as the case may be, and a proposition for assumption of all or of any portion of indebtedness were both submitted, and were approved, the legislative body shall adopt an ordinance providing for the annexation or annexation and adoption of the comprehensive plan or annexation and creation of a community municipal corporation including the assumption of all or of any portion of indebtedness. If the propositions were submitted and only the annexation or annexation and adoption of the comprehensive plan or annexation and creation of a community municipal corporation proposition was approved, the legislative body may, if it deems it wise or expedient, adopt an ordinance providing for the annexation or adopt ordinances providing for the annexation and adoption of the comprehensive plan, or adopt ordinances providing for the annexation and creation of a community municipal corporation,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130</w:t>
      </w:r>
      <w:r>
        <w:rPr/>
        <w:t xml:space="preserve"> and 2009 c 60 s 3 are each amended to read as follows:</w:t>
      </w:r>
    </w:p>
    <w:p>
      <w:pPr>
        <w:spacing w:before="0" w:after="0" w:line="408" w:lineRule="exact"/>
        <w:ind w:left="0" w:right="0" w:firstLine="576"/>
        <w:jc w:val="left"/>
      </w:pPr>
      <w:r>
        <w:rPr/>
        <w:t xml:space="preserve">A petition for annexation of an area contiguous</w:t>
      </w:r>
      <w:r>
        <w:rPr>
          <w:u w:val="single"/>
        </w:rPr>
        <w:t xml:space="preserve">, as defined in section 1(5) of this act,</w:t>
      </w:r>
      <w:r>
        <w:rPr/>
        <w:t xml:space="preserve"> to a city or town may be made in writing addressed to and filed with the legislative body of the municipality to which annexation is desired. </w:t>
      </w:r>
      <w:r>
        <w:rPr>
          <w:u w:val="single"/>
        </w:rPr>
        <w:t xml:space="preserve">When the petition for annexation is filed with the legislative body, the legislative body must file notice of the proposed action with the office of financial management for its review pursuant to section 1 of this act.</w:t>
      </w:r>
      <w:r>
        <w:rPr/>
        <w:t xml:space="preserve"> Except where all the property sought to be annexed is property of a school district, and the school directors thereof file the petition for annexation as in RCW 28A.335.110 authorized, the petition must be signed by the owners of not less than sixty percent in value according to the assessed valuation for general taxation of the property for which annexation is petitioned: PROVIDED, That in cities and towns with populations greater than one hundred sixty thousand located east of the Cascade mountains, the owner of tax exempt property may sign an annexation petition and have the tax exempt property annexed into the city or town, but the value of the tax exempt property shall not be used in calculating the sufficiency of the required property owner signatures unless only tax exempt property is proposed to be annexed into the city or town. The petition shall set forth a description of the property according to government legal subdivisions or legal plats which is in compliance with RCW 35.02.170, and shall be accompanied by a plat which outlines the boundaries of the property sought to be annexed. If the legislative body has required the assumption of all or of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150</w:t>
      </w:r>
      <w:r>
        <w:rPr/>
        <w:t xml:space="preserve"> and 1975 1st ex.s. c 220 s 9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RCW 35.02.170, they may annex all or any portion of the proposed area but may not include in the annexation any property not described in the petition. Upon passage of the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180</w:t>
      </w:r>
      <w:r>
        <w:rPr/>
        <w:t xml:space="preserve"> and 1994 c 81 s 11 are each amended to read as follows:</w:t>
      </w:r>
    </w:p>
    <w:p>
      <w:pPr>
        <w:spacing w:before="0" w:after="0" w:line="408" w:lineRule="exact"/>
        <w:ind w:left="0" w:right="0" w:firstLine="576"/>
        <w:jc w:val="left"/>
      </w:pPr>
      <w:r>
        <w:rPr/>
        <w:t xml:space="preserve">City and town councils of second</w:t>
      </w:r>
      <w:r>
        <w:rPr/>
        <w:noBreakHyphen/>
      </w:r>
      <w:r>
        <w:rPr/>
        <w:t xml:space="preserve">class cities and towns may by a majority vote annex new unincorporated territory outside the city or town limits, whether contiguous or noncontiguous for park, cemetery, or other municipal purposes when such territory is owned by the city or town or all of the owners of the real property in the territory give their written consent to the annexation. </w:t>
      </w:r>
      <w:r>
        <w:rPr>
          <w:u w:val="single"/>
        </w:rPr>
        <w:t xml:space="preserve">The city or town council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w:t>
      </w:r>
      <w:r>
        <w:rPr/>
        <w:t xml:space="preserve"> and 1998 c 286 s 1 are each amended to read as follows:</w:t>
      </w:r>
    </w:p>
    <w:p>
      <w:pPr>
        <w:spacing w:before="0" w:after="0" w:line="408" w:lineRule="exact"/>
        <w:ind w:left="0" w:right="0" w:firstLine="576"/>
        <w:jc w:val="left"/>
      </w:pPr>
      <w:r>
        <w:rPr/>
        <w:t xml:space="preserve">(1) The legislative body of a city or town planning under chapter 36.70A RCW </w:t>
      </w:r>
      <w:r>
        <w:t>((</w:t>
      </w:r>
      <w:r>
        <w:rPr>
          <w:strike/>
        </w:rPr>
        <w:t xml:space="preserve">as of June 30, 1994,</w:t>
      </w:r>
      <w:r>
        <w:t>))</w:t>
      </w:r>
      <w:r>
        <w:rPr/>
        <w:t xml:space="preserve"> may resolve to annex territory to the city or town if there is, within the city or town, unincorporated territory containing residential property owners within the same county and within the same urban growth area designated under RCW 36.70A.110 as the city or town:</w:t>
      </w:r>
    </w:p>
    <w:p>
      <w:pPr>
        <w:spacing w:before="0" w:after="0" w:line="408" w:lineRule="exact"/>
        <w:ind w:left="0" w:right="0" w:firstLine="576"/>
        <w:jc w:val="left"/>
      </w:pPr>
      <w:r>
        <w:rPr/>
        <w:t xml:space="preserve">(a) Containing less than one hundred acres and having at least eighty percent of the boundaries of such area contiguous to the city or town; or</w:t>
      </w:r>
    </w:p>
    <w:p>
      <w:pPr>
        <w:spacing w:before="0" w:after="0" w:line="408" w:lineRule="exact"/>
        <w:ind w:left="0" w:right="0" w:firstLine="576"/>
        <w:jc w:val="left"/>
      </w:pPr>
      <w:r>
        <w:rPr/>
        <w:t xml:space="preserve">(b) Of any size and having at least eighty percent of the boundaries of the area contiguous to the city </w:t>
      </w:r>
      <w:r>
        <w:t>((</w:t>
      </w:r>
      <w:r>
        <w:rPr>
          <w:strike/>
        </w:rPr>
        <w:t xml:space="preserve">if the area existed before June 30, 1994</w:t>
      </w:r>
      <w:r>
        <w:t>))</w:t>
      </w:r>
      <w:r>
        <w:rPr/>
        <w:t xml:space="preserve">.</w:t>
      </w:r>
    </w:p>
    <w:p>
      <w:pPr>
        <w:spacing w:before="0" w:after="0" w:line="408" w:lineRule="exact"/>
        <w:ind w:left="0" w:right="0" w:firstLine="576"/>
        <w:jc w:val="left"/>
      </w:pPr>
      <w:r>
        <w:rPr/>
        <w:t xml:space="preserve">(2) The resolution shall describe the boundaries of the area to be annexed, state the number of voters residing in the area as nearly as may be, and set a date for a public hearing on the resolution for annexation. </w:t>
      </w:r>
      <w:r>
        <w:rPr>
          <w:u w:val="single"/>
        </w:rPr>
        <w:t xml:space="preserve">The legislative body of the city or town must file notice of the proposed action with the office of financial management for its review pursuant to section 1 of this act.</w:t>
      </w:r>
      <w:r>
        <w:rPr/>
        <w:t xml:space="preserve"> Notice of the hearing shall be given by publication of the resolution at least once a week for two weeks before the date of the hearing in one or more newspapers of general circulation within the city or town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1822</w:t>
      </w:r>
      <w:r>
        <w:rPr/>
        <w:t xml:space="preserve"> and 1998 c 286 s 3 are each amended to read as follows:</w:t>
      </w:r>
    </w:p>
    <w:p>
      <w:pPr>
        <w:spacing w:before="0" w:after="0" w:line="408" w:lineRule="exact"/>
        <w:ind w:left="0" w:right="0" w:firstLine="576"/>
        <w:jc w:val="left"/>
      </w:pPr>
      <w:r>
        <w:rPr/>
        <w:t xml:space="preserve">On the date set for hearing as provided in RCW 35.13.182(2),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185</w:t>
      </w:r>
      <w:r>
        <w:rPr/>
        <w:t xml:space="preserve"> and 1965 c 7 s 35.13.185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1(5) of this act,</w:t>
      </w:r>
      <w:r>
        <w:rPr/>
        <w:t xml:space="preserve"> to a first</w:t>
      </w:r>
      <w:r>
        <w:rPr/>
        <w:noBreakHyphen/>
      </w:r>
      <w:r>
        <w:rPr/>
        <w:t xml:space="preserve">class city may be annexed thereto by an ordinance accepting a gift, grant, lease</w:t>
      </w:r>
      <w:r>
        <w:rPr>
          <w:u w:val="single"/>
        </w:rPr>
        <w:t xml:space="preserve">,</w:t>
      </w:r>
      <w:r>
        <w:rPr/>
        <w:t xml:space="preserve"> or cession of jurisdiction from the government of the United States of the right to occupy or control it. </w:t>
      </w:r>
      <w:r>
        <w:rPr>
          <w:u w:val="single"/>
        </w:rPr>
        <w:t xml:space="preserve">The first-class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190</w:t>
      </w:r>
      <w:r>
        <w:rPr/>
        <w:t xml:space="preserve"> and 1994 c 81 s 12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1(5) of this act,</w:t>
      </w:r>
      <w:r>
        <w:rPr/>
        <w:t xml:space="preserve"> to a second</w:t>
      </w:r>
      <w:r>
        <w:rPr/>
        <w:noBreakHyphen/>
      </w:r>
      <w:r>
        <w:rPr/>
        <w:t xml:space="preserve">class city or town may be annexed thereto by an ordinance accepting a gift, grant, or lease from the government of the United States of the right to occupy, control, improve it or sublet it for commercial, manufacturing, or industrial purposes: PROVIDED, That this shall not apply to any territory more than four miles from the corporate limits existing before such annexation. </w:t>
      </w:r>
      <w:r>
        <w:rPr>
          <w:u w:val="single"/>
        </w:rPr>
        <w:t xml:space="preserve">The second-class city or town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238</w:t>
      </w:r>
      <w:r>
        <w:rPr/>
        <w:t xml:space="preserve"> and 2013 2nd sp.s. c 27 s 3 are each amended to read as follows:</w:t>
      </w:r>
    </w:p>
    <w:p>
      <w:pPr>
        <w:spacing w:before="0" w:after="0" w:line="408" w:lineRule="exact"/>
        <w:ind w:left="0" w:right="0" w:firstLine="576"/>
        <w:jc w:val="left"/>
      </w:pPr>
      <w:r>
        <w:rPr/>
        <w:t xml:space="preserve">(1)(a) An annexation by a city or town that is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city or town proposing to annex territory shall initiate the interlocal agreement process by sending notice to the fire protection district representative and county representative stating the city's or town's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districts and the city or town;</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city or town, the county, and the fire protection district.</w:t>
      </w:r>
    </w:p>
    <w:p>
      <w:pPr>
        <w:spacing w:before="0" w:after="0" w:line="408" w:lineRule="exact"/>
        <w:ind w:left="0" w:right="0" w:firstLine="576"/>
        <w:jc w:val="left"/>
      </w:pPr>
      <w:r>
        <w:rPr/>
        <w:t xml:space="preserve">(3) If the fire protection district, annexing city or town, and county reach an agreement on the enumerated goals, or if only the annexing city or town and county reach an agreement on the enumerated goals, the city or town may adopt an annexation ordinance, but the annexation ordinance provided for in this section is subject to </w:t>
      </w:r>
      <w:r>
        <w:rPr>
          <w:u w:val="single"/>
        </w:rPr>
        <w:t xml:space="preserve">approval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city or town, and the county reach agreement on an annexation for which a city or town has initiated the interlocal agreement process by sending notice to the fire protection district representative and county representative prior to July 28, 2013. Upon the filing of a timely and sufficient referendum petition with the legislative body of the city or town,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35.13.080,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city or town upon the date fixed in the ordinance of annexation.</w:t>
      </w:r>
    </w:p>
    <w:p>
      <w:pPr>
        <w:spacing w:before="0" w:after="0" w:line="408" w:lineRule="exact"/>
        <w:ind w:left="0" w:right="0" w:firstLine="576"/>
        <w:jc w:val="left"/>
      </w:pPr>
      <w:r>
        <w:rPr/>
        <w:t xml:space="preserve">(4) If any portion of a fire protection district is proposed for annexation to or incorporation into a city or town, both the fire protection district and the city or town shall jointly inform the employees of the fire protection district about hires, separations, terminations, and any other changes in employment that are a direct consequence of annexation or incorporation at the earliest reasonable opportunity.</w:t>
      </w:r>
    </w:p>
    <w:p>
      <w:pPr>
        <w:spacing w:before="0" w:after="0" w:line="408" w:lineRule="exact"/>
        <w:ind w:left="0" w:right="0" w:firstLine="576"/>
        <w:jc w:val="left"/>
      </w:pPr>
      <w:r>
        <w:rPr/>
        <w:t xml:space="preserve">(5) The needed employees shall be taken in order of seniority and the remaining employees who transfer as provided in this section and RCW 35.10.360 and 35.10.370 shall head the list for employment in the civil service system in order of their seniority, to the end that they shall be the first to be reemployed in the city or town fire department when appropriate positions become available. Employees who are not immediately hired by the city or town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0" w:after="0" w:line="408" w:lineRule="exact"/>
        <w:ind w:left="0" w:right="0" w:firstLine="576"/>
        <w:jc w:val="left"/>
      </w:pPr>
      <w:r>
        <w:rPr/>
        <w:t xml:space="preserve">(6)(a) Upon transfer, an employee is entitled to the employee rights, benefits, and privileges to which he or she would have been entitled as an employee of the fire protection district, including rights to:</w:t>
      </w:r>
    </w:p>
    <w:p>
      <w:pPr>
        <w:spacing w:before="0" w:after="0" w:line="408" w:lineRule="exact"/>
        <w:ind w:left="0" w:right="0" w:firstLine="576"/>
        <w:jc w:val="left"/>
      </w:pPr>
      <w:r>
        <w:rPr/>
        <w:t xml:space="preserve">(i) Compensation at least equal to the level of compensation at the time of transfer, unless the employee's rank and duties have been reduced as a result of the transfer. If the transferring employee is placed in a position with reduced rank and duties, the employee's compensation may be adjusted, but the adjustment may not result in a decrease of greater than fifty percent of the difference between the employee's compensation before the transfer and the compensation level for the position that the employee is transferred to;</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(a) of this subsection does not apply if upon transfer an agreement for different terms of transfer is reached between the collective bargaining representatives of the transferring employees and the participating fire protection jurisdictions.</w:t>
      </w:r>
    </w:p>
    <w:p>
      <w:pPr>
        <w:spacing w:before="0" w:after="0" w:line="408" w:lineRule="exact"/>
        <w:ind w:left="0" w:right="0" w:firstLine="576"/>
        <w:jc w:val="left"/>
      </w:pPr>
      <w:r>
        <w:rPr/>
        <w:t xml:space="preserve">(7) If upon transfer, the transferring employee receives the rights, benefits, and privileges established under subsection (6)(a)(i) through (iv) of this section, those rights, benefits, and privileges are subject to collective bargaining at the end of the current bargaining period for the jurisdiction to which the employee has transferred.</w:t>
      </w:r>
    </w:p>
    <w:p>
      <w:pPr>
        <w:spacing w:before="0" w:after="0" w:line="408" w:lineRule="exact"/>
        <w:ind w:left="0" w:right="0" w:firstLine="576"/>
        <w:jc w:val="left"/>
      </w:pPr>
      <w:r>
        <w:rPr/>
        <w:t xml:space="preserve">(8) Such bargaining must take into account the years of service the transferring employee accumulated before the transfer and must be treated as if those years of service occurred in the jurisdiction to which the employee has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city or town,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may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u w:val="single"/>
        </w:rPr>
        <w:t xml:space="preserve">must</w:t>
      </w:r>
      <w:r>
        <w:rPr/>
        <w:t xml:space="preserve"> be submitted </w:t>
      </w:r>
      <w:r>
        <w:t>((</w:t>
      </w:r>
      <w:r>
        <w:rPr>
          <w:strike/>
        </w:rPr>
        <w:t xml:space="preserve">in triplicate</w:t>
      </w:r>
      <w:r>
        <w:t>))</w:t>
      </w:r>
      <w:r>
        <w:rPr/>
        <w:t xml:space="preserve"> to the office of financial management</w:t>
      </w:r>
      <w:r>
        <w:t>((</w:t>
      </w:r>
      <w:r>
        <w:rPr>
          <w:strike/>
        </w:rPr>
        <w:t xml:space="preserve">, hereinafter in this section referred to as "the office",</w:t>
      </w:r>
      <w:r>
        <w:t>))</w:t>
      </w:r>
      <w:r>
        <w:rPr/>
        <w:t xml:space="preserve"> within thirty days of the effective date of </w:t>
      </w:r>
      <w:r>
        <w:t>((</w:t>
      </w:r>
      <w:r>
        <w:rPr>
          <w:strike/>
        </w:rPr>
        <w:t xml:space="preserve">annexation</w:t>
      </w:r>
      <w:r>
        <w:t>))</w:t>
      </w:r>
      <w:r>
        <w:rPr>
          <w:u w:val="single"/>
        </w:rPr>
        <w:t xml:space="preserve">the action</w:t>
      </w:r>
      <w:r>
        <w:rPr/>
        <w:t xml:space="preserve"> specified in the relevant ordinance. After approval of the certificate, the office </w:t>
      </w:r>
      <w:r>
        <w:t>((</w:t>
      </w:r>
      <w:r>
        <w:rPr>
          <w:strike/>
        </w:rPr>
        <w:t xml:space="preserve">shall</w:t>
      </w:r>
      <w:r>
        <w:t>))</w:t>
      </w:r>
      <w:r>
        <w:rPr>
          <w:u w:val="single"/>
        </w:rPr>
        <w:t xml:space="preserve">of financial management 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u w:val="single"/>
        </w:rPr>
        <w:t xml:space="preserve">a digital</w:t>
      </w:r>
      <w:r>
        <w:rPr/>
        <w:t xml:space="preserve"> copy to </w:t>
      </w:r>
      <w:r>
        <w:t>((</w:t>
      </w:r>
      <w:r>
        <w:rPr>
          <w:strike/>
        </w:rPr>
        <w:t xml:space="preserve">the department of transportation and return the third copy to</w:t>
      </w:r>
      <w:r>
        <w:t>))</w:t>
      </w:r>
      <w:r>
        <w:rPr/>
        <w:t xml:space="preserve"> the city or town </w:t>
      </w:r>
      <w:r>
        <w:rPr>
          <w:u w:val="single"/>
        </w:rPr>
        <w:t xml:space="preserve">via email</w:t>
      </w:r>
      <w:r>
        <w:rPr/>
        <w:t xml:space="preserve">. </w:t>
      </w:r>
      <w:r>
        <w:t>((</w:t>
      </w:r>
      <w:r>
        <w:rPr>
          <w:strike/>
        </w:rPr>
        <w:t xml:space="preserve">Such</w:t>
      </w:r>
      <w:r>
        <w:t>))</w:t>
      </w:r>
      <w:r>
        <w:rPr>
          <w:u w:val="single"/>
        </w:rPr>
        <w:t xml:space="preserve">The</w:t>
      </w:r>
      <w:r>
        <w:rPr/>
        <w:t xml:space="preserve"> certificate</w:t>
      </w:r>
      <w:r>
        <w:t>((</w:t>
      </w:r>
      <w:r>
        <w:rPr>
          <w:strike/>
        </w:rPr>
        <w:t xml:space="preserve">s shall</w:t>
      </w:r>
      <w:r>
        <w:t>))</w:t>
      </w:r>
      <w:r>
        <w:rPr>
          <w:u w:val="single"/>
        </w:rPr>
        <w:t xml:space="preserve">must</w:t>
      </w:r>
      <w:r>
        <w:rPr/>
        <w:t xml:space="preserve"> be in </w:t>
      </w:r>
      <w:r>
        <w:t>((</w:t>
      </w:r>
      <w:r>
        <w:rPr>
          <w:strike/>
        </w:rPr>
        <w:t xml:space="preserve">such</w:t>
      </w:r>
      <w:r>
        <w:t>))</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w:t>
      </w:r>
      <w:r>
        <w:rPr>
          <w:u w:val="single"/>
        </w:rPr>
        <w:t xml:space="preserve">of financial management</w:t>
      </w:r>
      <w:r>
        <w:rPr/>
        <w:t xml:space="preserve">.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u w:val="single"/>
        </w:rPr>
        <w:t xml:space="preserve">must</w:t>
      </w:r>
      <w:r>
        <w:rPr/>
        <w:t xml:space="preserve"> be signed by the mayor and attested by the city clerk. Upon request, the office </w:t>
      </w:r>
      <w:r>
        <w:t>((</w:t>
      </w:r>
      <w:r>
        <w:rPr>
          <w:strike/>
        </w:rPr>
        <w:t xml:space="preserve">shall</w:t>
      </w:r>
      <w:r>
        <w:t>))</w:t>
      </w:r>
      <w:r>
        <w:rPr>
          <w:u w:val="single"/>
        </w:rPr>
        <w:t xml:space="preserve">of financial management must</w:t>
      </w:r>
      <w:r>
        <w:rPr/>
        <w:t xml:space="preserve"> furnish certification forms to any city or town.</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be determined by, or under the direction of, the mayor of the city or town.</w:t>
      </w:r>
    </w:p>
    <w:p>
      <w:pPr>
        <w:spacing w:before="0" w:after="0" w:line="408" w:lineRule="exact"/>
        <w:ind w:left="0" w:right="0" w:firstLine="576"/>
        <w:jc w:val="left"/>
      </w:pPr>
      <w:r>
        <w:rPr/>
        <w:t xml:space="preserve">(b) If the </w:t>
      </w:r>
      <w:r>
        <w:t>((</w:t>
      </w:r>
      <w:r>
        <w:rPr>
          <w:strike/>
        </w:rPr>
        <w:t xml:space="preserve">annexing</w:t>
      </w:r>
      <w:r>
        <w:t>))</w:t>
      </w:r>
      <w:r>
        <w:rPr/>
        <w:t xml:space="preserve"> city or town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city or town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w:t>
      </w:r>
      <w:r>
        <w:rPr>
          <w:u w:val="single"/>
        </w:rPr>
        <w:t xml:space="preserve">of financial management</w:t>
      </w:r>
      <w:r>
        <w:rPr/>
        <w:t xml:space="preserve">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w:t>
      </w:r>
      <w:r>
        <w:rPr>
          <w:u w:val="single"/>
        </w:rPr>
        <w:t xml:space="preserve">of financial management</w:t>
      </w:r>
      <w:r>
        <w:rPr/>
        <w:t xml:space="preserve">, at least two weeks prior to the date of </w:t>
      </w:r>
      <w:r>
        <w:t>((</w:t>
      </w:r>
      <w:r>
        <w:rPr>
          <w:strike/>
        </w:rPr>
        <w:t xml:space="preserve">annexation</w:t>
      </w:r>
      <w:r>
        <w:t>))</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w:t>
      </w:r>
      <w:r>
        <w:rPr>
          <w:u w:val="single"/>
        </w:rPr>
        <w:t xml:space="preserve">of financial management</w:t>
      </w:r>
      <w:r>
        <w:rPr/>
        <w:t xml:space="preserve">.</w:t>
      </w:r>
    </w:p>
    <w:p>
      <w:pPr>
        <w:spacing w:before="0" w:after="0" w:line="408" w:lineRule="exact"/>
        <w:ind w:left="0" w:right="0" w:firstLine="576"/>
        <w:jc w:val="left"/>
      </w:pPr>
      <w:r>
        <w:rPr/>
        <w:t xml:space="preserve">(e) The city or town </w:t>
      </w:r>
      <w:r>
        <w:t>((</w:t>
      </w:r>
      <w:r>
        <w:rPr>
          <w:strike/>
        </w:rPr>
        <w:t xml:space="preserve">shall be</w:t>
      </w:r>
      <w:r>
        <w:t>))</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The population </w:t>
      </w:r>
      <w:r>
        <w:t>((</w:t>
      </w:r>
      <w:r>
        <w:rPr>
          <w:strike/>
        </w:rPr>
        <w:t xml:space="preserve">shall</w:t>
      </w:r>
      <w:r>
        <w:t>))</w:t>
      </w:r>
      <w:r>
        <w:rPr>
          <w:u w:val="single"/>
        </w:rPr>
        <w:t xml:space="preserve">must</w:t>
      </w:r>
      <w:r>
        <w:rPr/>
        <w:t xml:space="preserve"> be determined as of the effective date of </w:t>
      </w:r>
      <w:r>
        <w:t>((</w:t>
      </w:r>
      <w:r>
        <w:rPr>
          <w:strike/>
        </w:rPr>
        <w:t xml:space="preserve">annexation</w:t>
      </w:r>
      <w:r>
        <w:t>))</w:t>
      </w:r>
      <w:r>
        <w:rPr>
          <w:u w:val="single"/>
        </w:rPr>
        <w:t xml:space="preserve">the action</w:t>
      </w:r>
      <w:r>
        <w:rPr/>
        <w:t xml:space="preserve"> as specified in the relevant ordinance.</w:t>
      </w:r>
    </w:p>
    <w:p>
      <w:pPr>
        <w:spacing w:before="0" w:after="0" w:line="408" w:lineRule="exact"/>
        <w:ind w:left="0" w:right="0" w:firstLine="576"/>
        <w:jc w:val="left"/>
      </w:pPr>
      <w:r>
        <w:rPr/>
        <w:t xml:space="preserve">Until </w:t>
      </w:r>
      <w:r>
        <w:t>((</w:t>
      </w:r>
      <w:r>
        <w:rPr>
          <w:strike/>
        </w:rPr>
        <w:t xml:space="preserve">an annexation</w:t>
      </w:r>
      <w:r>
        <w:t>))</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u w:val="single"/>
        </w:rPr>
        <w:t xml:space="preserve">or consolidated area must</w:t>
      </w:r>
      <w:r>
        <w:rPr/>
        <w:t xml:space="preserve"> not be considered by the office </w:t>
      </w:r>
      <w:r>
        <w:rPr>
          <w:u w:val="single"/>
        </w:rPr>
        <w:t xml:space="preserve">of financial management</w:t>
      </w:r>
      <w:r>
        <w:rPr/>
        <w:t xml:space="preserve"> in determining the population of such city or town.</w:t>
      </w:r>
    </w:p>
    <w:p>
      <w:pPr>
        <w:spacing w:before="0" w:after="0" w:line="408" w:lineRule="exact"/>
        <w:ind w:left="0" w:right="0" w:firstLine="576"/>
        <w:jc w:val="left"/>
      </w:pPr>
      <w:r>
        <w:rPr/>
        <w:t xml:space="preserve">Upon approval of the </w:t>
      </w:r>
      <w:r>
        <w:t>((</w:t>
      </w:r>
      <w:r>
        <w:rPr>
          <w:strike/>
        </w:rPr>
        <w:t xml:space="preserve">annexation</w:t>
      </w:r>
      <w:r>
        <w:t>))</w:t>
      </w:r>
      <w:r>
        <w:rPr/>
        <w:t xml:space="preserve"> certificate, the office </w:t>
      </w:r>
      <w:r>
        <w:t>((</w:t>
      </w:r>
      <w:r>
        <w:rPr>
          <w:strike/>
        </w:rPr>
        <w:t xml:space="preserve">shall</w:t>
      </w:r>
      <w:r>
        <w:t>))</w:t>
      </w:r>
      <w:r>
        <w:rPr>
          <w:u w:val="single"/>
        </w:rPr>
        <w:t xml:space="preserve">of financial management 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u w:val="single"/>
        </w:rPr>
        <w:t xml:space="preserve">the</w:t>
      </w:r>
      <w:r>
        <w:rPr/>
        <w:t xml:space="preserve"> revised certificate </w:t>
      </w:r>
      <w:r>
        <w:t>((</w:t>
      </w:r>
      <w:r>
        <w:rPr>
          <w:strike/>
        </w:rPr>
        <w:t xml:space="preserve">shall</w:t>
      </w:r>
      <w:r>
        <w:t>))</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w:t>
      </w:r>
      <w:r>
        <w:rPr>
          <w:u w:val="single"/>
        </w:rPr>
        <w:t xml:space="preserve">of financial management</w:t>
      </w:r>
      <w:r>
        <w:rPr/>
        <w:t xml:space="preserve">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300</w:t>
      </w:r>
      <w:r>
        <w:rPr/>
        <w:t xml:space="preserve"> and 1989 c 84 s 12 are each amended to read as follows:</w:t>
      </w:r>
    </w:p>
    <w:p>
      <w:pPr>
        <w:spacing w:before="0" w:after="0" w:line="408" w:lineRule="exact"/>
        <w:ind w:left="0" w:right="0" w:firstLine="576"/>
        <w:jc w:val="left"/>
      </w:pPr>
      <w:r>
        <w:rPr/>
        <w:t xml:space="preserve">The purpose of </w:t>
      </w:r>
      <w:r>
        <w:rPr>
          <w:u w:val="single"/>
        </w:rPr>
        <w:t xml:space="preserve">this section and</w:t>
      </w:r>
      <w:r>
        <w:rPr/>
        <w:t xml:space="preserve"> RCW </w:t>
      </w:r>
      <w:r>
        <w:t>((</w:t>
      </w:r>
      <w:r>
        <w:rPr>
          <w:strike/>
        </w:rPr>
        <w:t xml:space="preserve">35.13.300</w:t>
      </w:r>
      <w:r>
        <w:t>))</w:t>
      </w:r>
      <w:r>
        <w:rPr>
          <w:u w:val="single"/>
        </w:rPr>
        <w:t xml:space="preserve">35.13.310</w:t>
      </w:r>
      <w:r>
        <w:rPr/>
        <w:t xml:space="preserve"> through </w:t>
      </w:r>
      <w:r>
        <w:t>((</w:t>
      </w:r>
      <w:r>
        <w:rPr>
          <w:strike/>
        </w:rPr>
        <w:t xml:space="preserve">35.13.330</w:t>
      </w:r>
      <w:r>
        <w:t>))</w:t>
      </w:r>
      <w:r>
        <w:rPr>
          <w:u w:val="single"/>
        </w:rPr>
        <w:t xml:space="preserve">35.13.340</w:t>
      </w:r>
      <w:r>
        <w:rPr/>
        <w:t xml:space="preserve"> is to establish a process for the adjustment of existing or proposed city boundary lines to avoid a situation where a common boundary line is or would be located within a right</w:t>
      </w:r>
      <w:r>
        <w:rPr/>
        <w:noBreakHyphen/>
      </w:r>
      <w:r>
        <w:rPr/>
        <w:t xml:space="preserve">of</w:t>
      </w:r>
      <w:r>
        <w:rPr/>
        <w:noBreakHyphen/>
      </w:r>
      <w:r>
        <w:rPr/>
        <w:t xml:space="preserve">way of a public street, road, or highway, or a situation where two cities are separated or would be separated by only the right</w:t>
      </w:r>
      <w:r>
        <w:rPr/>
        <w:noBreakHyphen/>
      </w:r>
      <w:r>
        <w:rPr/>
        <w:t xml:space="preserve">of</w:t>
      </w:r>
      <w:r>
        <w:rPr/>
        <w:noBreakHyphen/>
      </w:r>
      <w:r>
        <w:rPr/>
        <w:t xml:space="preserve">way of a public street, road, or highway, other than situations where a boundary line runs from one edge of the right</w:t>
      </w:r>
      <w:r>
        <w:rPr/>
        <w:noBreakHyphen/>
      </w:r>
      <w:r>
        <w:rPr/>
        <w:t xml:space="preserve">of</w:t>
      </w:r>
      <w:r>
        <w:rPr/>
        <w:noBreakHyphen/>
      </w:r>
      <w:r>
        <w:rPr/>
        <w:t xml:space="preserve">way to the other edge of the right</w:t>
      </w:r>
      <w:r>
        <w:rPr/>
        <w:noBreakHyphen/>
      </w:r>
      <w:r>
        <w:rPr/>
        <w:t xml:space="preserve">of</w:t>
      </w:r>
      <w:r>
        <w:rPr/>
        <w:noBreakHyphen/>
      </w:r>
      <w:r>
        <w:rPr/>
        <w:t xml:space="preserve">way. </w:t>
      </w:r>
      <w:r>
        <w:rPr>
          <w:u w:val="single"/>
        </w:rPr>
        <w:t xml:space="preserve">Boundary line adjustments under RCW 35.13.310 through 35.13.340 are subject to review and approval by the office of financial management pursuant to section 1 of this act.</w:t>
      </w:r>
    </w:p>
    <w:p>
      <w:pPr>
        <w:spacing w:before="0" w:after="0" w:line="408" w:lineRule="exact"/>
        <w:ind w:left="0" w:right="0" w:firstLine="576"/>
        <w:jc w:val="left"/>
      </w:pPr>
      <w:r>
        <w:rPr/>
        <w:t xml:space="preserve">As used in </w:t>
      </w:r>
      <w:r>
        <w:rPr>
          <w:u w:val="single"/>
        </w:rPr>
        <w:t xml:space="preserve">this section and</w:t>
      </w:r>
      <w:r>
        <w:rPr/>
        <w:t xml:space="preserve"> RCW </w:t>
      </w:r>
      <w:r>
        <w:t>((</w:t>
      </w:r>
      <w:r>
        <w:rPr>
          <w:strike/>
        </w:rPr>
        <w:t xml:space="preserve">35.13.300</w:t>
      </w:r>
      <w:r>
        <w:t>))</w:t>
      </w:r>
      <w:r>
        <w:rPr>
          <w:u w:val="single"/>
        </w:rPr>
        <w:t xml:space="preserve">35.13.310</w:t>
      </w:r>
      <w:r>
        <w:rPr/>
        <w:t xml:space="preserve"> through 35.13.330, "city" includes every city or town in the state, including a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420</w:t>
      </w:r>
      <w:r>
        <w:rPr/>
        <w:t xml:space="preserve"> and 2003 c 331 s 3 are each amended to read as follows:</w:t>
      </w:r>
    </w:p>
    <w:p>
      <w:pPr>
        <w:spacing w:before="0" w:after="0" w:line="408" w:lineRule="exact"/>
        <w:ind w:left="0" w:right="0" w:firstLine="576"/>
        <w:jc w:val="left"/>
      </w:pPr>
      <w:r>
        <w:rPr/>
        <w:t xml:space="preserve">(1) A petition for annexation of an area contiguous</w:t>
      </w:r>
      <w:r>
        <w:rPr>
          <w:u w:val="single"/>
        </w:rPr>
        <w:t xml:space="preserve">, as defined in section 1(5) of this act,</w:t>
      </w:r>
      <w:r>
        <w:rPr/>
        <w:t xml:space="preserve"> to a city or town may be made in writing addressed to and filed with the legislative body of the municipality to which annexation is desired. Except where all the property sought to be annexed is property of a school district, and the school directors thereof file the petition for annexation as in RCW 28A.335.110, the petition must be signed by the owners of a majority of the acreage for which annexation is petitioned and a majority of the registered voters residing in the area for which annexation is petitioned.</w:t>
      </w:r>
    </w:p>
    <w:p>
      <w:pPr>
        <w:spacing w:before="0" w:after="0" w:line="408" w:lineRule="exact"/>
        <w:ind w:left="0" w:right="0" w:firstLine="576"/>
        <w:jc w:val="left"/>
      </w:pPr>
      <w:r>
        <w:rPr/>
        <w:t xml:space="preserve">(2) If no residents exist within the area proposed for annexation, the petition must be signed by the owners of a majority of the acreage for which annexation is petitioned.</w:t>
      </w:r>
    </w:p>
    <w:p>
      <w:pPr>
        <w:spacing w:before="0" w:after="0" w:line="408" w:lineRule="exact"/>
        <w:ind w:left="0" w:right="0" w:firstLine="576"/>
        <w:jc w:val="left"/>
      </w:pPr>
      <w:r>
        <w:rPr/>
        <w:t xml:space="preserve">(3) The petition shall set forth a legal description of the property proposed to be annexed that complies with RCW 35.02.170, and shall be accompanied by a drawing that outlines the boundaries of the property sought to be annexed. </w:t>
      </w:r>
      <w:r>
        <w:rPr>
          <w:u w:val="single"/>
        </w:rPr>
        <w:t xml:space="preserve">If the petition for annexation is approved by the legislative body, the legislative body must file notice of the proposed action with the office of financial management for its review pursuant to section 1 of this act.</w:t>
      </w:r>
      <w:r>
        <w:rPr/>
        <w:t xml:space="preserve"> If the legislative body has required the assumption of all or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440</w:t>
      </w:r>
      <w:r>
        <w:rPr/>
        <w:t xml:space="preserve"> and 2003 c 331 s 5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the provisions of RCW 35.13.410, 35.13.460, and 35.21.005, </w:t>
      </w:r>
      <w:r>
        <w:t>((</w:t>
      </w:r>
      <w:r>
        <w:rPr>
          <w:strike/>
        </w:rPr>
        <w:t xml:space="preserve">they</w:t>
      </w:r>
      <w:r>
        <w:t>))</w:t>
      </w:r>
      <w:r>
        <w:rPr>
          <w:u w:val="single"/>
        </w:rPr>
        <w:t xml:space="preserve">the council or commission</w:t>
      </w:r>
      <w:r>
        <w:rPr/>
        <w:t xml:space="preserve"> may annex all or any portion of the proposed area but may not include in the annexation any property not described in the petition. Upon passage of the ordinance</w:t>
      </w:r>
      <w:r>
        <w:rPr>
          <w:u w:val="single"/>
        </w:rPr>
        <w:t xml:space="preserve">,</w:t>
      </w:r>
      <w:r>
        <w:rPr/>
        <w:t xml:space="preserve"> a certified copy </w:t>
      </w:r>
      <w:r>
        <w:t>((</w:t>
      </w:r>
      <w:r>
        <w:rPr>
          <w:strike/>
        </w:rPr>
        <w:t xml:space="preserve">shall</w:t>
      </w:r>
      <w:r>
        <w:t>))</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480</w:t>
      </w:r>
      <w:r>
        <w:rPr/>
        <w:t xml:space="preserve"> and 2006 c 344 s 23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1(5) of this act,</w:t>
      </w:r>
      <w:r>
        <w:rPr/>
        <w:t xml:space="preserve"> to the territory proposed for annexation in RCW 35.13.470 if:</w:t>
      </w:r>
    </w:p>
    <w:p>
      <w:pPr>
        <w:spacing w:before="0" w:after="0" w:line="408" w:lineRule="exact"/>
        <w:ind w:left="0" w:right="0" w:firstLine="576"/>
        <w:jc w:val="left"/>
      </w:pPr>
      <w:r>
        <w:rPr/>
        <w:t xml:space="preserve">(a) The county legislative body initiated an annexation process as provided in RCW 35.13.470; and</w:t>
      </w:r>
    </w:p>
    <w:p>
      <w:pPr>
        <w:spacing w:before="0" w:after="0" w:line="408" w:lineRule="exact"/>
        <w:ind w:left="0" w:right="0" w:firstLine="576"/>
        <w:jc w:val="left"/>
      </w:pPr>
      <w:r>
        <w:rPr/>
        <w:t xml:space="preserve">(b) The affected city or town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35.13.470 and the parties have not adopted or executed an interlocal agreement providing for the annexation of unincorporated territory. The legislative body for either the county or an affected city or town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w:t>
      </w:r>
      <w:r>
        <w:rPr>
          <w:u w:val="single"/>
        </w:rPr>
        <w:t xml:space="preserve">The county must file notice of the proposed action with the office of financial management for its review pursuant to section 1 of this act.</w:t>
      </w:r>
      <w:r>
        <w:rPr/>
        <w:t xml:space="preserve"> The annexation area must be within an urban growth area designated under RCW 36.70A.110 and at least sixty percent of the boundaries of the territory to be annexed must be contiguous</w:t>
      </w:r>
      <w:r>
        <w:rPr>
          <w:u w:val="single"/>
        </w:rPr>
        <w:t xml:space="preserve">, as defined in section 1(5)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approval of the resolution adopted under subsection (2) of this section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35.13.470(4)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35.13.080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35.13.070 and 35.13.080. In addition to the provisions of RCW 35.13.070 and 35.13.080,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490</w:t>
      </w:r>
      <w:r>
        <w:rPr/>
        <w:t xml:space="preserve"> and 2009 c 402 s 3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city or town through the method prescribed in this section.</w:t>
      </w:r>
    </w:p>
    <w:p>
      <w:pPr>
        <w:spacing w:before="0" w:after="0" w:line="408" w:lineRule="exact"/>
        <w:ind w:left="0" w:right="0" w:firstLine="576"/>
        <w:jc w:val="left"/>
      </w:pPr>
      <w:r>
        <w:rPr/>
        <w:t xml:space="preserve">(a) The legislative body of the city or town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or town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city or town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010</w:t>
      </w:r>
      <w:r>
        <w:rPr/>
        <w:t xml:space="preserve"> and 1994 c 273 s 1 are each amended to read as follows:</w:t>
      </w:r>
    </w:p>
    <w:p>
      <w:pPr>
        <w:spacing w:before="0" w:after="0" w:line="408" w:lineRule="exact"/>
        <w:ind w:left="0" w:right="0" w:firstLine="576"/>
        <w:jc w:val="left"/>
      </w:pPr>
      <w:r>
        <w:rPr/>
        <w:t xml:space="preserve">Upon the filing of a petition which is sufficient as determined by RCW 35A.01.040 requesting the exclusion from the boundaries of a city or town of an area described by metes and bounds or by reference to a recorded plat or government survey, signed by qualified voters of the city or town equal in number to not less than ten percent of the number of voters voting at the last general municipal election, the city or town legislative body shall submit the question to the voters. As an alternate method, the legislative body of the city or town may by resolution submit a proposal to the voters for excluding such a described area from the boundaries of the city or town. The question shall be submitted at the next general municipal election if one is to be held within one hundred eighty days or at a special election called for that purpose not less than ninety days nor more than one hundred eighty days after the certification of sufficiency of the petition or the passage of the resolution. The petition or resolution shall set out and describe the territory to be excluded from the city or town, together with the boundaries of the city or town as it will exist after such change is made. </w:t>
      </w:r>
      <w:r>
        <w:rPr>
          <w:u w:val="single"/>
        </w:rPr>
        <w:t xml:space="preserve">The legislative body of the city or town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040</w:t>
      </w:r>
      <w:r>
        <w:rPr/>
        <w:t xml:space="preserve"> and 1994 c 273 s 4 are each amended to read as follows:</w:t>
      </w:r>
    </w:p>
    <w:p>
      <w:pPr>
        <w:spacing w:before="0" w:after="0" w:line="408" w:lineRule="exact"/>
        <w:ind w:left="0" w:right="0" w:firstLine="576"/>
        <w:jc w:val="left"/>
      </w:pPr>
      <w:r>
        <w:rPr/>
        <w:t xml:space="preserve">Promptly after the filing of the abstract of votes with the office of the secretary of state </w:t>
      </w:r>
      <w:r>
        <w:rPr>
          <w:u w:val="single"/>
        </w:rPr>
        <w:t xml:space="preserve">and subject to approval of the proposed action by the office of financial management pursuant to section 1 of this act</w:t>
      </w:r>
      <w:r>
        <w:rPr/>
        <w:t xml:space="preserve">, the legislative body of the city or town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010</w:t>
      </w:r>
      <w:r>
        <w:rPr/>
        <w:t xml:space="preserve"> and 2009 c 402 s 4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1(5) of this act,</w:t>
      </w:r>
      <w:r>
        <w:rPr/>
        <w:t xml:space="preserve"> to a code city may become a part of the charter code city or noncharter code city by annexation. An area proposed to be annexed to a charter code city or noncharter code city shall be deemed contiguous</w:t>
      </w:r>
      <w:r>
        <w:rPr>
          <w:u w:val="single"/>
        </w:rPr>
        <w:t xml:space="preserve">, as defined in section 1(5) of this act,</w:t>
      </w:r>
      <w:r>
        <w:rPr/>
        <w:t xml:space="preserve"> thereto even though separated by water or tide or shore lands and, upon annexation of such area, any such intervening water and/or tide or shore lands shall become a part of such annexing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020</w:t>
      </w:r>
      <w:r>
        <w:rPr/>
        <w:t xml:space="preserve"> and 1989 c 351 s 4 are each amended to read as follows:</w:t>
      </w:r>
    </w:p>
    <w:p>
      <w:pPr>
        <w:spacing w:before="0" w:after="0" w:line="408" w:lineRule="exact"/>
        <w:ind w:left="0" w:right="0" w:firstLine="576"/>
        <w:jc w:val="left"/>
      </w:pPr>
      <w:r>
        <w:rPr>
          <w:u w:val="single"/>
        </w:rPr>
        <w:t xml:space="preserve">(1)</w:t>
      </w:r>
      <w:r>
        <w:rPr/>
        <w:t xml:space="preserve"> When a petition is sufficient under the rules set forth in RCW 35A.01.040, calling for an election to vote upon the annexation of unincorporated territory contiguous</w:t>
      </w:r>
      <w:r>
        <w:rPr>
          <w:u w:val="single"/>
        </w:rPr>
        <w:t xml:space="preserve">, as defined in section 1(5) of this act,</w:t>
      </w:r>
      <w:r>
        <w:rPr/>
        <w:t xml:space="preserve"> to a code city, describing the boundaries of the area proposed to be annexed, stating the number of voters therein as nearly as may be, and signed by qualified electors resident in such territory equal in number to ten percent of the votes cast at the last state general election therein, it shall be filed with the auditor of the county in which all, or the greatest portion, of the territory is located, and a copy of the petition shall be filed with the legislative body of the code city. If the territory is located in more than a single county, the auditor of the county with whom the petition is filed shall act as the lead auditor and transmit a copy of the petition to the auditor of each other county within which a portion of the territory is located. The auditor or auditors shall examine the petition, and the auditor or lead auditor shall certify the sufficiency of the petition to the legislative authority of the code city.</w:t>
      </w:r>
    </w:p>
    <w:p>
      <w:pPr>
        <w:spacing w:before="0" w:after="0" w:line="408" w:lineRule="exact"/>
        <w:ind w:left="0" w:right="0" w:firstLine="576"/>
        <w:jc w:val="left"/>
      </w:pPr>
      <w:r>
        <w:rPr>
          <w:u w:val="single"/>
        </w:rPr>
        <w:t xml:space="preserve">(2)</w:t>
      </w:r>
      <w:r>
        <w:rPr/>
        <w:t xml:space="preserve"> If the signatures on the petition are certified as containing sufficient valid signatures, the city legislative authority shall, by resolution entered within sixty days thereafter, notify the petitioners, either by mail or by publication in the same manner notice of hearing is required by RCW 35A.14.040 to be published, of its approval or rejection of the proposed action. </w:t>
      </w:r>
      <w:r>
        <w:rPr>
          <w:u w:val="single"/>
        </w:rPr>
        <w:t xml:space="preserve">If approved, the legislative body must file notice of the proposed action with the office of financial management for its review pursuant to section 1 of this act.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is assessed and taxed to pay for all or any portion of the then-outstanding indebtedness of the city to which said area is annexed, which indebtedness has been approved by the voters, contracted for, or incurred prior to, or existing at, the date of annexation. Only after the legislative body has completed preparation and filing of a proposed zoning regulation for the area to be annexed as provided for in RCW 35A.14.330 and 35A.14.340, the legislative body in approving the proposed action, may require that the proposed zoning regulation be simultaneously adopted upon the approval of annexation by the electorate of the area to be annexed. The approval of the legislative body shall be a condition precedent to further proceedings upon the petition. The costs of conducting the election called for in the petition shall be a charge against the city concerned. The proposition or questions provided for in this section may be submitted to the voter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090</w:t>
      </w:r>
      <w:r>
        <w:rPr/>
        <w:t xml:space="preserve"> and 1979 ex.s. c 124 s 6 are each amended to read as follows:</w:t>
      </w:r>
    </w:p>
    <w:p>
      <w:pPr>
        <w:spacing w:before="0" w:after="0" w:line="408" w:lineRule="exact"/>
        <w:ind w:left="0" w:right="0" w:firstLine="576"/>
        <w:jc w:val="left"/>
      </w:pPr>
      <w:r>
        <w:rPr/>
        <w:t xml:space="preserve">Upon filing of the certified copy of the finding of the county legislative authority, the clerk shall transmit it to the legislative body of the city at the next regular meeting or as soon thereafter as practicable. If only a proposition relating to annexation or to annexation and adoption of a proposed zoning regulation was submitted to the voters and </w:t>
      </w:r>
      <w:r>
        <w:t>((</w:t>
      </w:r>
      <w:r>
        <w:rPr>
          <w:strike/>
        </w:rPr>
        <w:t xml:space="preserve">such proposition was</w:t>
      </w:r>
      <w:r>
        <w:t>))</w:t>
      </w:r>
      <w:r>
        <w:rPr/>
        <w:t xml:space="preserve"> approved, </w:t>
      </w:r>
      <w:r>
        <w:rPr>
          <w:u w:val="single"/>
        </w:rPr>
        <w:t xml:space="preserve">and the proposed action was approved by the office of financial management pursuant to section 1 of this act,</w:t>
      </w:r>
      <w:r>
        <w:rPr/>
        <w:t xml:space="preserve"> the legislative body shall adopt an ordinance providing for the annexation or adopt ordinances providing for the annexation and adoption of a proposed zoning regulation, as the case may be. If a proposition for annexation or for annexation and adoption of a proposed zoning regulation, and a proposition for assumption of all or any portion of indebtedness were both submitted, and both were approved, the legislative body shall adopt an ordinance providing for the annexation or for annexation and adoption of the proposed zoning regulation, including the assumption of the portion of indebtedness that was approved by the voters. If both propositions were submitted and only the annexation or the annexation and adoption of the proposed zoning regulation was approved, the legislative body may adopt an ordinance providing for the annexation or adopt ordinances providing for the annexation and adoption of the proposed zoning regulation, as the case may be, or the legislative body may refuse to annex when a proposal for assumption of the portion of indebtedness has been disapproved by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130</w:t>
      </w:r>
      <w:r>
        <w:rPr/>
        <w:t xml:space="preserve"> and 1967 ex.s. c 119 s 35A.14.130 are each amended to read as follows:</w:t>
      </w:r>
    </w:p>
    <w:p>
      <w:pPr>
        <w:spacing w:before="0" w:after="0" w:line="408" w:lineRule="exact"/>
        <w:ind w:left="0" w:right="0" w:firstLine="576"/>
        <w:jc w:val="left"/>
      </w:pPr>
      <w:r>
        <w:rPr/>
        <w:t xml:space="preserve">Whenever such a petition for annexation is filed with the legislative body of a code city, which petition meets the requirements herein specified and is sufficient according to the rules set forth in RCW 35A.01.040, the legislative body may entertain the same, fix a date for a public hearing thereon</w:t>
      </w:r>
      <w:r>
        <w:rPr>
          <w:u w:val="single"/>
        </w:rPr>
        <w:t xml:space="preserve">,</w:t>
      </w:r>
      <w:r>
        <w:rPr/>
        <w:t xml:space="preserve">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140</w:t>
      </w:r>
      <w:r>
        <w:rPr/>
        <w:t xml:space="preserve"> and 1986 c 234 s 31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they shall do so by ordinance. Subject to RCW 35.02.170,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w:t>
      </w:r>
      <w:r>
        <w:t>((</w:t>
      </w:r>
      <w:r>
        <w:rPr>
          <w:strike/>
        </w:rPr>
        <w:t xml:space="preserve">shall</w:t>
      </w:r>
      <w:r>
        <w:t>))</w:t>
      </w:r>
      <w:r>
        <w:rPr>
          <w:u w:val="single"/>
        </w:rPr>
        <w:t xml:space="preserve">must</w:t>
      </w:r>
      <w:r>
        <w:rPr/>
        <w:t xml:space="preserve"> describe the boundaries of the area to be annexed, state the number of voters residing therein as nearly as may be, and set a date for a public hearing on such resolution for annexation. </w:t>
      </w:r>
      <w:r>
        <w:rPr>
          <w:u w:val="single"/>
        </w:rPr>
        <w:t xml:space="preserve">The legislative body of the code city must file notice of the proposed action with the office of financial management for its review pursuant to section 1 of this act.</w:t>
      </w:r>
      <w:r>
        <w:rPr/>
        <w:t xml:space="preserve"> Notice of the hearing </w:t>
      </w:r>
      <w:r>
        <w:t>((</w:t>
      </w:r>
      <w:r>
        <w:rPr>
          <w:strike/>
        </w:rPr>
        <w:t xml:space="preserve">shall</w:t>
      </w:r>
      <w:r>
        <w:t>))</w:t>
      </w:r>
      <w:r>
        <w:rPr>
          <w:u w:val="single"/>
        </w:rPr>
        <w:t xml:space="preserve">must</w:t>
      </w:r>
      <w:r>
        <w:rPr/>
        <w:t xml:space="preserve">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 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 the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300</w:t>
      </w:r>
      <w:r>
        <w:rPr/>
        <w:t xml:space="preserve"> and 1981 c 332 s 7 are each amended to read as follows:</w:t>
      </w:r>
    </w:p>
    <w:p>
      <w:pPr>
        <w:spacing w:before="0" w:after="0" w:line="408" w:lineRule="exact"/>
        <w:ind w:left="0" w:right="0" w:firstLine="576"/>
        <w:jc w:val="left"/>
      </w:pPr>
      <w:r>
        <w:rPr/>
        <w:t xml:space="preserve">Legislative bodies of code cities may by a majority vote annex territory outside the limits of such city whether contiguous or noncontiguous for any municipal purpose when such territory is owned by the city. </w:t>
      </w:r>
      <w:r>
        <w:rPr>
          <w:u w:val="single"/>
        </w:rPr>
        <w:t xml:space="preserve">The legislative body of a code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310</w:t>
      </w:r>
      <w:r>
        <w:rPr/>
        <w:t xml:space="preserve"> and 1985 c 105 s 1 are each amended to read as follows:</w:t>
      </w:r>
    </w:p>
    <w:p>
      <w:pPr>
        <w:spacing w:before="0" w:after="0" w:line="408" w:lineRule="exact"/>
        <w:ind w:left="0" w:right="0" w:firstLine="576"/>
        <w:jc w:val="left"/>
      </w:pPr>
      <w:r>
        <w:rPr/>
        <w:t xml:space="preserve">A code city may annex an unincorporated area contiguous</w:t>
      </w:r>
      <w:r>
        <w:rPr>
          <w:u w:val="single"/>
        </w:rPr>
        <w:t xml:space="preserve">, as defined in section 1(5) of this act,</w:t>
      </w:r>
      <w:r>
        <w:rPr/>
        <w:t xml:space="preserve"> to the city that is owned by the federal government by adopting an ordinance providing for the annexation and which ordinance either acknowledges an agreement of the annexation by the government of the United States, or accepts a gift, grant, or lease from the government of the United States of the right to occupy, control, improve it or sublet it for commercial, manufacturing, or industrial purposes: PROVIDED, That this right of annexation shall not apply to any territory more than four miles from the corporate limits existing before such annexation. Whenever a code city proposes to annex territory under this section, the city </w:t>
      </w:r>
      <w:r>
        <w:t>((</w:t>
      </w:r>
      <w:r>
        <w:rPr>
          <w:strike/>
        </w:rPr>
        <w:t xml:space="preserve">shall</w:t>
      </w:r>
      <w:r>
        <w:t>))</w:t>
      </w:r>
      <w:r>
        <w:rPr>
          <w:u w:val="single"/>
        </w:rPr>
        <w:t xml:space="preserve">must file notice of the proposed action with the office of financial management for its review and approval pursuant to section 1 of this act and</w:t>
      </w:r>
      <w:r>
        <w:rPr/>
        <w:t xml:space="preserve"> provide written notice of the proposed </w:t>
      </w:r>
      <w:r>
        <w:t>((</w:t>
      </w:r>
      <w:r>
        <w:rPr>
          <w:strike/>
        </w:rPr>
        <w:t xml:space="preserve">annexation</w:t>
      </w:r>
      <w:r>
        <w:t>))</w:t>
      </w:r>
      <w:r>
        <w:rPr>
          <w:u w:val="single"/>
        </w:rPr>
        <w:t xml:space="preserve">action</w:t>
      </w:r>
      <w:r>
        <w:rPr/>
        <w:t xml:space="preserve"> to the legislative authority of the county within which such territory is located. The notice </w:t>
      </w:r>
      <w:r>
        <w:t>((</w:t>
      </w:r>
      <w:r>
        <w:rPr>
          <w:strike/>
        </w:rPr>
        <w:t xml:space="preserve">shall</w:t>
      </w:r>
      <w:r>
        <w:t>))</w:t>
      </w:r>
      <w:r>
        <w:rPr>
          <w:u w:val="single"/>
        </w:rPr>
        <w:t xml:space="preserve">to the legislative authority of the county must</w:t>
      </w:r>
      <w:r>
        <w:rPr/>
        <w:t xml:space="preserve"> be provided at least thirty days before the city proposes to adopt the annexation ordinance. The city shall not adopt the annexation ordinance, and the annexation shall not occur under this section, if within twenty-five days of receipt of the notice, the county legislative authority adopts a resolution opposing the annexation, which resolution makes a finding that the proposed annexation will have an adverse fiscal impact on the county or road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430</w:t>
      </w:r>
      <w:r>
        <w:rPr/>
        <w:t xml:space="preserve"> and 2003 c 331 s 11 are each amended to read as follows:</w:t>
      </w:r>
    </w:p>
    <w:p>
      <w:pPr>
        <w:spacing w:before="0" w:after="0" w:line="408" w:lineRule="exact"/>
        <w:ind w:left="0" w:right="0" w:firstLine="576"/>
        <w:jc w:val="left"/>
      </w:pPr>
      <w:r>
        <w:rPr/>
        <w:t xml:space="preserve">When a petition for annexation is filed with the legislative body of a code city, that meets the requirements of RCW 35A.01.040 and 35A.14.420, the legislative body may entertain the same, fix a date for a public hearing thereon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440</w:t>
      </w:r>
      <w:r>
        <w:rPr/>
        <w:t xml:space="preserve"> and 2003 c 331 s 12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w:t>
      </w:r>
      <w:r>
        <w:t>((</w:t>
      </w:r>
      <w:r>
        <w:rPr>
          <w:strike/>
        </w:rPr>
        <w:t xml:space="preserve">they shall</w:t>
      </w:r>
      <w:r>
        <w:t>))</w:t>
      </w:r>
      <w:r>
        <w:rPr>
          <w:u w:val="single"/>
        </w:rPr>
        <w:t xml:space="preserve">it must</w:t>
      </w:r>
      <w:r>
        <w:rPr/>
        <w:t xml:space="preserve"> do so by ordinance. Subject to RCW 35A.14.410, the ordinance may annex all or any portion of the proposed area but may not include in the annexation any property not described in the petition. Upon passage of the annexation ordinance, a certified copy </w:t>
      </w:r>
      <w:r>
        <w:t>((</w:t>
      </w:r>
      <w:r>
        <w:rPr>
          <w:strike/>
        </w:rPr>
        <w:t xml:space="preserve">shall</w:t>
      </w:r>
      <w:r>
        <w:t>))</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460</w:t>
      </w:r>
      <w:r>
        <w:rPr/>
        <w:t xml:space="preserve"> and 2003 c 299 s 3 are each amended to read as follows:</w:t>
      </w:r>
    </w:p>
    <w:p>
      <w:pPr>
        <w:spacing w:before="0" w:after="0" w:line="408" w:lineRule="exact"/>
        <w:ind w:left="0" w:right="0" w:firstLine="576"/>
        <w:jc w:val="left"/>
      </w:pPr>
      <w:r>
        <w:rPr/>
        <w:t xml:space="preserve">(1) The legislative body of a county or code city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code city within the county. The territory proposed for annexation must meet the following criteria: (a) Be within the code city urban growth area designated under RCW 36.70A.110, and (b) at least sixty percent of the boundaries of the territory proposed for annexation must be contiguous</w:t>
      </w:r>
      <w:r>
        <w:rPr>
          <w:u w:val="single"/>
        </w:rPr>
        <w:t xml:space="preserve">, as defined in section 1(5) of this act,</w:t>
      </w:r>
      <w:r>
        <w:rPr/>
        <w:t xml:space="preserve"> to the annexing code city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if the urban growth area territory proposed for annexation has been designated in a written agreement between a city and a county for annexation to a specific city or town, the designation or designations shall receive full consideration before a city or county may initiate the annexation process provided for in RCW 35A.14.470.</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upon the date fixed in the ordinance of annexation, which date may not be fewer than forty-five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470</w:t>
      </w:r>
      <w:r>
        <w:rPr/>
        <w:t xml:space="preserve"> and 2006 c 344 s 26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1(5) of this act,</w:t>
      </w:r>
      <w:r>
        <w:rPr/>
        <w:t xml:space="preserve"> to the territory proposed for annexation in RCW 35A.14.460 if:</w:t>
      </w:r>
    </w:p>
    <w:p>
      <w:pPr>
        <w:spacing w:before="0" w:after="0" w:line="408" w:lineRule="exact"/>
        <w:ind w:left="0" w:right="0" w:firstLine="576"/>
        <w:jc w:val="left"/>
      </w:pPr>
      <w:r>
        <w:rPr/>
        <w:t xml:space="preserve">(a) The county legislative body initiated an annexation process as provided in RCW 35A.14.460; and</w:t>
      </w:r>
    </w:p>
    <w:p>
      <w:pPr>
        <w:spacing w:before="0" w:after="0" w:line="408" w:lineRule="exact"/>
        <w:ind w:left="0" w:right="0" w:firstLine="576"/>
        <w:jc w:val="left"/>
      </w:pPr>
      <w:r>
        <w:rPr/>
        <w:t xml:space="preserve">(b) The affected city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35A.14.460 and the parties have not adopted or executed an interlocal agreement providing for the annexation of unincorporated territory. The legislative body for either the county or an affected city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1(5)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35A.14.460(4)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35A.14.070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35A.14.070. In addition to the provisions of RCW 35A.14.070,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480</w:t>
      </w:r>
      <w:r>
        <w:rPr/>
        <w:t xml:space="preserve"> and 2013 2nd sp.s. c 27 s 2 are each amended to read as follows:</w:t>
      </w:r>
    </w:p>
    <w:p>
      <w:pPr>
        <w:spacing w:before="0" w:after="0" w:line="408" w:lineRule="exact"/>
        <w:ind w:left="0" w:right="0" w:firstLine="576"/>
        <w:jc w:val="left"/>
      </w:pPr>
      <w:r>
        <w:rPr/>
        <w:t xml:space="preserve">(1)(a) An annexation by a code city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code city proposing to annex territory shall initiate the interlocal agreement process by sending notice to the fire protection district representative and county representative stating the code city's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along with a notice of the proposed action with the office of financial management for its review pursuant to section 1 of this act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 and the code city;</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code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code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code city, the county, and the fire protection district.</w:t>
      </w:r>
    </w:p>
    <w:p>
      <w:pPr>
        <w:spacing w:before="0" w:after="0" w:line="408" w:lineRule="exact"/>
        <w:ind w:left="0" w:right="0" w:firstLine="576"/>
        <w:jc w:val="left"/>
      </w:pPr>
      <w:r>
        <w:rPr/>
        <w:t xml:space="preserve">(3) If </w:t>
      </w:r>
      <w:r>
        <w:rPr>
          <w:u w:val="single"/>
        </w:rPr>
        <w:t xml:space="preserve">(a)</w:t>
      </w:r>
      <w:r>
        <w:rPr/>
        <w:t xml:space="preserve"> the fire protection district, annexing code city, and county reach an agreement on the enumerated goals, or </w:t>
      </w:r>
      <w:r>
        <w:t>((</w:t>
      </w:r>
      <w:r>
        <w:rPr>
          <w:strike/>
        </w:rPr>
        <w:t xml:space="preserve">if</w:t>
      </w:r>
      <w:r>
        <w:t>))</w:t>
      </w:r>
      <w:r>
        <w:rPr/>
        <w:t xml:space="preserve"> only the annexing code city and county reach an agreement on the enumerated goals, </w:t>
      </w:r>
      <w:r>
        <w:rPr>
          <w:u w:val="single"/>
        </w:rPr>
        <w:t xml:space="preserve">and (b) the office of financial management approves the interlocal agreement pursuant to section 1 of this act,</w:t>
      </w:r>
      <w:r>
        <w:rPr/>
        <w:t xml:space="preserve"> the code city may adopt an annexation ordinance, but the annexation ordinance provided for in this section is subject to referendum for forty-five days after its passage, provided that no referendum shall be allowed for an annexation under this section if the fire protection district, annexing code city, and the county reach agreement on an annexation for which a code city has initiated the interlocal agreement process by sending notice to the fire protection district representative and county representative prior to July 28, 2013. Upon the filing of a timely and sufficient referendum petition with the legislative body of the code city,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35A.14.070,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490</w:t>
      </w:r>
      <w:r>
        <w:rPr/>
        <w:t xml:space="preserve"> and 2009 c 402 s 5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code city through the method prescribed in this section.</w:t>
      </w:r>
    </w:p>
    <w:p>
      <w:pPr>
        <w:spacing w:before="0" w:after="0" w:line="408" w:lineRule="exact"/>
        <w:ind w:left="0" w:right="0" w:firstLine="576"/>
        <w:jc w:val="left"/>
      </w:pPr>
      <w:r>
        <w:rPr/>
        <w:t xml:space="preserve">(a) The legislative body of the city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code city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code city,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may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u w:val="single"/>
        </w:rPr>
        <w:t xml:space="preserve">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u w:val="single"/>
        </w:rPr>
        <w:t xml:space="preserve">a digital</w:t>
      </w:r>
      <w:r>
        <w:rPr/>
        <w:t xml:space="preserve"> copy to </w:t>
      </w:r>
      <w:r>
        <w:t>((</w:t>
      </w:r>
      <w:r>
        <w:rPr>
          <w:strike/>
        </w:rPr>
        <w:t xml:space="preserve">the department of transportation and return the third copy to</w:t>
      </w:r>
      <w:r>
        <w:t>))</w:t>
      </w:r>
      <w:r>
        <w:rPr/>
        <w:t xml:space="preserve"> the code city </w:t>
      </w:r>
      <w:r>
        <w:rPr>
          <w:u w:val="single"/>
        </w:rPr>
        <w:t xml:space="preserve">via email</w:t>
      </w:r>
      <w:r>
        <w:rPr/>
        <w:t xml:space="preserve">. </w:t>
      </w:r>
      <w:r>
        <w:t>((</w:t>
      </w:r>
      <w:r>
        <w:rPr>
          <w:strike/>
        </w:rPr>
        <w:t xml:space="preserve">Such</w:t>
      </w:r>
      <w:r>
        <w:t>))</w:t>
      </w:r>
      <w:r>
        <w:rPr>
          <w:u w:val="single"/>
        </w:rPr>
        <w:t xml:space="preserve">The</w:t>
      </w:r>
      <w:r>
        <w:rPr/>
        <w:t xml:space="preserve"> certificate</w:t>
      </w:r>
      <w:r>
        <w:t>((</w:t>
      </w:r>
      <w:r>
        <w:rPr>
          <w:strike/>
        </w:rPr>
        <w:t xml:space="preserve">s shall</w:t>
      </w:r>
      <w:r>
        <w:t>))</w:t>
      </w:r>
      <w:r>
        <w:rPr>
          <w:u w:val="single"/>
        </w:rPr>
        <w:t xml:space="preserve">must</w:t>
      </w:r>
      <w:r>
        <w:rPr/>
        <w:t xml:space="preserve"> be in </w:t>
      </w:r>
      <w:r>
        <w:t>((</w:t>
      </w:r>
      <w:r>
        <w:rPr>
          <w:strike/>
        </w:rPr>
        <w:t xml:space="preserve">such</w:t>
      </w:r>
      <w:r>
        <w:t>))</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of financial management.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u w:val="single"/>
        </w:rPr>
        <w:t xml:space="preserve">must</w:t>
      </w:r>
      <w:r>
        <w:rPr/>
        <w:t xml:space="preserve"> be signed by the mayor and attested by the city clerk. Upon request, the office of financial management </w:t>
      </w:r>
      <w:r>
        <w:t>((</w:t>
      </w:r>
      <w:r>
        <w:rPr>
          <w:strike/>
        </w:rPr>
        <w:t xml:space="preserve">shall</w:t>
      </w:r>
      <w:r>
        <w:t>))</w:t>
      </w:r>
      <w:r>
        <w:rPr>
          <w:u w:val="single"/>
        </w:rPr>
        <w:t xml:space="preserve">must</w:t>
      </w:r>
      <w:r>
        <w:rPr/>
        <w:t xml:space="preserve"> furnish certification forms to any code city.</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be determined by, or under the direction of, the mayor of the code city.</w:t>
      </w:r>
    </w:p>
    <w:p>
      <w:pPr>
        <w:spacing w:before="0" w:after="0" w:line="408" w:lineRule="exact"/>
        <w:ind w:left="0" w:right="0" w:firstLine="576"/>
        <w:jc w:val="left"/>
      </w:pPr>
      <w:r>
        <w:rPr/>
        <w:t xml:space="preserve">(b) If the </w:t>
      </w:r>
      <w:r>
        <w:t>((</w:t>
      </w:r>
      <w:r>
        <w:rPr>
          <w:strike/>
        </w:rPr>
        <w:t xml:space="preserve">annexing</w:t>
      </w:r>
      <w:r>
        <w:t>))</w:t>
      </w:r>
      <w:r>
        <w:rPr/>
        <w:t xml:space="preserve"> code city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code city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u w:val="single"/>
        </w:rPr>
        <w:t xml:space="preserve">the action</w:t>
      </w:r>
      <w:r>
        <w:rPr/>
        <w:t xml:space="preserve">, the population determination </w:t>
      </w:r>
      <w:r>
        <w:t>((</w:t>
      </w:r>
      <w:r>
        <w:rPr>
          <w:strike/>
        </w:rPr>
        <w:t xml:space="preserve">shall</w:t>
      </w:r>
      <w:r>
        <w:t>))</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w:t>
      </w:r>
      <w:r>
        <w:t>((</w:t>
      </w:r>
      <w:r>
        <w:rPr>
          <w:strike/>
        </w:rPr>
        <w:t xml:space="preserve">annexation</w:t>
      </w:r>
      <w:r>
        <w:t>))</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w:t>
      </w:r>
      <w:r>
        <w:t>((</w:t>
      </w:r>
      <w:r>
        <w:rPr>
          <w:strike/>
        </w:rPr>
        <w:t xml:space="preserve">shall be</w:t>
      </w:r>
      <w:r>
        <w:t>))</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Upon approval of the </w:t>
      </w:r>
      <w:r>
        <w:t>((</w:t>
      </w:r>
      <w:r>
        <w:rPr>
          <w:strike/>
        </w:rPr>
        <w:t xml:space="preserve">annexation</w:t>
      </w:r>
      <w:r>
        <w:t>))</w:t>
      </w:r>
      <w:r>
        <w:rPr/>
        <w:t xml:space="preserve"> certificate, the office of financial management </w:t>
      </w:r>
      <w:r>
        <w:t>((</w:t>
      </w:r>
      <w:r>
        <w:rPr>
          <w:strike/>
        </w:rPr>
        <w:t xml:space="preserve">shall</w:t>
      </w:r>
      <w:r>
        <w:t>))</w:t>
      </w:r>
      <w:r>
        <w:rPr>
          <w:u w:val="single"/>
        </w:rPr>
        <w:t xml:space="preserve">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u w:val="single"/>
        </w:rPr>
        <w:t xml:space="preserve">the</w:t>
      </w:r>
      <w:r>
        <w:rPr/>
        <w:t xml:space="preserve"> revised certificate </w:t>
      </w:r>
      <w:r>
        <w:t>((</w:t>
      </w:r>
      <w:r>
        <w:rPr>
          <w:strike/>
        </w:rPr>
        <w:t xml:space="preserve">shall</w:t>
      </w:r>
      <w:r>
        <w:t>))</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of financial management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u w:val="single"/>
        </w:rPr>
        <w:t xml:space="preserve">or consolidated area must</w:t>
      </w:r>
      <w:r>
        <w:rPr/>
        <w:t xml:space="preserve"> not be considered until the commencement of the following quarterly period.</w:t>
      </w:r>
    </w:p>
    <w:p>
      <w:pPr>
        <w:spacing w:before="0" w:after="0" w:line="408" w:lineRule="exact"/>
        <w:ind w:left="0" w:right="0" w:firstLine="576"/>
        <w:jc w:val="left"/>
      </w:pPr>
      <w:r>
        <w:rPr/>
        <w:t xml:space="preserve">(4) Until </w:t>
      </w:r>
      <w:r>
        <w:t>((</w:t>
      </w:r>
      <w:r>
        <w:rPr>
          <w:strike/>
        </w:rPr>
        <w:t xml:space="preserve">an annexation</w:t>
      </w:r>
      <w:r>
        <w:t>))</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u w:val="single"/>
        </w:rPr>
        <w:t xml:space="preserve">or consolidated area must</w:t>
      </w:r>
      <w:r>
        <w:rPr/>
        <w:t xml:space="preserve"> not be considered by the office of financial management in determining the population of such code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010</w:t>
      </w:r>
      <w:r>
        <w:rPr/>
        <w:t xml:space="preserve"> and 1967 ex.s. c 119 s 35A.16.010 are each amended to read as follows:</w:t>
      </w:r>
    </w:p>
    <w:p>
      <w:pPr>
        <w:spacing w:before="0" w:after="0" w:line="408" w:lineRule="exact"/>
        <w:ind w:left="0" w:right="0" w:firstLine="576"/>
        <w:jc w:val="left"/>
      </w:pPr>
      <w:r>
        <w:rPr/>
        <w:t xml:space="preserve">Upon the filing of a petition which is sufficient as determined by RCW 35A.01.040 praying for the exclusion from the boundaries of a code city of an area described by metes and bounds or by reference to a recorded plat or government survey, signed by qualified voters of the city in number equal to not less than ten percent of the number of votes cast at the last general municipal election, the legislative body of the code city shall cause the question to be submitted to the voters. As an alternate method, such a proposal for exclusion from the code city of a described area may be submitted to the voters by resolution of the legislative body. The question shall be submitted at the next general municipal election if one is to be held within one hundred and eighty days or at a special election called for that purpose not less than ninety days nor more than one hundred and eighty days after the certification of sufficiency of the petition or the passage of the resolution. The petition or resolution shall set out and describe the territory to be excluded from the code city, together with the boundaries of the code city as it will exist after such change is made. </w:t>
      </w:r>
      <w:r>
        <w:rPr>
          <w:u w:val="single"/>
        </w:rPr>
        <w:t xml:space="preserve">The legislative body of the code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040</w:t>
      </w:r>
      <w:r>
        <w:rPr/>
        <w:t xml:space="preserve"> and 1967 ex.s. c 119 s 35A.16.040 are each amended to read as follows:</w:t>
      </w:r>
    </w:p>
    <w:p>
      <w:pPr>
        <w:spacing w:before="0" w:after="0" w:line="408" w:lineRule="exact"/>
        <w:ind w:left="0" w:right="0" w:firstLine="576"/>
        <w:jc w:val="left"/>
      </w:pPr>
      <w:r>
        <w:rPr/>
        <w:t xml:space="preserve">Promptly after the filing of the abstract of votes with the secretary of state </w:t>
      </w:r>
      <w:r>
        <w:rPr>
          <w:u w:val="single"/>
        </w:rPr>
        <w:t xml:space="preserve">and subject to approval of the proposed action by the office of financial management pursuant to section 1 of this act,</w:t>
      </w:r>
      <w:r>
        <w:rPr/>
        <w:t xml:space="preserve"> the legislative body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code city.</w:t>
      </w:r>
    </w:p>
    <w:p/>
    <w:p>
      <w:pPr>
        <w:jc w:val="center"/>
      </w:pPr>
      <w:r>
        <w:rPr>
          <w:b/>
        </w:rPr>
        <w:t>--- END ---</w:t>
      </w:r>
    </w:p>
    <w:sectPr>
      <w:pgNumType w:start="1"/>
      <w:footerReference xmlns:r="http://schemas.openxmlformats.org/officeDocument/2006/relationships" r:id="R5fbbc808f4984f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024e7ed574885" /><Relationship Type="http://schemas.openxmlformats.org/officeDocument/2006/relationships/footer" Target="/word/footer.xml" Id="R5fbbc808f4984fba" /></Relationships>
</file>