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665cd37214ef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8658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FAIN</w:t>
        </w:r>
      </w:r>
      <w:r>
        <w:rPr>
          <w:b/>
        </w:rPr>
        <w:t xml:space="preserve"> </w:t>
        <w:r>
          <w:rPr/>
          <w:t xml:space="preserve">S2931.1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SR 8658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348</w:t>
      </w:r>
    </w:p>
    <w:p>
      <w:pPr>
        <w:ind w:left="0" w:right="0" w:firstLine="360"/>
        <w:jc w:val="both"/>
      </w:pPr>
      <w:r>
        <w:rPr/>
        <w:t xml:space="preserve">By Senator Fain</w:t>
      </w:r>
    </w:p>
    <w:p>
      <w:pPr>
        <w:jc w:val="right"/>
      </w:pPr>
      <w:r>
        <w:rPr>
          <w:b/>
        </w:rPr>
        <w:t xml:space="preserve">ADOPTED 4/2/2015</w:t>
      </w:r>
    </w:p>
    <w:p>
      <w:pPr>
        <w:ind w:left="0" w:right="0" w:firstLine="360"/>
        <w:jc w:val="both"/>
      </w:pPr>
      <w:r>
        <w:rPr/>
        <w:t xml:space="preserve">On page 1, beginning on line 7, after "</w:t>
      </w:r>
      <w:r>
        <w:rPr>
          <w:u w:val="single"/>
        </w:rPr>
        <w:t xml:space="preserve">No amendment to the</w:t>
      </w:r>
      <w:r>
        <w:rPr/>
        <w:t xml:space="preserve">" strike "</w:t>
      </w:r>
      <w:r>
        <w:rPr>
          <w:u w:val="single"/>
        </w:rPr>
        <w:t xml:space="preserve">budget, capital budget,</w:t>
      </w:r>
      <w:r>
        <w:rPr/>
        <w:t xml:space="preserve">" and insert "</w:t>
      </w:r>
      <w:r>
        <w:rPr>
          <w:u w:val="single"/>
        </w:rPr>
        <w:t xml:space="preserve">operating budget</w:t>
      </w:r>
      <w:r>
        <w:rPr/>
        <w:t xml:space="preserve">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07b35a1144dc" /></Relationships>
</file>