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1b664b2e86a4210" /></Relationships>
</file>

<file path=word/document.xml><?xml version="1.0" encoding="utf-8"?>
<w:document xmlns:w="http://schemas.openxmlformats.org/wordprocessingml/2006/main">
  <w:body>
    <w:p>
      <w:r>
        <w:rPr>
          <w:b/>
        </w:rPr>
        <w:r>
          <w:rPr/>
          <w:t xml:space="preserve">6438-S</w:t>
        </w:r>
      </w:r>
      <w:r>
        <w:rPr>
          <w:b/>
        </w:rPr>
        <w:t xml:space="preserve"> </w:t>
        <w:t xml:space="preserve">AMS</w:t>
      </w:r>
      <w:r>
        <w:rPr>
          <w:b/>
        </w:rPr>
        <w:t xml:space="preserve"> </w:t>
        <w:r>
          <w:rPr/>
          <w:t xml:space="preserve">SCHO</w:t>
        </w:r>
      </w:r>
      <w:r>
        <w:rPr>
          <w:b/>
        </w:rPr>
        <w:t xml:space="preserve"> </w:t>
        <w:r>
          <w:rPr/>
          <w:t xml:space="preserve">S5174.1</w:t>
        </w:r>
      </w:r>
      <w:r>
        <w:rPr>
          <w:b/>
        </w:rPr>
        <w:t xml:space="preserve"> - NOT FOR FLOOR USE</w:t>
      </w:r>
    </w:p>
    <w:p>
      <w:pPr>
        <w:ind w:left="0" w:right="0" w:firstLine="576"/>
      </w:pPr>
    </w:p>
    <w:p>
      <w:pPr>
        <w:spacing w:before="480" w:after="0" w:line="408" w:lineRule="exact"/>
      </w:pPr>
      <w:r>
        <w:rPr>
          <w:b/>
          <w:u w:val="single"/>
        </w:rPr>
        <w:t xml:space="preserve">SSB 6438</w:t>
      </w:r>
      <w:r>
        <w:t xml:space="preserve"> -</w:t>
      </w:r>
      <w:r>
        <w:t xml:space="preserve"> </w:t>
        <w:t xml:space="preserve">S AMD</w:t>
      </w:r>
      <w:r>
        <w:t xml:space="preserve"> </w:t>
      </w:r>
      <w:r>
        <w:rPr>
          <w:b/>
        </w:rPr>
        <w:t xml:space="preserve">756</w:t>
      </w:r>
    </w:p>
    <w:p>
      <w:pPr>
        <w:spacing w:before="0" w:after="0" w:line="408" w:lineRule="exact"/>
        <w:ind w:left="0" w:right="0" w:firstLine="576"/>
        <w:jc w:val="left"/>
      </w:pPr>
      <w:r>
        <w:rPr/>
        <w:t xml:space="preserve">By Senator Schoesler</w:t>
      </w:r>
    </w:p>
    <w:p>
      <w:pPr>
        <w:jc w:val="right"/>
      </w:pPr>
    </w:p>
    <w:p>
      <w:pPr>
        <w:spacing w:before="0" w:after="0" w:line="408" w:lineRule="exact"/>
        <w:ind w:left="0" w:right="0" w:firstLine="576"/>
        <w:jc w:val="left"/>
      </w:pPr>
      <w:r>
        <w:rPr/>
        <w:t xml:space="preserve">Beginning on page 1, line 15, strike all of part I</w:t>
      </w:r>
    </w:p>
    <w:p>
      <w:pPr>
        <w:spacing w:before="0" w:after="0" w:line="408" w:lineRule="exact"/>
        <w:ind w:left="0" w:right="0" w:firstLine="576"/>
        <w:jc w:val="left"/>
      </w:pPr>
      <w:r>
        <w:rPr/>
        <w:t xml:space="preserve">Renumber the remaining parts and sections consecutively and correct any internal references accordingly.</w:t>
      </w:r>
    </w:p>
    <w:p>
      <w:pPr>
        <w:spacing w:before="0" w:after="0" w:line="408" w:lineRule="exact"/>
        <w:ind w:left="0" w:right="0" w:firstLine="576"/>
        <w:jc w:val="left"/>
      </w:pPr>
      <w:r>
        <w:rPr/>
        <w:t xml:space="preserve">On page 49, after line 16, insert the following:</w:t>
      </w:r>
    </w:p>
    <w:p>
      <w:pPr>
        <w:spacing w:before="240" w:after="0" w:line="408" w:lineRule="exact"/>
        <w:ind w:left="0" w:right="0" w:firstLine="576"/>
        <w:jc w:val="center"/>
      </w:pPr>
      <w:r>
        <w:rPr>
          <w:b/>
        </w:rPr>
        <w:t xml:space="preserve">"</w:t>
      </w:r>
      <w:r>
        <w:rPr>
          <w:b/>
        </w:rPr>
        <w:t xml:space="preserve">Part XII</w:t>
      </w:r>
    </w:p>
    <w:p>
      <w:pPr>
        <w:spacing w:before="0" w:after="0" w:line="408" w:lineRule="exact"/>
        <w:ind w:left="0" w:right="0" w:firstLine="576"/>
        <w:jc w:val="center"/>
      </w:pPr>
      <w:r>
        <w:rPr>
          <w:b/>
        </w:rPr>
        <w:t xml:space="preserve">Newspaper delivery and distribution business and occupation tax rate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2015 3rd sp.s. c 6 s 602 and 2015 3rd sp.s. c 6 s 205 are each reenacted and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Beginning July 1, 2025,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w:t>
      </w:r>
    </w:p>
    <w:p>
      <w:pPr>
        <w:spacing w:before="0" w:after="0" w:line="408" w:lineRule="exact"/>
        <w:ind w:left="0" w:right="0" w:firstLine="576"/>
        <w:jc w:val="left"/>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t xml:space="preserve">(f) Wood biomass fuel as defined in RCW 82.29A.135; as to such persons the amount of tax with respect to the business is equal to the value of wood biomass fuel manufactured, multiplied by the rate of 0.138 percent.</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w:t>
      </w:r>
      <w:r>
        <w:rPr>
          <w:u w:val="single"/>
        </w:rPr>
        <w:t xml:space="preserve">(a)</w:t>
      </w:r>
      <w:r>
        <w:rPr/>
        <w:t xml:space="preserve">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u w:val="single"/>
        </w:rPr>
        <w:t xml:space="preserve">(b)</w:t>
      </w:r>
      <w:r>
        <w:rPr/>
        <w:t xml:space="preserve">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survey with the department under RCW 82.32.585.</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w:t>
      </w:r>
      <w:r>
        <w:rPr>
          <w:u w:val="single"/>
        </w:rPr>
        <w:t xml:space="preserve">(i)</w:t>
      </w:r>
      <w:r>
        <w:rPr/>
        <w:t xml:space="preserve"> printing a newspaper, publishing a newspaper, or both, </w:t>
      </w:r>
      <w:r>
        <w:rPr>
          <w:u w:val="single"/>
        </w:rPr>
        <w:t xml:space="preserve">or (ii) distributing a newspaper if the person is also engaged in either printing a newspaper, publishing a newspaper, or both,</w:t>
      </w:r>
      <w:r>
        <w:rPr/>
        <w:t xml:space="preserve">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report with the department under RCW 82.32.534."</w:t>
      </w:r>
    </w:p>
    <w:p>
      <w:pPr>
        <w:spacing w:before="0" w:after="0" w:line="408" w:lineRule="exact"/>
        <w:ind w:left="0" w:right="0" w:firstLine="576"/>
        <w:jc w:val="left"/>
      </w:pPr>
      <w:r>
        <w:rPr/>
        <w:t xml:space="preserve">Renumber the remaining part and sections consecutively and correct any internal references accordingly.</w:t>
      </w:r>
    </w:p>
    <w:p>
      <w:pPr>
        <w:spacing w:before="480" w:after="0" w:line="408" w:lineRule="exact"/>
      </w:pPr>
      <w:r>
        <w:rPr>
          <w:b/>
          <w:u w:val="single"/>
        </w:rPr>
        <w:t xml:space="preserve">SSB 6438</w:t>
      </w:r>
      <w:r>
        <w:t xml:space="preserve"> -</w:t>
      </w:r>
      <w:r>
        <w:t xml:space="preserve"> </w:t>
        <w:t xml:space="preserve">S AMD</w:t>
      </w:r>
      <w:r>
        <w:t xml:space="preserve"> </w:t>
      </w:r>
      <w:r>
        <w:rPr>
          <w:b/>
        </w:rPr>
        <w:t xml:space="preserve">756</w:t>
      </w:r>
    </w:p>
    <w:p>
      <w:pPr>
        <w:spacing w:before="0" w:after="0" w:line="408" w:lineRule="exact"/>
        <w:ind w:left="0" w:right="0" w:firstLine="576"/>
        <w:jc w:val="left"/>
      </w:pPr>
      <w:r>
        <w:rPr/>
        <w:t xml:space="preserve">By Senator Schoesler</w:t>
      </w:r>
    </w:p>
    <w:p>
      <w:pPr>
        <w:jc w:val="right"/>
      </w:pPr>
    </w:p>
    <w:p>
      <w:pPr>
        <w:spacing w:before="0" w:after="0" w:line="408" w:lineRule="exact"/>
        <w:ind w:left="0" w:right="0" w:firstLine="576"/>
        <w:jc w:val="left"/>
      </w:pPr>
      <w:r>
        <w:rPr/>
        <w:t xml:space="preserve">On page 1, line 2 of the title, after "RCW" strike "82.45.197,"</w:t>
      </w:r>
    </w:p>
    <w:p>
      <w:pPr>
        <w:spacing w:before="0" w:after="0" w:line="408" w:lineRule="exact"/>
        <w:ind w:left="0" w:right="0" w:firstLine="576"/>
        <w:jc w:val="left"/>
      </w:pPr>
      <w:r>
        <w:rPr/>
        <w:t xml:space="preserve">On page 1, line 8 of the title, after "84.34.108" strike "and 82.32.790" and insert ", 82.32.790, and 82.04.260"</w:t>
      </w:r>
    </w:p>
    <w:p>
      <w:pPr>
        <w:spacing w:before="0" w:after="0" w:line="408" w:lineRule="exact"/>
        <w:ind w:left="0" w:right="0" w:firstLine="576"/>
        <w:jc w:val="left"/>
      </w:pPr>
      <w:r>
        <w:rPr>
          <w:u w:val="single"/>
        </w:rPr>
        <w:t xml:space="preserve">EFFECT:</w:t>
      </w:r>
      <w:r>
        <w:rPr/>
        <w:t xml:space="preserve"> (1) Removes the provision regarding documentation for claiming a REET exemption on inherited property as this provision passed in another bill.</w:t>
      </w:r>
    </w:p>
    <w:p>
      <w:pPr>
        <w:spacing w:before="0" w:after="0" w:line="408" w:lineRule="exact"/>
        <w:ind w:left="0" w:right="0" w:firstLine="576"/>
        <w:jc w:val="left"/>
      </w:pPr>
      <w:r>
        <w:rPr/>
        <w:t xml:space="preserve">(2) Clarifies the current taxation of newspapers.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1c4708ad1f4499" /></Relationships>
</file>