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f2e86f0bf3dd4c49" /></Relationships>
</file>

<file path=word/document.xml><?xml version="1.0" encoding="utf-8"?>
<w:document xmlns:w="http://schemas.openxmlformats.org/wordprocessingml/2006/main">
  <w:body>
    <w:p>
      <w:r>
        <w:rPr>
          <w:b/>
        </w:rPr>
        <w:r>
          <w:rPr/>
          <w:t xml:space="preserve">6319</w:t>
        </w:r>
      </w:r>
      <w:r>
        <w:rPr>
          <w:b/>
        </w:rPr>
        <w:t xml:space="preserve"> </w:t>
        <w:t xml:space="preserve">AMS</w:t>
      </w:r>
      <w:r>
        <w:rPr>
          <w:b/>
        </w:rPr>
        <w:t xml:space="preserve"> </w:t>
        <w:r>
          <w:rPr/>
          <w:t xml:space="preserve">JAYA</w:t>
        </w:r>
      </w:r>
      <w:r>
        <w:rPr>
          <w:b/>
        </w:rPr>
        <w:t xml:space="preserve"> </w:t>
        <w:r>
          <w:rPr/>
          <w:t xml:space="preserve">S4518.1</w:t>
        </w:r>
      </w:r>
      <w:r>
        <w:rPr>
          <w:b/>
        </w:rPr>
        <w:t xml:space="preserve"> - NOT FOR FLOOR USE</w:t>
      </w:r>
    </w:p>
    <w:p>
      <w:pPr>
        <w:ind w:left="0" w:right="0" w:firstLine="576"/>
      </w:pPr>
    </w:p>
    <w:p>
      <w:pPr>
        <w:spacing w:before="480" w:after="0" w:line="408" w:lineRule="exact"/>
      </w:pPr>
      <w:r>
        <w:rPr>
          <w:b/>
          <w:u w:val="single"/>
        </w:rPr>
        <w:t xml:space="preserve">SB 6319</w:t>
      </w:r>
      <w:r>
        <w:t xml:space="preserve"> -</w:t>
      </w:r>
      <w:r>
        <w:t xml:space="preserve"> </w:t>
        <w:t xml:space="preserve">S AMD</w:t>
      </w:r>
      <w:r>
        <w:t xml:space="preserve"> </w:t>
      </w:r>
      <w:r>
        <w:rPr>
          <w:b/>
        </w:rPr>
        <w:t xml:space="preserve">539</w:t>
      </w:r>
    </w:p>
    <w:p>
      <w:pPr>
        <w:spacing w:before="0" w:after="0" w:line="408" w:lineRule="exact"/>
        <w:ind w:left="0" w:right="0" w:firstLine="576"/>
        <w:jc w:val="left"/>
      </w:pPr>
      <w:r>
        <w:rPr/>
        <w:t xml:space="preserve">By Senator Jayapal</w:t>
      </w:r>
    </w:p>
    <w:p>
      <w:pPr>
        <w:jc w:val="right"/>
      </w:pPr>
      <w:r>
        <w:rPr>
          <w:b/>
        </w:rPr>
        <w:t xml:space="preserve">PULLED 02/15/2016</w:t>
      </w:r>
    </w:p>
    <w:p>
      <w:pPr>
        <w:spacing w:before="0" w:after="0" w:line="408" w:lineRule="exact"/>
        <w:ind w:left="0" w:right="0" w:firstLine="576"/>
        <w:jc w:val="left"/>
      </w:pPr>
      <w:r>
        <w:rPr/>
        <w:t xml:space="preserve">On page 2, after line 7, insert the following:</w:t>
      </w:r>
    </w:p>
    <w:p>
      <w:pPr>
        <w:spacing w:before="0" w:after="0" w:line="408" w:lineRule="exact"/>
        <w:ind w:left="0" w:right="0" w:firstLine="576"/>
        <w:jc w:val="left"/>
      </w:pPr>
      <w:r>
        <w:rPr/>
        <w:t xml:space="preserve">"</w:t>
      </w:r>
      <w:r>
        <w:rPr>
          <w:u w:val="single"/>
        </w:rPr>
        <w:t xml:space="preserve">An application for a position with a law enforcement agency by a lawful permanent resident may be rejected if the law enforcement agency deems that it does not have the resources to conduct the background investigation required pursuant to chapter 43.101 RCW. Resources means materials, funding, and staff time.</w:t>
      </w:r>
      <w:r>
        <w:rPr/>
        <w:t xml:space="preserve">"</w:t>
      </w:r>
    </w:p>
    <w:p>
      <w:pPr>
        <w:spacing w:before="0" w:after="0" w:line="408" w:lineRule="exact"/>
        <w:ind w:left="0" w:right="0" w:firstLine="576"/>
        <w:jc w:val="left"/>
      </w:pPr>
      <w:r>
        <w:rPr/>
        <w:t xml:space="preserve">On page 2, after line 13, insert the following:</w:t>
      </w:r>
    </w:p>
    <w:p>
      <w:pPr>
        <w:spacing w:before="0" w:after="0" w:line="408" w:lineRule="exact"/>
        <w:ind w:left="0" w:right="0" w:firstLine="576"/>
        <w:jc w:val="left"/>
      </w:pPr>
      <w:r>
        <w:rPr/>
        <w:t xml:space="preserve">"</w:t>
      </w:r>
      <w:r>
        <w:rPr>
          <w:u w:val="single"/>
        </w:rPr>
        <w:t xml:space="preserve">An application for a position with a law enforcement agency by a lawful permanent resident may be rejected if the law enforcement agency deems that it does not have the resources to conduct the background investigation required pursuant to chapter 43.101 RCW. Resources means materials, funding, and staff time.</w:t>
      </w:r>
      <w:r>
        <w:rPr/>
        <w:t xml:space="preserv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09f37098f644429" /></Relationships>
</file>