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0564B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94A47">
            <w:t>6246-S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94A47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94A47">
            <w:t>CARL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94A47">
            <w:t>STIT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94A47">
            <w:t>039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564B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94A47">
            <w:rPr>
              <w:b/>
              <w:u w:val="single"/>
            </w:rPr>
            <w:t>SSB 6246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894A47" w:rsidR="00894A47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662</w:t>
          </w:r>
        </w:sdtContent>
      </w:sdt>
    </w:p>
    <w:p w:rsidR="00DF5D0E" w:rsidP="00605C39" w:rsidRDefault="000564B8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94A47">
            <w:t>By Senators Carlyle, Ranker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94A4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02/26/2016</w:t>
          </w:r>
        </w:p>
      </w:sdtContent>
    </w:sdt>
    <w:p w:rsidR="00894A47" w:rsidP="00C8108C" w:rsidRDefault="00DE256E">
      <w:pPr>
        <w:pStyle w:val="Page"/>
      </w:pPr>
      <w:bookmarkStart w:name="StartOfAmendmentBody" w:id="0"/>
      <w:bookmarkEnd w:id="0"/>
      <w:permStart w:edGrp="everyone" w:id="711080570"/>
      <w:r>
        <w:tab/>
      </w:r>
      <w:r w:rsidR="00894A47">
        <w:t xml:space="preserve">On page </w:t>
      </w:r>
      <w:r w:rsidR="00F0121E">
        <w:t>118</w:t>
      </w:r>
      <w:r w:rsidR="00894A47">
        <w:t xml:space="preserve">, after line </w:t>
      </w:r>
      <w:r w:rsidR="00F0121E">
        <w:t>27</w:t>
      </w:r>
      <w:r w:rsidR="00894A47">
        <w:t>, insert the following:</w:t>
      </w:r>
    </w:p>
    <w:p w:rsidRPr="00692721" w:rsidR="00692721" w:rsidP="00692721" w:rsidRDefault="00692721">
      <w:pPr>
        <w:pStyle w:val="RCWSLText"/>
      </w:pPr>
    </w:p>
    <w:p w:rsidRPr="00B52E42" w:rsidR="0023024A" w:rsidP="0023024A" w:rsidRDefault="0023024A">
      <w:pPr>
        <w:pStyle w:val="RCWSLText"/>
        <w:rPr>
          <w:u w:val="single"/>
        </w:rPr>
      </w:pPr>
      <w:r>
        <w:tab/>
        <w:t>"</w:t>
      </w:r>
      <w:r w:rsidRPr="00B52E42">
        <w:rPr>
          <w:u w:val="single"/>
        </w:rPr>
        <w:t>(</w:t>
      </w:r>
      <w:proofErr w:type="spellStart"/>
      <w:r w:rsidRPr="00B52E42">
        <w:rPr>
          <w:u w:val="single"/>
        </w:rPr>
        <w:t>tt</w:t>
      </w:r>
      <w:proofErr w:type="spellEnd"/>
      <w:r w:rsidRPr="00B52E42">
        <w:rPr>
          <w:u w:val="single"/>
        </w:rPr>
        <w:t xml:space="preserve">) </w:t>
      </w:r>
      <w:r w:rsidRPr="00B52E42" w:rsidR="00B52E42">
        <w:rPr>
          <w:u w:val="single"/>
        </w:rPr>
        <w:t>(</w:t>
      </w:r>
      <w:proofErr w:type="spellStart"/>
      <w:r w:rsidRPr="00B52E42" w:rsidR="00B52E42">
        <w:rPr>
          <w:u w:val="single"/>
        </w:rPr>
        <w:t>i</w:t>
      </w:r>
      <w:proofErr w:type="spellEnd"/>
      <w:r w:rsidRPr="00B52E42" w:rsidR="00B52E42">
        <w:rPr>
          <w:u w:val="single"/>
        </w:rPr>
        <w:t xml:space="preserve">) </w:t>
      </w:r>
      <w:r w:rsidRPr="00B52E42">
        <w:rPr>
          <w:u w:val="single"/>
        </w:rPr>
        <w:t xml:space="preserve">Within amounts appropriated within this section, the authority shall </w:t>
      </w:r>
      <w:r w:rsidR="00B52E42">
        <w:rPr>
          <w:u w:val="single"/>
        </w:rPr>
        <w:t>coordinate</w:t>
      </w:r>
      <w:r w:rsidRPr="00B52E42">
        <w:rPr>
          <w:u w:val="single"/>
        </w:rPr>
        <w:t xml:space="preserve"> with the agency medical directors group, which shall consist of the medical directors of state agencies that purchase or reimb</w:t>
      </w:r>
      <w:bookmarkStart w:name="_GoBack" w:id="1"/>
      <w:bookmarkEnd w:id="1"/>
      <w:r w:rsidRPr="00B52E42">
        <w:rPr>
          <w:u w:val="single"/>
        </w:rPr>
        <w:t>urse for prescription drugs, to examine prescription drug purchasing methods and develop strategies to:</w:t>
      </w:r>
    </w:p>
    <w:p w:rsidRPr="00B52E42" w:rsidR="0023024A" w:rsidP="0023024A" w:rsidRDefault="00B52E42">
      <w:pPr>
        <w:pStyle w:val="RCWSLText"/>
        <w:rPr>
          <w:u w:val="single"/>
        </w:rPr>
      </w:pPr>
      <w:r w:rsidRPr="000564B8">
        <w:tab/>
      </w:r>
      <w:r w:rsidRPr="00B52E42">
        <w:rPr>
          <w:u w:val="single"/>
        </w:rPr>
        <w:t>(A</w:t>
      </w:r>
      <w:r w:rsidRPr="00B52E42" w:rsidR="0023024A">
        <w:rPr>
          <w:u w:val="single"/>
        </w:rPr>
        <w:t xml:space="preserve">) </w:t>
      </w:r>
      <w:r w:rsidR="00333F84">
        <w:rPr>
          <w:u w:val="single"/>
        </w:rPr>
        <w:t>P</w:t>
      </w:r>
      <w:r w:rsidRPr="00B52E42" w:rsidR="0023024A">
        <w:rPr>
          <w:u w:val="single"/>
        </w:rPr>
        <w:t>romote and improve drug price transparency for taxpayers; and</w:t>
      </w:r>
    </w:p>
    <w:p w:rsidRPr="00B52E42" w:rsidR="0023024A" w:rsidP="0023024A" w:rsidRDefault="0023024A">
      <w:pPr>
        <w:pStyle w:val="RCWSLText"/>
        <w:rPr>
          <w:u w:val="single"/>
        </w:rPr>
      </w:pPr>
      <w:r w:rsidRPr="000564B8">
        <w:tab/>
      </w:r>
      <w:r w:rsidRPr="00B52E42">
        <w:rPr>
          <w:u w:val="single"/>
        </w:rPr>
        <w:t>(</w:t>
      </w:r>
      <w:r w:rsidRPr="00B52E42" w:rsidR="00B52E42">
        <w:rPr>
          <w:u w:val="single"/>
        </w:rPr>
        <w:t>B</w:t>
      </w:r>
      <w:r w:rsidR="00333F84">
        <w:rPr>
          <w:u w:val="single"/>
        </w:rPr>
        <w:t>) I</w:t>
      </w:r>
      <w:r w:rsidRPr="00B52E42">
        <w:rPr>
          <w:u w:val="single"/>
        </w:rPr>
        <w:t xml:space="preserve">mplement innovative, value-based drug </w:t>
      </w:r>
      <w:r w:rsidR="00B52E42">
        <w:rPr>
          <w:u w:val="single"/>
        </w:rPr>
        <w:t>purchasing approaches for state-</w:t>
      </w:r>
      <w:r w:rsidRPr="00B52E42">
        <w:rPr>
          <w:u w:val="single"/>
        </w:rPr>
        <w:t>purchased health care programs that maximize purchasing power to the extent possible under current federal law, with the goal of reducing the impacts of high prescription drug prices on taxpayers.</w:t>
      </w:r>
    </w:p>
    <w:p w:rsidRPr="00B52E42" w:rsidR="00737A48" w:rsidP="0023024A" w:rsidRDefault="00737A48">
      <w:pPr>
        <w:pStyle w:val="RCWSLText"/>
        <w:rPr>
          <w:u w:val="single"/>
        </w:rPr>
      </w:pPr>
      <w:r w:rsidRPr="000564B8">
        <w:tab/>
      </w:r>
      <w:r w:rsidRPr="00B52E42" w:rsidR="00B52E42">
        <w:rPr>
          <w:u w:val="single"/>
        </w:rPr>
        <w:t>(ii</w:t>
      </w:r>
      <w:r w:rsidRPr="00B52E42">
        <w:rPr>
          <w:u w:val="single"/>
        </w:rPr>
        <w:t>) The agency medical directors group shall:</w:t>
      </w:r>
    </w:p>
    <w:p w:rsidRPr="00B52E42" w:rsidR="00737A48" w:rsidP="0023024A" w:rsidRDefault="00737A48">
      <w:pPr>
        <w:pStyle w:val="RCWSLText"/>
        <w:rPr>
          <w:u w:val="single"/>
        </w:rPr>
      </w:pPr>
      <w:r w:rsidRPr="000564B8">
        <w:tab/>
      </w:r>
      <w:r w:rsidRPr="000564B8">
        <w:tab/>
      </w:r>
      <w:r w:rsidRPr="00B52E42" w:rsidR="00B52E42">
        <w:rPr>
          <w:u w:val="single"/>
        </w:rPr>
        <w:t>(A</w:t>
      </w:r>
      <w:r w:rsidRPr="00B52E42">
        <w:rPr>
          <w:u w:val="single"/>
        </w:rPr>
        <w:t xml:space="preserve">) </w:t>
      </w:r>
      <w:r w:rsidR="00333F84">
        <w:rPr>
          <w:u w:val="single"/>
        </w:rPr>
        <w:t>E</w:t>
      </w:r>
      <w:r w:rsidRPr="00B52E42">
        <w:rPr>
          <w:u w:val="single"/>
        </w:rPr>
        <w:t>valuate state and federal regulations regarding the purchase of prescription drugs and examine the current tools and statutory authority for state agencies to leverage the purchase of drugs;</w:t>
      </w:r>
    </w:p>
    <w:p w:rsidRPr="00B52E42" w:rsidR="00737A48" w:rsidP="0023024A" w:rsidRDefault="00737A48">
      <w:pPr>
        <w:pStyle w:val="RCWSLText"/>
        <w:rPr>
          <w:u w:val="single"/>
        </w:rPr>
      </w:pPr>
      <w:r w:rsidRPr="000564B8">
        <w:tab/>
      </w:r>
      <w:r w:rsidRPr="000564B8">
        <w:tab/>
      </w:r>
      <w:r w:rsidRPr="00B52E42" w:rsidR="00B52E42">
        <w:rPr>
          <w:u w:val="single"/>
        </w:rPr>
        <w:t>(B</w:t>
      </w:r>
      <w:r w:rsidRPr="00B52E42">
        <w:rPr>
          <w:u w:val="single"/>
        </w:rPr>
        <w:t>)</w:t>
      </w:r>
      <w:r w:rsidR="00B52E42">
        <w:rPr>
          <w:u w:val="single"/>
        </w:rPr>
        <w:t xml:space="preserve"> </w:t>
      </w:r>
      <w:r w:rsidR="00333F84">
        <w:rPr>
          <w:u w:val="single"/>
        </w:rPr>
        <w:t>C</w:t>
      </w:r>
      <w:r w:rsidRPr="00B52E42">
        <w:rPr>
          <w:u w:val="single"/>
        </w:rPr>
        <w:t>onduct an environmental scan of best purchasing strategies in other states and seek evidence-based consultation, as determined necessary;</w:t>
      </w:r>
    </w:p>
    <w:p w:rsidRPr="00B52E42" w:rsidR="00737A48" w:rsidP="0023024A" w:rsidRDefault="00737A48">
      <w:pPr>
        <w:pStyle w:val="RCWSLText"/>
        <w:rPr>
          <w:u w:val="single"/>
        </w:rPr>
      </w:pPr>
      <w:r w:rsidRPr="000564B8">
        <w:tab/>
      </w:r>
      <w:r w:rsidRPr="000564B8">
        <w:tab/>
      </w:r>
      <w:r w:rsidRPr="00B52E42" w:rsidR="00B52E42">
        <w:rPr>
          <w:u w:val="single"/>
        </w:rPr>
        <w:t>(C</w:t>
      </w:r>
      <w:r w:rsidRPr="00B52E42">
        <w:rPr>
          <w:u w:val="single"/>
        </w:rPr>
        <w:t>)</w:t>
      </w:r>
      <w:r w:rsidR="00B52E42">
        <w:rPr>
          <w:u w:val="single"/>
        </w:rPr>
        <w:t xml:space="preserve"> </w:t>
      </w:r>
      <w:r w:rsidR="00333F84">
        <w:rPr>
          <w:u w:val="single"/>
        </w:rPr>
        <w:t>I</w:t>
      </w:r>
      <w:r w:rsidRPr="00B52E42">
        <w:rPr>
          <w:u w:val="single"/>
        </w:rPr>
        <w:t>dentify current limitations on agency programs to manage drug spending and explore strategies to assure quality and to mitigate annual cost increases;</w:t>
      </w:r>
    </w:p>
    <w:p w:rsidRPr="00B52E42" w:rsidR="00737A48" w:rsidP="0023024A" w:rsidRDefault="00737A48">
      <w:pPr>
        <w:pStyle w:val="RCWSLText"/>
        <w:rPr>
          <w:u w:val="single"/>
        </w:rPr>
      </w:pPr>
      <w:r w:rsidRPr="000564B8">
        <w:tab/>
      </w:r>
      <w:r w:rsidRPr="000564B8">
        <w:tab/>
      </w:r>
      <w:r w:rsidRPr="00B52E42">
        <w:rPr>
          <w:u w:val="single"/>
        </w:rPr>
        <w:t>(</w:t>
      </w:r>
      <w:r w:rsidRPr="00B52E42" w:rsidR="00B52E42">
        <w:rPr>
          <w:u w:val="single"/>
        </w:rPr>
        <w:t>D</w:t>
      </w:r>
      <w:r w:rsidRPr="00B52E42">
        <w:rPr>
          <w:u w:val="single"/>
        </w:rPr>
        <w:t xml:space="preserve">) </w:t>
      </w:r>
      <w:r w:rsidR="00333F84">
        <w:rPr>
          <w:u w:val="single"/>
        </w:rPr>
        <w:t>D</w:t>
      </w:r>
      <w:r w:rsidRPr="00B52E42">
        <w:rPr>
          <w:u w:val="single"/>
        </w:rPr>
        <w:t>evelop recommendations to improve and expand the current tools and statutory authority which focus on innovative, value-based approaches to the purchase of prescription drugs and improving drug price transparency; and</w:t>
      </w:r>
    </w:p>
    <w:p w:rsidRPr="000564B8" w:rsidR="00622BCB" w:rsidP="006B1A0E" w:rsidRDefault="00737A48">
      <w:pPr>
        <w:pStyle w:val="RCWSLText"/>
      </w:pPr>
      <w:r w:rsidRPr="000564B8">
        <w:lastRenderedPageBreak/>
        <w:tab/>
      </w:r>
      <w:r w:rsidRPr="000564B8">
        <w:tab/>
      </w:r>
      <w:r w:rsidRPr="00B52E42" w:rsidR="00B52E42">
        <w:rPr>
          <w:u w:val="single"/>
        </w:rPr>
        <w:t>(E</w:t>
      </w:r>
      <w:r w:rsidRPr="00B52E42">
        <w:rPr>
          <w:u w:val="single"/>
        </w:rPr>
        <w:t xml:space="preserve">) </w:t>
      </w:r>
      <w:r w:rsidR="00333F84">
        <w:rPr>
          <w:u w:val="single"/>
        </w:rPr>
        <w:t>C</w:t>
      </w:r>
      <w:r w:rsidRPr="00B52E42">
        <w:rPr>
          <w:u w:val="single"/>
        </w:rPr>
        <w:t>ommunicate with other purchasers, including health insurance carriers, self-insured entities, local governments, and states to share and coordinate prescription drug purchasing strategies, to the extent possible.</w:t>
      </w:r>
    </w:p>
    <w:p w:rsidR="00622BCB" w:rsidP="006B1A0E" w:rsidRDefault="00737A48">
      <w:pPr>
        <w:pStyle w:val="RCWSLText"/>
      </w:pPr>
      <w:r w:rsidRPr="000564B8">
        <w:tab/>
      </w:r>
      <w:r w:rsidRPr="00B52E42" w:rsidR="00B52E42">
        <w:rPr>
          <w:u w:val="single"/>
        </w:rPr>
        <w:t>(iii</w:t>
      </w:r>
      <w:r w:rsidRPr="00B52E42">
        <w:rPr>
          <w:u w:val="single"/>
        </w:rPr>
        <w:t>) The authority shall, in coordination with the agency medical directors group, develop a work plan to implement this subsection. The authority shall coordinate with joint select committee on health care oversight and shall submit a report to this committee outlining its progress by December 1, 2016.</w:t>
      </w:r>
      <w:r w:rsidR="00692721">
        <w:t>"</w:t>
      </w:r>
    </w:p>
    <w:p w:rsidRPr="0023024A" w:rsidR="00B52E42" w:rsidP="006B1A0E" w:rsidRDefault="00B52E42">
      <w:pPr>
        <w:pStyle w:val="RCWSLText"/>
      </w:pPr>
    </w:p>
    <w:permEnd w:id="711080570"/>
    <w:p w:rsidR="00ED2EEB" w:rsidP="00894A47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5349729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94A4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692721" w:rsidP="00894A4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692721">
                  <w:t>Requires Health Care Authority, in collaboration with other state agency prescription drug purchasers, to improve drug price transparency and improve drug purchasing approaches.</w:t>
                </w:r>
              </w:p>
              <w:p w:rsidR="001C1B27" w:rsidP="00894A47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</w:t>
                </w:r>
              </w:p>
              <w:p w:rsidRPr="0023024A" w:rsidR="0023024A" w:rsidP="00894A47" w:rsidRDefault="0023024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</w:t>
                </w:r>
                <w:r>
                  <w:rPr>
                    <w:u w:val="single"/>
                  </w:rPr>
                  <w:t>FISCAL IMPACT:</w:t>
                </w:r>
                <w:r>
                  <w:t xml:space="preserve"> None</w:t>
                </w:r>
              </w:p>
              <w:p w:rsidRPr="007D1589" w:rsidR="001B4E53" w:rsidP="00894A4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53497294"/>
    </w:tbl>
    <w:p w:rsidR="00DF5D0E" w:rsidP="00894A47" w:rsidRDefault="00DF5D0E">
      <w:pPr>
        <w:pStyle w:val="BillEnd"/>
        <w:suppressLineNumbers/>
      </w:pPr>
    </w:p>
    <w:p w:rsidR="00DF5D0E" w:rsidP="00894A4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94A4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A47" w:rsidRDefault="00894A47" w:rsidP="00DF5D0E">
      <w:r>
        <w:separator/>
      </w:r>
    </w:p>
  </w:endnote>
  <w:endnote w:type="continuationSeparator" w:id="0">
    <w:p w:rsidR="00894A47" w:rsidRDefault="00894A4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0564B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6246-S AMS CARL STIT 039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0564B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6246-S AMS CARL STIT 039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A47" w:rsidRDefault="00894A47" w:rsidP="00DF5D0E">
      <w:r>
        <w:separator/>
      </w:r>
    </w:p>
  </w:footnote>
  <w:footnote w:type="continuationSeparator" w:id="0">
    <w:p w:rsidR="00894A47" w:rsidRDefault="00894A4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E411ED4"/>
    <w:multiLevelType w:val="hybridMultilevel"/>
    <w:tmpl w:val="94C4B0EC"/>
    <w:lvl w:ilvl="0" w:tplc="C5A27996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564B8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3024A"/>
    <w:rsid w:val="00265296"/>
    <w:rsid w:val="00281CBD"/>
    <w:rsid w:val="00316CD9"/>
    <w:rsid w:val="00333F84"/>
    <w:rsid w:val="003E2FC6"/>
    <w:rsid w:val="00492DDC"/>
    <w:rsid w:val="004C6615"/>
    <w:rsid w:val="00523C5A"/>
    <w:rsid w:val="005E69C3"/>
    <w:rsid w:val="00605C39"/>
    <w:rsid w:val="00622BCB"/>
    <w:rsid w:val="006841E6"/>
    <w:rsid w:val="00692721"/>
    <w:rsid w:val="006B1A0E"/>
    <w:rsid w:val="006F7027"/>
    <w:rsid w:val="007049E4"/>
    <w:rsid w:val="0072335D"/>
    <w:rsid w:val="0072541D"/>
    <w:rsid w:val="00737A48"/>
    <w:rsid w:val="00757317"/>
    <w:rsid w:val="007769AF"/>
    <w:rsid w:val="007D1589"/>
    <w:rsid w:val="007D35D4"/>
    <w:rsid w:val="0083749C"/>
    <w:rsid w:val="008443FE"/>
    <w:rsid w:val="00846034"/>
    <w:rsid w:val="00894A47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2E42"/>
    <w:rsid w:val="00B56650"/>
    <w:rsid w:val="00B73E0A"/>
    <w:rsid w:val="00B961E0"/>
    <w:rsid w:val="00BA74BD"/>
    <w:rsid w:val="00BF44DF"/>
    <w:rsid w:val="00C61A83"/>
    <w:rsid w:val="00C8108C"/>
    <w:rsid w:val="00D40447"/>
    <w:rsid w:val="00D40798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0121E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  <w:style w:type="paragraph" w:styleId="ListParagraph">
    <w:name w:val="List Paragraph"/>
    <w:basedOn w:val="Normal"/>
    <w:uiPriority w:val="34"/>
    <w:qFormat/>
    <w:rsid w:val="00622BCB"/>
    <w:pPr>
      <w:ind w:left="720"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9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32E9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6246-S</BillDocName>
  <AmendType>AMS</AmendType>
  <SponsorAcronym>CARL</SponsorAcronym>
  <DrafterAcronym>STIT</DrafterAcronym>
  <DraftNumber>039</DraftNumber>
  <ReferenceNumber>SSB 6246</ReferenceNumber>
  <Floor>S AMD</Floor>
  <AmendmentNumber> 662</AmendmentNumber>
  <Sponsors>By Senators Carlyle, Ranker</Sponsors>
  <FloorAction>NOT ADOPTED 02/26/2016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123</TotalTime>
  <Pages>2</Pages>
  <Words>352</Words>
  <Characters>2010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6246-S AMS CARL STIT 039</vt:lpstr>
    </vt:vector>
  </TitlesOfParts>
  <Company>Washington State Legislature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6246-S AMS CARL STIT 039</dc:title>
  <dc:creator>Sandy Stith</dc:creator>
  <cp:lastModifiedBy>Stith, Sandy</cp:lastModifiedBy>
  <cp:revision>9</cp:revision>
  <cp:lastPrinted>2016-02-26T16:27:00Z</cp:lastPrinted>
  <dcterms:created xsi:type="dcterms:W3CDTF">2016-02-24T21:33:00Z</dcterms:created>
  <dcterms:modified xsi:type="dcterms:W3CDTF">2016-02-26T16:30:00Z</dcterms:modified>
</cp:coreProperties>
</file>