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2da12e6b05f470d" /></Relationships>
</file>

<file path=word/document.xml><?xml version="1.0" encoding="utf-8"?>
<w:document xmlns:w="http://schemas.openxmlformats.org/wordprocessingml/2006/main">
  <w:body>
    <w:p>
      <w:r>
        <w:rPr>
          <w:b/>
        </w:rPr>
        <w:r>
          <w:rPr/>
          <w:t xml:space="preserve">6194-S2</w:t>
        </w:r>
      </w:r>
      <w:r>
        <w:rPr>
          <w:b/>
        </w:rPr>
        <w:t xml:space="preserve"> </w:t>
        <w:t xml:space="preserve">AMS</w:t>
      </w:r>
      <w:r>
        <w:rPr>
          <w:b/>
        </w:rPr>
        <w:t xml:space="preserve"> </w:t>
        <w:r>
          <w:rPr/>
          <w:t xml:space="preserve">BILL</w:t>
        </w:r>
      </w:r>
      <w:r>
        <w:rPr>
          <w:b/>
        </w:rPr>
        <w:t xml:space="preserve"> </w:t>
        <w:r>
          <w:rPr/>
          <w:t xml:space="preserve">S4076.1</w:t>
        </w:r>
      </w:r>
      <w:r>
        <w:rPr>
          <w:b/>
        </w:rPr>
        <w:t xml:space="preserve"> - NOT FOR FLOOR USE</w:t>
      </w:r>
    </w:p>
    <w:p>
      <w:pPr>
        <w:ind w:left="0" w:right="0" w:firstLine="576"/>
      </w:pPr>
    </w:p>
    <w:p>
      <w:pPr>
        <w:spacing w:before="480" w:after="0" w:line="408" w:lineRule="exact"/>
      </w:pPr>
      <w:r>
        <w:rPr>
          <w:b/>
          <w:u w:val="single"/>
        </w:rPr>
        <w:t xml:space="preserve">2SSB 6194</w:t>
      </w:r>
      <w:r>
        <w:t xml:space="preserve"> -</w:t>
      </w:r>
      <w:r>
        <w:t xml:space="preserve"> </w:t>
        <w:t xml:space="preserve">S AMD</w:t>
      </w:r>
      <w:r>
        <w:t xml:space="preserve"> </w:t>
      </w:r>
      <w:r>
        <w:rPr>
          <w:b/>
        </w:rPr>
        <w:t xml:space="preserve">521</w:t>
      </w:r>
    </w:p>
    <w:p>
      <w:pPr>
        <w:spacing w:before="0" w:after="0" w:line="408" w:lineRule="exact"/>
        <w:ind w:left="0" w:right="0" w:firstLine="576"/>
        <w:jc w:val="left"/>
      </w:pPr>
      <w:r>
        <w:rPr/>
        <w:t xml:space="preserve">By Senator Billig</w:t>
      </w:r>
    </w:p>
    <w:p>
      <w:pPr>
        <w:jc w:val="right"/>
      </w:pPr>
      <w:r>
        <w:rPr>
          <w:b/>
        </w:rPr>
        <w:t xml:space="preserve">NOT ADOPTED 01/20/2016</w:t>
      </w:r>
    </w:p>
    <w:p>
      <w:pPr>
        <w:spacing w:before="0" w:after="0" w:line="408" w:lineRule="exact"/>
        <w:ind w:left="0" w:right="0" w:firstLine="576"/>
        <w:jc w:val="left"/>
      </w:pPr>
      <w:r>
        <w:rPr/>
        <w:t xml:space="preserve">On page 2, beginning on line 22, strike "</w:t>
      </w:r>
      <w:r>
        <w:rPr>
          <w:u w:val="single"/>
        </w:rPr>
        <w:t xml:space="preserve">the commission established in RCW 28A.710.070 or</w:t>
      </w:r>
      <w:r>
        <w:rPr/>
        <w:t xml:space="preserve">"</w:t>
      </w:r>
    </w:p>
    <w:p>
      <w:pPr>
        <w:spacing w:before="0" w:after="0" w:line="408" w:lineRule="exact"/>
        <w:ind w:left="0" w:right="0" w:firstLine="576"/>
        <w:jc w:val="left"/>
      </w:pPr>
      <w:r>
        <w:rPr/>
        <w:t xml:space="preserve">On page 3, beginning on line 1, after "(7)" strike all material through "(8)" on line 3 and insert "</w:t>
      </w:r>
      <w:r>
        <w:t>((</w:t>
      </w:r>
      <w:r>
        <w:rPr>
          <w:strike/>
        </w:rPr>
        <w:t xml:space="preserve">"Commission" means the Washington</w:t>
      </w:r>
      <w:r>
        <w:rPr>
          <w:strike/>
        </w:rPr>
        <w:t xml:space="preserve"> charter school commission established in RCW 28A.710.070.</w:t>
      </w:r>
    </w:p>
    <w:p>
      <w:pPr>
        <w:spacing w:before="0" w:after="0" w:line="408" w:lineRule="exact"/>
        <w:ind w:left="0" w:right="0" w:firstLine="576"/>
        <w:jc w:val="left"/>
      </w:pPr>
      <w:r>
        <w:rPr>
          <w:strike/>
        </w:rPr>
        <w:t xml:space="preserve">(8)</w:t>
      </w:r>
      <w:r>
        <w:t>))</w:t>
      </w:r>
      <w:r>
        <w:rPr/>
        <w:t xml:space="preserve">"</w:t>
      </w:r>
    </w:p>
    <w:p>
      <w:pPr>
        <w:spacing w:before="0" w:after="0" w:line="408" w:lineRule="exact"/>
        <w:ind w:left="0" w:right="0" w:firstLine="576"/>
        <w:jc w:val="left"/>
      </w:pPr>
      <w:r>
        <w:rPr/>
        <w:t xml:space="preserve">On page 3, line 6, strike "(9)" and insert "((</w:t>
      </w:r>
      <w:r>
        <w:rPr>
          <w:strike/>
        </w:rPr>
        <w:t xml:space="preserve">(9)</w:t>
      </w:r>
      <w:r>
        <w:rPr/>
        <w:t xml:space="preserve">)) </w:t>
      </w:r>
      <w:r>
        <w:rPr>
          <w:u w:val="single"/>
        </w:rPr>
        <w:t xml:space="preserve">(8)</w:t>
      </w:r>
      <w:r>
        <w:rPr/>
        <w:t xml:space="preserve">"</w:t>
      </w:r>
    </w:p>
    <w:p>
      <w:pPr>
        <w:spacing w:before="0" w:after="0" w:line="408" w:lineRule="exact"/>
        <w:ind w:left="0" w:right="0" w:firstLine="576"/>
        <w:jc w:val="left"/>
      </w:pPr>
      <w:r>
        <w:rPr/>
        <w:t xml:space="preserve">On page 3, line 9, strike "(10)" and insert "((</w:t>
      </w:r>
      <w:r>
        <w:rPr>
          <w:strike/>
        </w:rPr>
        <w:t xml:space="preserve">(10)</w:t>
      </w:r>
      <w:r>
        <w:rPr/>
        <w:t xml:space="preserve">)) </w:t>
      </w:r>
      <w:r>
        <w:rPr>
          <w:u w:val="single"/>
        </w:rPr>
        <w:t xml:space="preserve">(9)</w:t>
      </w:r>
      <w:r>
        <w:rPr/>
        <w:t xml:space="preserve">"</w:t>
      </w:r>
    </w:p>
    <w:p>
      <w:pPr>
        <w:spacing w:before="0" w:after="0" w:line="408" w:lineRule="exact"/>
        <w:ind w:left="0" w:right="0" w:firstLine="576"/>
        <w:jc w:val="left"/>
      </w:pPr>
      <w:r>
        <w:rPr/>
        <w:t xml:space="preserve">On page 3, line 11, strike "(11)" and insert "((</w:t>
      </w:r>
      <w:r>
        <w:rPr>
          <w:strike/>
        </w:rPr>
        <w:t xml:space="preserve">(11)</w:t>
      </w:r>
      <w:r>
        <w:rPr/>
        <w:t xml:space="preserve">)) </w:t>
      </w:r>
      <w:r>
        <w:rPr>
          <w:u w:val="single"/>
        </w:rPr>
        <w:t xml:space="preserve">(10)</w:t>
      </w:r>
      <w:r>
        <w:rPr/>
        <w:t xml:space="preserve">"</w:t>
      </w:r>
    </w:p>
    <w:p>
      <w:pPr>
        <w:spacing w:before="0" w:after="0" w:line="408" w:lineRule="exact"/>
        <w:ind w:left="0" w:right="0" w:firstLine="576"/>
        <w:jc w:val="left"/>
      </w:pPr>
      <w:r>
        <w:rPr/>
        <w:t xml:space="preserve">Beginning on page 8, line 4, strike all of section 107</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10, line 1, after "following" strike all material through "</w:t>
      </w:r>
      <w:r>
        <w:rPr>
          <w:strike/>
        </w:rPr>
        <w:t xml:space="preserve">to</w:t>
      </w:r>
      <w:r>
        <w:t>))</w:t>
      </w:r>
      <w:r>
        <w:rPr/>
        <w:t xml:space="preserve">" and insert "</w:t>
      </w:r>
      <w:r>
        <w:t>((</w:t>
      </w:r>
      <w:r>
        <w:rPr>
          <w:strike/>
        </w:rPr>
        <w:t xml:space="preserve">entities are eligible to</w:t>
      </w:r>
      <w:r>
        <w:t>))</w:t>
      </w:r>
      <w:r>
        <w:rPr/>
        <w:t xml:space="preserve"> </w:t>
      </w:r>
      <w:r>
        <w:rPr>
          <w:u w:val="single"/>
        </w:rPr>
        <w:t xml:space="preserve">entity</w:t>
      </w:r>
      <w:r>
        <w:rPr/>
        <w:t xml:space="preserve">"</w:t>
      </w:r>
    </w:p>
    <w:p>
      <w:pPr>
        <w:spacing w:before="0" w:after="0" w:line="408" w:lineRule="exact"/>
        <w:ind w:left="0" w:right="0" w:firstLine="576"/>
        <w:jc w:val="left"/>
      </w:pPr>
      <w:r>
        <w:rPr/>
        <w:t xml:space="preserve">On page 10, line 1, after "be" strike "authorizers" and insert "</w:t>
      </w:r>
      <w:r>
        <w:t>((</w:t>
      </w:r>
      <w:r>
        <w:rPr>
          <w:strike/>
        </w:rPr>
        <w:t xml:space="preserve">authorizers</w:t>
      </w:r>
      <w:r>
        <w:t>))</w:t>
      </w:r>
      <w:r>
        <w:rPr/>
        <w:t xml:space="preserve"> </w:t>
      </w:r>
      <w:r>
        <w:rPr>
          <w:u w:val="single"/>
        </w:rPr>
        <w:t xml:space="preserve">an authorizer</w:t>
      </w:r>
      <w:r>
        <w:rPr/>
        <w:t xml:space="preserve">"</w:t>
      </w:r>
    </w:p>
    <w:p>
      <w:pPr>
        <w:spacing w:before="0" w:after="0" w:line="408" w:lineRule="exact"/>
        <w:ind w:left="0" w:right="0" w:firstLine="576"/>
        <w:jc w:val="left"/>
      </w:pPr>
      <w:r>
        <w:rPr/>
        <w:t xml:space="preserve">On page 10, beginning on line 3, strike all material through "(2)" on line 6 and insert "</w:t>
      </w:r>
      <w:r>
        <w:t>((</w:t>
      </w:r>
      <w:r>
        <w:rPr>
          <w:strike/>
        </w:rPr>
        <w:t xml:space="preserve">(1) The Washington charter school commission established under RCW 28A.710.070, for charter schools located anywhere in the state; and</w:t>
      </w:r>
    </w:p>
    <w:p>
      <w:pPr>
        <w:spacing w:before="0" w:after="0" w:line="408" w:lineRule="exact"/>
        <w:ind w:left="0" w:right="0" w:firstLine="576"/>
        <w:jc w:val="left"/>
      </w:pPr>
      <w:r>
        <w:rPr>
          <w:strike/>
        </w:rPr>
        <w:t xml:space="preserve">(2)</w:t>
      </w:r>
      <w:r>
        <w:t>))</w:t>
      </w:r>
      <w:r>
        <w:rPr/>
        <w:t xml:space="preserve">"</w:t>
      </w:r>
    </w:p>
    <w:p>
      <w:pPr>
        <w:spacing w:before="0" w:after="0" w:line="408" w:lineRule="exact"/>
        <w:ind w:left="0" w:right="0" w:firstLine="576"/>
        <w:jc w:val="left"/>
      </w:pPr>
      <w:r>
        <w:rPr/>
        <w:t xml:space="preserve">On page 20, beginning on line 35, after "(3)" strike all material through "</w:t>
      </w:r>
      <w:r>
        <w:rPr>
          <w:u w:val="single"/>
        </w:rPr>
        <w:t xml:space="preserve">t</w:t>
      </w:r>
      <w:r>
        <w:rPr/>
        <w:t xml:space="preserve">he" on line 36 and insert "The"</w:t>
      </w:r>
    </w:p>
    <w:p>
      <w:pPr>
        <w:spacing w:before="0" w:after="0" w:line="408" w:lineRule="exact"/>
        <w:ind w:left="0" w:right="0" w:firstLine="576"/>
        <w:jc w:val="left"/>
      </w:pPr>
      <w:r>
        <w:rPr/>
        <w:t xml:space="preserve">Beginning on page 20, line 37, after "directors" strike all material through "</w:t>
      </w:r>
      <w:r>
        <w:rPr>
          <w:u w:val="single"/>
        </w:rPr>
        <w:t xml:space="preserve">and</w:t>
      </w:r>
      <w:r>
        <w:rPr/>
        <w:t xml:space="preserve">" on page 21, line 3 and insert "</w:t>
      </w:r>
      <w:r>
        <w:t>((</w:t>
      </w:r>
      <w:r>
        <w:rPr>
          <w:strike/>
        </w:rPr>
        <w:t xml:space="preserve">if the school district board of directors is the authorizer or the chair of the commission if the commission is the authorizer</w:t>
      </w:r>
      <w:r>
        <w:t>))</w:t>
      </w:r>
      <w:r>
        <w:rPr/>
        <w:t xml:space="preserve"> and by"</w:t>
      </w:r>
    </w:p>
    <w:p>
      <w:pPr>
        <w:spacing w:before="0" w:after="0" w:line="408" w:lineRule="exact"/>
        <w:ind w:left="0" w:right="0" w:firstLine="576"/>
        <w:jc w:val="left"/>
      </w:pPr>
      <w:r>
        <w:rPr/>
        <w:t xml:space="preserve">On page 22, line 1, after "</w:t>
      </w:r>
      <w:r>
        <w:rPr>
          <w:u w:val="single"/>
        </w:rPr>
        <w:t xml:space="preserve">(b)</w:t>
      </w:r>
      <w:r>
        <w:rPr/>
        <w:t xml:space="preserve">" strike "</w:t>
      </w:r>
      <w:r>
        <w:rPr>
          <w:u w:val="single"/>
        </w:rPr>
        <w:t xml:space="preserve">Each authorizer</w:t>
      </w:r>
      <w:r>
        <w:rPr/>
        <w:t xml:space="preserve">" and insert "</w:t>
      </w:r>
      <w:r>
        <w:rPr>
          <w:u w:val="single"/>
        </w:rPr>
        <w:t xml:space="preserve">A school district board of directors for a school district in which a charter school was in operation under the authority of chapter 2, Laws of 2013</w:t>
      </w:r>
      <w:r>
        <w:rPr/>
        <w:t xml:space="preserve">"</w:t>
      </w:r>
    </w:p>
    <w:p>
      <w:pPr>
        <w:spacing w:before="0" w:after="0" w:line="408" w:lineRule="exact"/>
        <w:ind w:left="0" w:right="0" w:firstLine="576"/>
        <w:jc w:val="left"/>
      </w:pPr>
      <w:r>
        <w:rPr/>
        <w:t xml:space="preserve">On page 22, after line 6, insert the following:</w:t>
      </w:r>
    </w:p>
    <w:p>
      <w:pPr>
        <w:spacing w:before="0" w:after="0" w:line="408" w:lineRule="exact"/>
        <w:ind w:left="0" w:right="0" w:firstLine="576"/>
        <w:jc w:val="left"/>
      </w:pPr>
      <w:r>
        <w:rPr/>
        <w:t xml:space="preserve">"</w:t>
      </w:r>
      <w:r>
        <w:rPr>
          <w:u w:val="single"/>
        </w:rPr>
        <w:t xml:space="preserve">(c) If a charter school board had a charter contract with the charter school commission in effect as of December 1, 2015, and the charter school board wants the charter school to continue to operate as a charter school, the school district board of directors for a district in which that charter school was located must provide the charter school board the opportunity to execute a new contract with the same terms and duration or substantially the same terms and duration as were in effect on December 1, 2015. The school district board of directors that executes a charter contract under the authority of this subsection (8)(c) shall be considered an authorizer for the purposes of this chapter without having to apply to become an authorizer, but only for those charter schools that were in effect on December 1, 2015. In order to authorize additional charter schools under the provisions of this chapter, the school district board of directors must comply with the process established by the state board of education under RCW 28A.710.090.</w:t>
      </w:r>
      <w:r>
        <w:rPr/>
        <w:t xml:space="preserve">"</w:t>
      </w:r>
    </w:p>
    <w:p>
      <w:pPr>
        <w:spacing w:before="0" w:after="0" w:line="408" w:lineRule="exact"/>
        <w:ind w:left="0" w:right="0" w:firstLine="576"/>
        <w:jc w:val="left"/>
      </w:pPr>
      <w:r>
        <w:rPr/>
        <w:t xml:space="preserve">On page 26, beginning on line 32, after "from" strike all material through "from" on line 33 and insert "</w:t>
      </w:r>
      <w:r>
        <w:t>((</w:t>
      </w:r>
      <w:r>
        <w:rPr>
          <w:strike/>
        </w:rPr>
        <w:t xml:space="preserve">one authorizer to another or from</w:t>
      </w:r>
      <w:r>
        <w:t>))</w:t>
      </w:r>
      <w:r>
        <w:rPr/>
        <w:t xml:space="preserve">"</w:t>
      </w:r>
    </w:p>
    <w:p>
      <w:pPr>
        <w:spacing w:before="0" w:after="0" w:line="408" w:lineRule="exact"/>
        <w:ind w:left="0" w:right="0" w:firstLine="576"/>
        <w:jc w:val="left"/>
      </w:pPr>
      <w:r>
        <w:rPr/>
        <w:t xml:space="preserve">On page 26, line 33, after "school" strike "</w:t>
      </w:r>
      <w:r>
        <w:t>((</w:t>
      </w:r>
      <w:r>
        <w:rPr>
          <w:strike/>
        </w:rPr>
        <w:t xml:space="preserve">applicant</w:t>
      </w:r>
      <w:r>
        <w:t>))</w:t>
      </w:r>
      <w:r>
        <w:rPr/>
        <w:t xml:space="preserve">" and insert "applicant"</w:t>
      </w:r>
    </w:p>
    <w:p>
      <w:pPr>
        <w:spacing w:before="0" w:after="0" w:line="408" w:lineRule="exact"/>
        <w:ind w:left="0" w:right="0" w:firstLine="576"/>
        <w:jc w:val="left"/>
      </w:pPr>
      <w:r>
        <w:rPr/>
        <w:t xml:space="preserve">On page 29, beginning on line 33, after "education" strike all material through "commission," on line 34 and insert "</w:t>
      </w:r>
      <w:r>
        <w:t>((</w:t>
      </w:r>
      <w:r>
        <w:rPr>
          <w:strike/>
        </w:rPr>
        <w:t xml:space="preserve">, in collaboration with the commission,</w:t>
      </w:r>
      <w:r>
        <w:t>))</w:t>
      </w:r>
      <w:r>
        <w:rPr/>
        <w:t xml:space="preserve">"</w:t>
      </w:r>
    </w:p>
    <w:p>
      <w:pPr>
        <w:spacing w:before="0" w:after="0" w:line="408" w:lineRule="exact"/>
        <w:ind w:left="0" w:right="0" w:firstLine="576"/>
        <w:jc w:val="left"/>
      </w:pPr>
      <w:r>
        <w:rPr/>
        <w:t xml:space="preserve">On page 30, beginning on line 13, after "education" strike all material through "commission," on line 14 and insert "</w:t>
      </w:r>
      <w:r>
        <w:t>((</w:t>
      </w:r>
      <w:r>
        <w:rPr>
          <w:strike/>
        </w:rPr>
        <w:t xml:space="preserve">, in collaboration with the commission,</w:t>
      </w:r>
      <w:r>
        <w:t>))</w:t>
      </w:r>
      <w:r>
        <w:rPr/>
        <w:t xml:space="preserve">"</w:t>
      </w:r>
    </w:p>
    <w:p>
      <w:pPr>
        <w:spacing w:before="0" w:after="0" w:line="408" w:lineRule="exact"/>
        <w:ind w:left="0" w:right="0" w:firstLine="576"/>
        <w:jc w:val="left"/>
      </w:pPr>
      <w:r>
        <w:rPr/>
        <w:t xml:space="preserve">On page 30, beginning on line 17, strike all of section 126</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37, beginning on line 9, strike all of section 137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137</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710</w:t>
      </w:r>
      <w:r>
        <w:rPr/>
        <w:t xml:space="preserve">.</w:t>
      </w:r>
      <w:r>
        <w:t xml:space="preserve">005</w:t>
      </w:r>
      <w:r>
        <w:rPr/>
        <w:t xml:space="preserve"> (Findings</w:t>
      </w:r>
      <w:r>
        <w:rPr>
          <w:rFonts w:ascii="Times New Roman" w:hAnsi="Times New Roman"/>
        </w:rPr>
        <w:t xml:space="preserve">—</w:t>
      </w:r>
      <w:r>
        <w:rPr/>
        <w:t xml:space="preserve">2013 c 2) and 2013 c 2 s 101;</w:t>
      </w:r>
    </w:p>
    <w:p>
      <w:pPr>
        <w:spacing w:before="0" w:after="0" w:line="408" w:lineRule="exact"/>
        <w:ind w:left="0" w:right="0" w:firstLine="576"/>
        <w:jc w:val="left"/>
      </w:pPr>
      <w:r>
        <w:t>(2)</w:t>
      </w:r>
      <w:r>
        <w:rPr/>
        <w:t xml:space="preserve">RCW </w:t>
      </w:r>
      <w:r>
        <w:t xml:space="preserve">28A</w:t>
      </w:r>
      <w:r>
        <w:rPr/>
        <w:t xml:space="preserve">.</w:t>
      </w:r>
      <w:r>
        <w:t xml:space="preserve">710</w:t>
      </w:r>
      <w:r>
        <w:rPr/>
        <w:t xml:space="preserve">.</w:t>
      </w:r>
      <w:r>
        <w:t xml:space="preserve">070</w:t>
      </w:r>
      <w:r>
        <w:rPr/>
        <w:t xml:space="preserve"> (Washington charter school commission) and 2013 c 2 s 208; and</w:t>
      </w:r>
    </w:p>
    <w:p>
      <w:pPr>
        <w:spacing w:before="0" w:after="0" w:line="408" w:lineRule="exact"/>
        <w:ind w:left="0" w:right="0" w:firstLine="576"/>
        <w:jc w:val="left"/>
      </w:pPr>
      <w:r>
        <w:t>(3)</w:t>
      </w:r>
      <w:r>
        <w:rPr/>
        <w:t xml:space="preserve">RCW </w:t>
      </w:r>
      <w:r>
        <w:t xml:space="preserve">28A</w:t>
      </w:r>
      <w:r>
        <w:rPr/>
        <w:t xml:space="preserve">.</w:t>
      </w:r>
      <w:r>
        <w:t xml:space="preserve">710</w:t>
      </w:r>
      <w:r>
        <w:rPr/>
        <w:t xml:space="preserve">.</w:t>
      </w:r>
      <w:r>
        <w:t xml:space="preserve">260</w:t>
      </w:r>
      <w:r>
        <w:rPr/>
        <w:t xml:space="preserve"> (Charter schools oversight account</w:t>
      </w:r>
      <w:r>
        <w:rPr>
          <w:rFonts w:ascii="Times New Roman" w:hAnsi="Times New Roman"/>
        </w:rPr>
        <w:t xml:space="preserve">—</w:t>
      </w:r>
      <w:r>
        <w:rPr/>
        <w:t xml:space="preserve">Creation) and 2014 c 221 s 911."</w:t>
      </w:r>
    </w:p>
    <w:p>
      <w:pPr>
        <w:spacing w:before="0" w:after="0" w:line="408" w:lineRule="exact"/>
        <w:ind w:left="0" w:right="0" w:firstLine="576"/>
        <w:jc w:val="left"/>
      </w:pPr>
      <w:r>
        <w:rPr/>
        <w:t xml:space="preserve">On page 37, beginning on line 12, after "to" strike all material through "commission," on line 13</w:t>
      </w:r>
    </w:p>
    <w:p>
      <w:pPr>
        <w:spacing w:before="0" w:after="0" w:line="408" w:lineRule="exact"/>
        <w:ind w:left="0" w:right="0" w:firstLine="576"/>
        <w:jc w:val="left"/>
      </w:pPr>
      <w:r>
        <w:rPr/>
        <w:t xml:space="preserve">On page 37, line 13, after "authorizers" strike ","</w:t>
      </w:r>
    </w:p>
    <w:p>
      <w:pPr>
        <w:spacing w:before="0" w:after="0" w:line="408" w:lineRule="exact"/>
        <w:ind w:left="0" w:right="0" w:firstLine="576"/>
        <w:jc w:val="left"/>
      </w:pPr>
      <w:r>
        <w:rPr/>
        <w:t xml:space="preserve">On page 37, line 20, after "(3)" strike all material through "and school" and insert "School"</w:t>
      </w:r>
    </w:p>
    <w:p>
      <w:pPr>
        <w:spacing w:before="0" w:after="0" w:line="408" w:lineRule="exact"/>
        <w:ind w:left="0" w:right="0" w:firstLine="576"/>
        <w:jc w:val="left"/>
      </w:pPr>
      <w:r>
        <w:rPr/>
        <w:t xml:space="preserve">On page 37, beginning on line 27, after "may," strike all material through "parties" on line 28 and insert "in accordance with the provisions of RCW 28A.710.160,"</w:t>
      </w:r>
    </w:p>
    <w:p>
      <w:pPr>
        <w:spacing w:before="0" w:after="0" w:line="408" w:lineRule="exact"/>
        <w:ind w:left="0" w:right="0" w:firstLine="576"/>
        <w:jc w:val="left"/>
      </w:pPr>
      <w:r>
        <w:rPr/>
        <w:t xml:space="preserve">On page 45, beginning on line 18, strike all of section 302</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2SSB 6194</w:t>
      </w:r>
      <w:r>
        <w:t xml:space="preserve"> -</w:t>
      </w:r>
      <w:r>
        <w:t xml:space="preserve"> </w:t>
        <w:t xml:space="preserve">S AMD</w:t>
      </w:r>
      <w:r>
        <w:t xml:space="preserve"> </w:t>
      </w:r>
      <w:r>
        <w:rPr>
          <w:b/>
        </w:rPr>
        <w:t xml:space="preserve">521</w:t>
      </w:r>
    </w:p>
    <w:p>
      <w:pPr>
        <w:spacing w:before="0" w:after="0" w:line="408" w:lineRule="exact"/>
        <w:ind w:left="0" w:right="0" w:firstLine="576"/>
        <w:jc w:val="left"/>
      </w:pPr>
      <w:r>
        <w:rPr/>
        <w:t xml:space="preserve">By Senator Billig</w:t>
      </w:r>
    </w:p>
    <w:p>
      <w:pPr>
        <w:jc w:val="right"/>
      </w:pPr>
      <w:r>
        <w:rPr>
          <w:b/>
        </w:rPr>
        <w:t xml:space="preserve">NOT ADOPTED 01/20/2016</w:t>
      </w:r>
    </w:p>
    <w:p>
      <w:pPr>
        <w:spacing w:before="0" w:after="0" w:line="408" w:lineRule="exact"/>
        <w:ind w:left="0" w:right="0" w:firstLine="576"/>
        <w:jc w:val="left"/>
      </w:pPr>
      <w:r>
        <w:rPr/>
        <w:t xml:space="preserve">On page 1, line 5 of the title, after "28A.710.060," strike "28A.710.070,"</w:t>
      </w:r>
    </w:p>
    <w:p>
      <w:pPr>
        <w:spacing w:before="0" w:after="0" w:line="408" w:lineRule="exact"/>
        <w:ind w:left="0" w:right="0" w:firstLine="576"/>
        <w:jc w:val="left"/>
      </w:pPr>
      <w:r>
        <w:rPr/>
        <w:t xml:space="preserve">On page 1, line 9 of the title, after "28A.710.240," strike "28A.710.260,"</w:t>
      </w:r>
    </w:p>
    <w:p>
      <w:pPr>
        <w:spacing w:before="0" w:after="0" w:line="408" w:lineRule="exact"/>
        <w:ind w:left="0" w:right="0" w:firstLine="576"/>
        <w:jc w:val="left"/>
      </w:pPr>
      <w:r>
        <w:rPr/>
        <w:t xml:space="preserve">On page 1, line 12 of the title, after "28A.710.005" insert ", 28A.710.070, and 28A.710.260"</w:t>
      </w:r>
    </w:p>
    <w:p>
      <w:pPr>
        <w:spacing w:before="0" w:after="0" w:line="408" w:lineRule="exact"/>
        <w:ind w:left="0" w:right="0" w:firstLine="576"/>
        <w:jc w:val="left"/>
      </w:pPr>
      <w:r>
        <w:rPr/>
        <w:t xml:space="preserve">On page 1, beginning on line 12 of the title, after "28A.710.005;" strike "making appropriations;" and insert "making an appropriation;"</w:t>
      </w:r>
    </w:p>
    <w:p>
      <w:pPr>
        <w:spacing w:before="0" w:after="0" w:line="408" w:lineRule="exact"/>
        <w:ind w:left="0" w:right="0" w:firstLine="576"/>
        <w:jc w:val="left"/>
      </w:pPr>
      <w:r>
        <w:rPr>
          <w:u w:val="single"/>
        </w:rPr>
        <w:t xml:space="preserve">EFFECT:</w:t>
      </w:r>
      <w:r>
        <w:rPr/>
        <w:t xml:space="preserve"> Repeals the charter school commission. If the charter schools that had contracted with the Charter School Commission want to continue to operate as a charter school, the school district in which the charter school is located shall execute a contract with the charter school board. Provides that those school districts' boards of directors shall be considered authorizers (and therefore subject to all applicable laws) for the purposes of those charter schools. To be authorizers for additional charter schools, those school districts must follow the same process established by the State Board of Education as any other school district.</w:t>
      </w:r>
    </w:p>
    <w:p>
      <w:pPr>
        <w:spacing w:before="0" w:after="0" w:line="408" w:lineRule="exact"/>
        <w:ind w:left="0" w:right="0" w:firstLine="576"/>
        <w:jc w:val="left"/>
      </w:pPr>
      <w:r>
        <w:rPr/>
        <w:t xml:space="preserve">Makes other technical changes as necessary.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93ae74c4a24182" /></Relationships>
</file>