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6A224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12C1">
            <w:t>6144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12C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12C1">
            <w:t>NELS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12C1">
            <w:t>STIT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D12C1">
            <w:t>034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A224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12C1">
            <w:rPr>
              <w:b/>
              <w:u w:val="single"/>
            </w:rPr>
            <w:t>SB 6144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D12C1" w:rsidR="00BD12C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</w:t>
          </w:r>
        </w:sdtContent>
      </w:sdt>
    </w:p>
    <w:p w:rsidR="00DF5D0E" w:rsidP="00605C39" w:rsidRDefault="006A224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12C1">
            <w:t>By Senator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12C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12/21/2015</w:t>
          </w:r>
        </w:p>
      </w:sdtContent>
    </w:sdt>
    <w:p w:rsidR="00BD12C1" w:rsidP="00C8108C" w:rsidRDefault="00DE256E">
      <w:pPr>
        <w:pStyle w:val="Page"/>
      </w:pPr>
      <w:bookmarkStart w:name="StartOfAmendmentBody" w:id="0"/>
      <w:bookmarkEnd w:id="0"/>
      <w:permStart w:edGrp="everyone" w:id="755969141"/>
      <w:r>
        <w:tab/>
      </w:r>
      <w:r w:rsidR="00BD12C1">
        <w:t xml:space="preserve">On page </w:t>
      </w:r>
      <w:r w:rsidR="006A2246">
        <w:t>1</w:t>
      </w:r>
      <w:r w:rsidR="00BD12C1">
        <w:t xml:space="preserve">, line </w:t>
      </w:r>
      <w:r w:rsidR="006A2246">
        <w:t>7</w:t>
      </w:r>
      <w:r w:rsidR="00BD12C1">
        <w:t xml:space="preserve">, strike </w:t>
      </w:r>
      <w:r w:rsidR="006A2246">
        <w:t>"(ESHB 1106)"</w:t>
      </w:r>
      <w:r w:rsidR="00BD12C1">
        <w:t>, and insert</w:t>
      </w:r>
      <w:r w:rsidR="006A2246">
        <w:t xml:space="preserve"> "(ESSB 6052)"</w:t>
      </w:r>
      <w:r w:rsidR="00BD12C1">
        <w:t xml:space="preserve"> </w:t>
      </w:r>
    </w:p>
    <w:p w:rsidR="006A2246" w:rsidP="006A2246" w:rsidRDefault="006A2246">
      <w:pPr>
        <w:pStyle w:val="RCWSLText"/>
      </w:pPr>
    </w:p>
    <w:p w:rsidRPr="006A2246" w:rsidR="006A2246" w:rsidP="006A2246" w:rsidRDefault="006A2246">
      <w:pPr>
        <w:pStyle w:val="RCWSLText"/>
      </w:pPr>
      <w:r>
        <w:tab/>
      </w:r>
      <w:r>
        <w:t xml:space="preserve">On page 1, line </w:t>
      </w:r>
      <w:r>
        <w:t>3 of the title</w:t>
      </w:r>
      <w:r>
        <w:t>, strike "(ESHB 1106)", and insert "(ESSB 6052)"</w:t>
      </w:r>
    </w:p>
    <w:permEnd w:id="755969141"/>
    <w:p w:rsidR="00ED2EEB" w:rsidP="00BD12C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2570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D12C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D12C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A2246">
                  <w:t>Technical correction to session law reference to the omnibus appropriations act.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BD12C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257018"/>
    </w:tbl>
    <w:p w:rsidR="00DF5D0E" w:rsidP="00BD12C1" w:rsidRDefault="00DF5D0E">
      <w:pPr>
        <w:pStyle w:val="BillEnd"/>
        <w:suppressLineNumbers/>
      </w:pPr>
    </w:p>
    <w:p w:rsidR="00DF5D0E" w:rsidP="00BD12C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D12C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C1" w:rsidRDefault="00BD12C1" w:rsidP="00DF5D0E">
      <w:r>
        <w:separator/>
      </w:r>
    </w:p>
  </w:endnote>
  <w:endnote w:type="continuationSeparator" w:id="0">
    <w:p w:rsidR="00BD12C1" w:rsidRDefault="00BD12C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D12C1">
        <w:t>6144 AMS NELS STIT 034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D12C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D12C1">
        <w:t>6144 AMS NELS STIT 034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A224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C1" w:rsidRDefault="00BD12C1" w:rsidP="00DF5D0E">
      <w:r>
        <w:separator/>
      </w:r>
    </w:p>
  </w:footnote>
  <w:footnote w:type="continuationSeparator" w:id="0">
    <w:p w:rsidR="00BD12C1" w:rsidRDefault="00BD12C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A224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12C1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8123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6144</BillDocName>
  <AmendType>AMS</AmendType>
  <SponsorAcronym>NELS</SponsorAcronym>
  <DrafterAcronym>STIT</DrafterAcronym>
  <DraftNumber>034</DraftNumber>
  <ReferenceNumber>SB 6144</ReferenceNumber>
  <Floor>S AMD</Floor>
  <AmendmentNumber> 17</AmendmentNumber>
  <Sponsors>By Senator Nelson</Sponsors>
  <FloorAction>ADOPTED 12/21/2015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82</Words>
  <Characters>286</Characters>
  <Application>Microsoft Office Word</Application>
  <DocSecurity>8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6144 AMS NELS STIT 034</dc:title>
  <dc:creator>Sandy Stith</dc:creator>
  <cp:lastModifiedBy>Stith, Sandy</cp:lastModifiedBy>
  <cp:revision>2</cp:revision>
  <dcterms:created xsi:type="dcterms:W3CDTF">2015-06-30T17:04:00Z</dcterms:created>
  <dcterms:modified xsi:type="dcterms:W3CDTF">2015-06-30T17:06:00Z</dcterms:modified>
</cp:coreProperties>
</file>