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C17F1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1295A">
            <w:t>6089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1295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1295A">
            <w:t>FROC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1295A">
            <w:t>NEED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1295A">
            <w:t>102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17F1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1295A">
            <w:rPr>
              <w:b/>
              <w:u w:val="single"/>
            </w:rPr>
            <w:t>SB 6089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1295A" w:rsidR="00D1295A">
            <w:t>S AMD TO S-2915.3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367</w:t>
          </w:r>
        </w:sdtContent>
      </w:sdt>
    </w:p>
    <w:p w:rsidR="00DF5D0E" w:rsidP="00605C39" w:rsidRDefault="00C17F1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1295A">
            <w:t>By Senators Frockt, Keiser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1295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04/03/2015</w:t>
          </w:r>
        </w:p>
      </w:sdtContent>
    </w:sdt>
    <w:p w:rsidR="00D1295A" w:rsidP="00C8108C" w:rsidRDefault="00F52B5D">
      <w:pPr>
        <w:pStyle w:val="Page"/>
      </w:pPr>
      <w:bookmarkStart w:name="StartOfAmendmentBody" w:id="1"/>
      <w:bookmarkEnd w:id="1"/>
      <w:permStart w:edGrp="everyone" w:id="410272739"/>
      <w:r>
        <w:tab/>
        <w:t>On page 10, line 22, strike "</w:t>
      </w:r>
      <w:r w:rsidRPr="00DA6666">
        <w:rPr>
          <w:u w:val="single"/>
        </w:rPr>
        <w:t>For the period from July 1, 2015, through December 31, 2015, the pool administrator shall deposit seven million five hundred thousand of pool contributions into the health benefit exchange account.</w:t>
      </w:r>
      <w:r>
        <w:t>"</w:t>
      </w:r>
    </w:p>
    <w:p w:rsidRPr="00F52B5D" w:rsidR="00F52B5D" w:rsidP="00F52B5D" w:rsidRDefault="00F52B5D">
      <w:pPr>
        <w:pStyle w:val="RCWSLText"/>
      </w:pPr>
    </w:p>
    <w:permEnd w:id="410272739"/>
    <w:p w:rsidR="00ED2EEB" w:rsidP="00D1295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81410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1295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52B5D" w:rsidP="00D1295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</w:p>
              <w:p w:rsidR="00F52B5D" w:rsidP="00F52B5D" w:rsidRDefault="00F52B5D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Removes the transfer of $7.5 million from WSHIP</w:t>
                </w:r>
              </w:p>
              <w:p w:rsidRPr="0096303F" w:rsidR="001C1B27" w:rsidP="00D1295A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 </w:t>
                </w:r>
              </w:p>
              <w:p w:rsidRPr="007D1589" w:rsidR="001B4E53" w:rsidP="00D1295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8141046"/>
    </w:tbl>
    <w:p w:rsidR="00DF5D0E" w:rsidP="00D1295A" w:rsidRDefault="00DF5D0E">
      <w:pPr>
        <w:pStyle w:val="BillEnd"/>
        <w:suppressLineNumbers/>
      </w:pPr>
    </w:p>
    <w:p w:rsidR="00DF5D0E" w:rsidP="00D1295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1295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5A" w:rsidRDefault="00D1295A" w:rsidP="00DF5D0E">
      <w:r>
        <w:separator/>
      </w:r>
    </w:p>
  </w:endnote>
  <w:endnote w:type="continuationSeparator" w:id="0">
    <w:p w:rsidR="00D1295A" w:rsidRDefault="00D1295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34" w:rsidRDefault="00B07A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C17F1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6089 AMS FROC NEED 102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1295A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C17F1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6089 AMS FROC NEED 102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5A" w:rsidRDefault="00D1295A" w:rsidP="00DF5D0E">
      <w:r>
        <w:separator/>
      </w:r>
    </w:p>
  </w:footnote>
  <w:footnote w:type="continuationSeparator" w:id="0">
    <w:p w:rsidR="00D1295A" w:rsidRDefault="00D1295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34" w:rsidRDefault="00B07A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021AF4"/>
    <w:multiLevelType w:val="hybridMultilevel"/>
    <w:tmpl w:val="94EED29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7A34"/>
    <w:rsid w:val="00B31D1C"/>
    <w:rsid w:val="00B41494"/>
    <w:rsid w:val="00B518D0"/>
    <w:rsid w:val="00B56650"/>
    <w:rsid w:val="00B73E0A"/>
    <w:rsid w:val="00B961E0"/>
    <w:rsid w:val="00BF44DF"/>
    <w:rsid w:val="00C17F1D"/>
    <w:rsid w:val="00C61A83"/>
    <w:rsid w:val="00C8108C"/>
    <w:rsid w:val="00D1295A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5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6089</BillDocName>
  <AmendType>AMS</AmendType>
  <SponsorAcronym>FROC</SponsorAcronym>
  <DrafterAcronym>NEED</DrafterAcronym>
  <DraftNumber>102</DraftNumber>
  <ReferenceNumber>SB 6089</ReferenceNumber>
  <Floor>S AMD TO S-2915.3</Floor>
  <AmendmentNumber> 367</AmendmentNumber>
  <Sponsors>By Senators Frockt, Keiser</Sponsors>
  <FloorAction>NOT ADOPTED 04/03/2015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74</Words>
  <Characters>356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6089 AMS FROC NEED 102</dc:title>
  <dc:creator>Mich'l Needham</dc:creator>
  <cp:lastModifiedBy>Needham, Mich'l</cp:lastModifiedBy>
  <cp:revision>4</cp:revision>
  <cp:lastPrinted>2015-04-02T22:58:00Z</cp:lastPrinted>
  <dcterms:created xsi:type="dcterms:W3CDTF">2015-04-02T22:57:00Z</dcterms:created>
  <dcterms:modified xsi:type="dcterms:W3CDTF">2015-04-02T22:58:00Z</dcterms:modified>
</cp:coreProperties>
</file>