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76248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1303B">
            <w:t>5988-S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1303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1303B">
            <w:t>HOBB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1303B">
            <w:t>JOHN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1303B">
            <w:t>247</w:t>
          </w:r>
        </w:sdtContent>
      </w:sdt>
    </w:p>
    <w:p w:rsidR="00DF5D0E" w:rsidP="00B73E0A" w:rsidRDefault="00AA1230">
      <w:pPr>
        <w:pStyle w:val="OfferedBy"/>
        <w:spacing w:after="120"/>
      </w:pPr>
      <w:r>
        <w:tab/>
      </w:r>
      <w:r>
        <w:tab/>
      </w:r>
      <w:r>
        <w:tab/>
      </w:r>
    </w:p>
    <w:p w:rsidR="00DF5D0E" w:rsidRDefault="0076248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1303B">
            <w:rPr>
              <w:b/>
              <w:u w:val="single"/>
            </w:rPr>
            <w:t>SSB 5988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1303B" w:rsidR="0041303B">
            <w:t>S AMD TO S-2022.2/15</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w:t>
          </w:r>
        </w:sdtContent>
      </w:sdt>
    </w:p>
    <w:p w:rsidR="00DF5D0E" w:rsidP="00605C39" w:rsidRDefault="0076248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1303B">
            <w:t>By Senators Hobbs, Fain, Liias, King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1303B">
          <w:pPr>
            <w:spacing w:after="400" w:line="408" w:lineRule="exact"/>
            <w:jc w:val="right"/>
            <w:rPr>
              <w:b/>
              <w:bCs/>
            </w:rPr>
          </w:pPr>
          <w:r>
            <w:rPr>
              <w:b/>
              <w:bCs/>
            </w:rPr>
            <w:t xml:space="preserve">ADOPTED 03/02/2015</w:t>
          </w:r>
        </w:p>
      </w:sdtContent>
    </w:sdt>
    <w:p w:rsidR="0041303B" w:rsidP="00C8108C" w:rsidRDefault="00DE256E">
      <w:pPr>
        <w:pStyle w:val="Page"/>
      </w:pPr>
      <w:bookmarkStart w:name="StartOfAmendmentBody" w:id="0"/>
      <w:bookmarkEnd w:id="0"/>
      <w:permStart w:edGrp="everyone" w:id="1928008597"/>
      <w:r>
        <w:tab/>
      </w:r>
      <w:r w:rsidR="0041303B">
        <w:t xml:space="preserve">On page </w:t>
      </w:r>
      <w:r w:rsidR="003D2759">
        <w:t>6</w:t>
      </w:r>
      <w:r w:rsidR="0041303B">
        <w:t xml:space="preserve">, line </w:t>
      </w:r>
      <w:r w:rsidR="003D2759">
        <w:t>2 of the amendment</w:t>
      </w:r>
      <w:r w:rsidR="0041303B">
        <w:t xml:space="preserve">, </w:t>
      </w:r>
      <w:r w:rsidR="00817080">
        <w:t xml:space="preserve">after "culverts.", </w:t>
      </w:r>
      <w:r w:rsidR="0041303B">
        <w:t xml:space="preserve">insert </w:t>
      </w:r>
      <w:r w:rsidR="00817080">
        <w:t>the following:</w:t>
      </w:r>
    </w:p>
    <w:p w:rsidRPr="00651D00" w:rsidR="00817080" w:rsidP="00817080" w:rsidRDefault="00817080">
      <w:pPr>
        <w:pStyle w:val="RCWSLText"/>
        <w:rPr>
          <w:spacing w:val="0"/>
        </w:rPr>
      </w:pPr>
      <w:r>
        <w:t>"</w:t>
      </w:r>
      <w:r w:rsidRPr="00651D00">
        <w:rPr>
          <w:rFonts w:eastAsia="Calibri"/>
          <w:spacing w:val="0"/>
        </w:rPr>
        <w:t xml:space="preserve">The funding in this </w:t>
      </w:r>
      <w:r>
        <w:rPr>
          <w:rFonts w:eastAsia="Calibri"/>
          <w:spacing w:val="0"/>
        </w:rPr>
        <w:t>sub</w:t>
      </w:r>
      <w:r w:rsidRPr="00651D00">
        <w:rPr>
          <w:rFonts w:eastAsia="Calibri"/>
          <w:spacing w:val="0"/>
        </w:rPr>
        <w:t xml:space="preserve">section is </w:t>
      </w:r>
      <w:r>
        <w:rPr>
          <w:rFonts w:eastAsia="Calibri"/>
          <w:spacing w:val="0"/>
        </w:rPr>
        <w:t xml:space="preserve">intended </w:t>
      </w:r>
      <w:r w:rsidRPr="00651D00">
        <w:rPr>
          <w:rFonts w:eastAsia="Calibri"/>
          <w:spacing w:val="0"/>
        </w:rPr>
        <w:t xml:space="preserve">to support the statewide fish barrier removal strategy.  The </w:t>
      </w:r>
      <w:r>
        <w:rPr>
          <w:rFonts w:eastAsia="Calibri"/>
          <w:spacing w:val="0"/>
        </w:rPr>
        <w:t xml:space="preserve">department, in consultation with the </w:t>
      </w:r>
      <w:r w:rsidRPr="00651D00">
        <w:rPr>
          <w:rFonts w:eastAsia="Calibri"/>
          <w:spacing w:val="0"/>
        </w:rPr>
        <w:t>fish passage barrier removal board</w:t>
      </w:r>
      <w:r>
        <w:rPr>
          <w:rFonts w:eastAsia="Calibri"/>
          <w:spacing w:val="0"/>
        </w:rPr>
        <w:t xml:space="preserve">, shall prioritize removal of the fish passage </w:t>
      </w:r>
      <w:bookmarkStart w:name="_GoBack" w:id="1"/>
      <w:bookmarkEnd w:id="1"/>
      <w:r w:rsidR="00762481">
        <w:rPr>
          <w:rFonts w:eastAsia="Calibri"/>
          <w:spacing w:val="0"/>
        </w:rPr>
        <w:t>barriers, which</w:t>
      </w:r>
      <w:r>
        <w:rPr>
          <w:rFonts w:eastAsia="Calibri"/>
          <w:spacing w:val="0"/>
        </w:rPr>
        <w:t xml:space="preserve"> are required under the U.S. </w:t>
      </w:r>
      <w:r>
        <w:rPr>
          <w:rFonts w:eastAsia="Calibri"/>
          <w:spacing w:val="0"/>
        </w:rPr>
        <w:t>District Court injunction C70-9213</w:t>
      </w:r>
      <w:r>
        <w:rPr>
          <w:rFonts w:eastAsia="Calibri"/>
          <w:spacing w:val="0"/>
        </w:rPr>
        <w:t>, that provide the most linear feet of habitat restoration within a watershed.</w:t>
      </w:r>
      <w:r>
        <w:rPr>
          <w:rFonts w:eastAsia="Calibri"/>
          <w:spacing w:val="0"/>
        </w:rPr>
        <w:t>"</w:t>
      </w:r>
      <w:r>
        <w:rPr>
          <w:rFonts w:eastAsia="Calibri"/>
          <w:spacing w:val="0"/>
        </w:rPr>
        <w:t xml:space="preserve"> </w:t>
      </w:r>
      <w:r w:rsidRPr="00651D00">
        <w:rPr>
          <w:rFonts w:eastAsia="Calibri"/>
          <w:spacing w:val="0"/>
        </w:rPr>
        <w:t xml:space="preserve"> </w:t>
      </w:r>
    </w:p>
    <w:p w:rsidRPr="00817080" w:rsidR="00817080" w:rsidP="00817080" w:rsidRDefault="00817080">
      <w:pPr>
        <w:pStyle w:val="RCWSLText"/>
      </w:pPr>
    </w:p>
    <w:permEnd w:id="1928008597"/>
    <w:p w:rsidR="00ED2EEB" w:rsidP="0041303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301017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1303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1303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17080">
                  <w:t>Requires WSDOT to consult with the fish passage barrier removal board to prioritize removal of barriers that are required by the culvert case to provide the most linear feet of habitat restoration within a watershed.</w:t>
                </w:r>
                <w:r w:rsidRPr="0096303F" w:rsidR="001C1B27">
                  <w:t> </w:t>
                </w:r>
              </w:p>
              <w:p w:rsidRPr="007D1589" w:rsidR="001B4E53" w:rsidP="0041303B" w:rsidRDefault="001B4E53">
                <w:pPr>
                  <w:pStyle w:val="ListBullet"/>
                  <w:numPr>
                    <w:ilvl w:val="0"/>
                    <w:numId w:val="0"/>
                  </w:numPr>
                  <w:suppressLineNumbers/>
                </w:pPr>
              </w:p>
            </w:tc>
          </w:tr>
        </w:sdtContent>
      </w:sdt>
      <w:permEnd w:id="403010174"/>
    </w:tbl>
    <w:p w:rsidR="00DF5D0E" w:rsidP="0041303B" w:rsidRDefault="00DF5D0E">
      <w:pPr>
        <w:pStyle w:val="BillEnd"/>
        <w:suppressLineNumbers/>
      </w:pPr>
    </w:p>
    <w:p w:rsidR="00DF5D0E" w:rsidP="0041303B" w:rsidRDefault="00DE256E">
      <w:pPr>
        <w:pStyle w:val="BillEnd"/>
        <w:suppressLineNumbers/>
      </w:pPr>
      <w:r>
        <w:rPr>
          <w:b/>
        </w:rPr>
        <w:t>--- END ---</w:t>
      </w:r>
    </w:p>
    <w:p w:rsidR="00DF5D0E" w:rsidP="0041303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3B" w:rsidRDefault="0041303B" w:rsidP="00DF5D0E">
      <w:r>
        <w:separator/>
      </w:r>
    </w:p>
  </w:endnote>
  <w:endnote w:type="continuationSeparator" w:id="0">
    <w:p w:rsidR="0041303B" w:rsidRDefault="004130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817080">
        <w:t>5988-S AMS .... JOHN 247</w:t>
      </w:r>
    </w:fldSimple>
    <w:r w:rsidR="001B4E53">
      <w:tab/>
    </w:r>
    <w:r>
      <w:fldChar w:fldCharType="begin"/>
    </w:r>
    <w:r>
      <w:instrText xml:space="preserve"> PAGE  \* Arabic  \* MERGEFORMAT </w:instrText>
    </w:r>
    <w:r>
      <w:fldChar w:fldCharType="separate"/>
    </w:r>
    <w:r w:rsidR="0041303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817080">
        <w:t>5988-S AMS .... JOHN 247</w:t>
      </w:r>
    </w:fldSimple>
    <w:r w:rsidR="001B4E53">
      <w:tab/>
    </w:r>
    <w:r>
      <w:fldChar w:fldCharType="begin"/>
    </w:r>
    <w:r>
      <w:instrText xml:space="preserve"> PAGE  \* Arabic  \* MERGEFORMAT </w:instrText>
    </w:r>
    <w:r>
      <w:fldChar w:fldCharType="separate"/>
    </w:r>
    <w:r w:rsidR="0076248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3B" w:rsidRDefault="0041303B" w:rsidP="00DF5D0E">
      <w:r>
        <w:separator/>
      </w:r>
    </w:p>
  </w:footnote>
  <w:footnote w:type="continuationSeparator" w:id="0">
    <w:p w:rsidR="0041303B" w:rsidRDefault="0041303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D2759"/>
    <w:rsid w:val="003E2FC6"/>
    <w:rsid w:val="0041303B"/>
    <w:rsid w:val="00492DDC"/>
    <w:rsid w:val="004C6615"/>
    <w:rsid w:val="00523C5A"/>
    <w:rsid w:val="005E69C3"/>
    <w:rsid w:val="00605C39"/>
    <w:rsid w:val="006841E6"/>
    <w:rsid w:val="006F7027"/>
    <w:rsid w:val="007049E4"/>
    <w:rsid w:val="0072335D"/>
    <w:rsid w:val="0072541D"/>
    <w:rsid w:val="00757317"/>
    <w:rsid w:val="00762481"/>
    <w:rsid w:val="007769AF"/>
    <w:rsid w:val="007D1589"/>
    <w:rsid w:val="007D35D4"/>
    <w:rsid w:val="00817080"/>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A217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5988-S</BillDocName>
  <AmendType>AMS</AmendType>
  <SponsorAcronym>HOBB</SponsorAcronym>
  <DrafterAcronym>JOHN</DrafterAcronym>
  <DraftNumber>247</DraftNumber>
  <ReferenceNumber>SSB 5988</ReferenceNumber>
  <Floor>S AMD TO S-2022.2/15</Floor>
  <AmendmentNumber> 34</AmendmentNumber>
  <Sponsors>By Senators Hobbs, Fain, Liias, King</Sponsors>
  <FloorAction>ADOPTED 03/02/2015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175</Words>
  <Characters>658</Characters>
  <Application>Microsoft Office Word</Application>
  <DocSecurity>8</DocSecurity>
  <Lines>109</Lines>
  <Paragraphs>59</Paragraphs>
  <ScaleCrop>false</ScaleCrop>
  <HeadingPairs>
    <vt:vector size="2" baseType="variant">
      <vt:variant>
        <vt:lpstr>Title</vt:lpstr>
      </vt:variant>
      <vt:variant>
        <vt:i4>1</vt:i4>
      </vt:variant>
    </vt:vector>
  </HeadingPairs>
  <TitlesOfParts>
    <vt:vector size="1" baseType="lpstr">
      <vt:lpstr>5988-S AMS .... JOHN 247</vt:lpstr>
    </vt:vector>
  </TitlesOfParts>
  <Company>Washington State Legislature</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5988-S AMS HOBB JOHN 247</dc:title>
  <dc:creator>Kimberly Johnson</dc:creator>
  <cp:lastModifiedBy>Johnson, Kim</cp:lastModifiedBy>
  <cp:revision>3</cp:revision>
  <cp:lastPrinted>2015-02-27T16:38:00Z</cp:lastPrinted>
  <dcterms:created xsi:type="dcterms:W3CDTF">2015-02-27T16:21:00Z</dcterms:created>
  <dcterms:modified xsi:type="dcterms:W3CDTF">2015-02-27T16:41:00Z</dcterms:modified>
</cp:coreProperties>
</file>