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05302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D2D9F">
            <w:t>5857-S.E3</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D2D9F">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D2D9F">
            <w:t>PARL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D2D9F">
            <w:t>NEED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D2D9F">
            <w:t>113</w:t>
          </w:r>
        </w:sdtContent>
      </w:sdt>
    </w:p>
    <w:p w:rsidR="00DF5D0E" w:rsidP="00B73E0A" w:rsidRDefault="00AA1230">
      <w:pPr>
        <w:pStyle w:val="OfferedBy"/>
        <w:spacing w:after="120"/>
      </w:pPr>
      <w:r>
        <w:tab/>
      </w:r>
      <w:r>
        <w:tab/>
      </w:r>
      <w:r>
        <w:tab/>
      </w:r>
    </w:p>
    <w:p w:rsidR="00DF5D0E" w:rsidRDefault="0005302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D2D9F">
            <w:rPr>
              <w:b/>
              <w:u w:val="single"/>
            </w:rPr>
            <w:t>3ESSB 5857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ED2D9F" w:rsidR="00ED2D9F">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515</w:t>
          </w:r>
        </w:sdtContent>
      </w:sdt>
    </w:p>
    <w:p w:rsidR="00DF5D0E" w:rsidP="00605C39" w:rsidRDefault="00053027">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D2D9F">
            <w:t>By Senators Parlette, Becker, Keiser, Conway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D2D9F">
          <w:pPr>
            <w:spacing w:after="400" w:line="408" w:lineRule="exact"/>
            <w:jc w:val="right"/>
            <w:rPr>
              <w:b/>
              <w:bCs/>
            </w:rPr>
          </w:pPr>
          <w:r>
            <w:rPr>
              <w:b/>
              <w:bCs/>
            </w:rPr>
            <w:t xml:space="preserve">ADOPTED 06/30/2015</w:t>
          </w:r>
        </w:p>
      </w:sdtContent>
    </w:sdt>
    <w:p w:rsidR="00053027" w:rsidP="00053027" w:rsidRDefault="00DE256E">
      <w:pPr>
        <w:pStyle w:val="Page"/>
      </w:pPr>
      <w:bookmarkStart w:name="StartOfAmendmentBody" w:id="0"/>
      <w:bookmarkEnd w:id="0"/>
      <w:permStart w:edGrp="everyone" w:id="1544251200"/>
      <w:r>
        <w:tab/>
      </w:r>
      <w:r w:rsidR="00053027">
        <w:t>On page 4, line 31, after "</w:t>
      </w:r>
      <w:r w:rsidRPr="006242D6" w:rsidR="00053027">
        <w:rPr>
          <w:u w:val="single"/>
        </w:rPr>
        <w:t>its</w:t>
      </w:r>
      <w:r w:rsidR="00053027">
        <w:t>" strike "</w:t>
      </w:r>
      <w:r w:rsidRPr="006242D6" w:rsidR="00053027">
        <w:rPr>
          <w:u w:val="single"/>
        </w:rPr>
        <w:t>supplier</w:t>
      </w:r>
      <w:r w:rsidR="00053027">
        <w:t>" and insert "</w:t>
      </w:r>
      <w:r w:rsidRPr="008D4AE6" w:rsidR="00053027">
        <w:rPr>
          <w:u w:val="single"/>
        </w:rPr>
        <w:t xml:space="preserve">Washington </w:t>
      </w:r>
      <w:r w:rsidR="00053027">
        <w:rPr>
          <w:u w:val="single"/>
        </w:rPr>
        <w:t xml:space="preserve">state </w:t>
      </w:r>
      <w:r w:rsidRPr="006242D6" w:rsidR="00053027">
        <w:rPr>
          <w:u w:val="single"/>
        </w:rPr>
        <w:t>suppliers</w:t>
      </w:r>
      <w:r w:rsidR="00053027">
        <w:t>"</w:t>
      </w:r>
    </w:p>
    <w:p w:rsidR="00053027" w:rsidP="00053027" w:rsidRDefault="00053027">
      <w:pPr>
        <w:pStyle w:val="RCWSLText"/>
      </w:pPr>
    </w:p>
    <w:p w:rsidR="00053027" w:rsidP="00053027" w:rsidRDefault="00053027">
      <w:pPr>
        <w:pStyle w:val="RCWSLText"/>
        <w:rPr>
          <w:u w:val="single"/>
        </w:rPr>
      </w:pPr>
      <w:r>
        <w:tab/>
        <w:t>On page 5, line 18, after "(6)" strike "</w:t>
      </w:r>
      <w:r w:rsidRPr="006242D6">
        <w:rPr>
          <w:u w:val="single"/>
        </w:rPr>
        <w:t>If</w:t>
      </w:r>
      <w:r>
        <w:t>" and insert "</w:t>
      </w:r>
      <w:r w:rsidRPr="006242D6">
        <w:rPr>
          <w:u w:val="single"/>
        </w:rPr>
        <w:t>Beginning January 1, 2017</w:t>
      </w:r>
      <w:r>
        <w:rPr>
          <w:u w:val="single"/>
        </w:rPr>
        <w:t>, if"</w:t>
      </w:r>
    </w:p>
    <w:p w:rsidR="00053027" w:rsidP="00053027" w:rsidRDefault="00053027">
      <w:pPr>
        <w:pStyle w:val="RCWSLText"/>
      </w:pPr>
    </w:p>
    <w:p w:rsidR="00053027" w:rsidP="00053027" w:rsidRDefault="00053027">
      <w:pPr>
        <w:pStyle w:val="RCWSLText"/>
      </w:pPr>
      <w:r>
        <w:tab/>
        <w:t>On page 5, after line 31, insert the following:</w:t>
      </w:r>
    </w:p>
    <w:p w:rsidR="00053027" w:rsidP="00053027" w:rsidRDefault="00053027">
      <w:pPr>
        <w:pStyle w:val="Page"/>
        <w:rPr>
          <w:u w:val="single"/>
        </w:rPr>
      </w:pPr>
      <w:r>
        <w:tab/>
      </w:r>
      <w:r>
        <w:rPr>
          <w:u w:val="single"/>
        </w:rPr>
        <w:t>"(c) Appeals under this subsection (6) are subject to chapter 34.05 RCW.  The commissioner may authorize the office of administrative hearings, as provided in chapter 34.12 RCW, to conduct appeals under this subsection (6)."</w:t>
      </w:r>
    </w:p>
    <w:p w:rsidR="00ED2D9F" w:rsidP="00C8108C" w:rsidRDefault="00ED2D9F">
      <w:pPr>
        <w:pStyle w:val="Page"/>
      </w:pPr>
    </w:p>
    <w:p w:rsidR="00053027" w:rsidP="00053027" w:rsidRDefault="00053027">
      <w:pPr>
        <w:pStyle w:val="RCWSLText"/>
      </w:pPr>
      <w:r>
        <w:tab/>
        <w:t xml:space="preserve">On page </w:t>
      </w:r>
      <w:bookmarkStart w:name="_GoBack" w:id="1"/>
      <w:bookmarkEnd w:id="1"/>
      <w:r>
        <w:t>7, line 7 after "2016." Insert the following:</w:t>
      </w:r>
    </w:p>
    <w:p w:rsidR="00053027" w:rsidP="00053027" w:rsidRDefault="00053027">
      <w:pPr>
        <w:pStyle w:val="RCWSLText"/>
      </w:pPr>
      <w:r>
        <w:t>"</w:t>
      </w:r>
      <w:r>
        <w:rPr>
          <w:u w:val="single"/>
        </w:rPr>
        <w:t>NEW SECTION.</w:t>
      </w:r>
      <w:r>
        <w:rPr>
          <w:b/>
        </w:rPr>
        <w:t xml:space="preserve"> Sec. 9.</w:t>
      </w:r>
      <w:r>
        <w:t xml:space="preserve">  This act expires effective December 31, 2021."</w:t>
      </w:r>
    </w:p>
    <w:p w:rsidRPr="00053027" w:rsidR="00053027" w:rsidP="00053027" w:rsidRDefault="00053027">
      <w:pPr>
        <w:pStyle w:val="RCWSLText"/>
      </w:pPr>
    </w:p>
    <w:permEnd w:id="1544251200"/>
    <w:p w:rsidR="00ED2EEB" w:rsidP="00ED2D9F"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43714957"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ED2D9F" w:rsidRDefault="00D659AC">
                <w:pPr>
                  <w:pStyle w:val="Effect"/>
                  <w:suppressLineNumbers/>
                  <w:shd w:val="clear" w:color="auto" w:fill="auto"/>
                  <w:ind w:left="0" w:firstLine="0"/>
                </w:pPr>
              </w:p>
            </w:tc>
            <w:tc>
              <w:tcPr>
                <w:tcW w:w="9874" w:type="dxa"/>
                <w:shd w:val="clear" w:color="auto" w:fill="FFFFFF" w:themeFill="background1"/>
              </w:tcPr>
              <w:p w:rsidR="001C1B27" w:rsidP="00ED2D9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053027" w:rsidP="00053027" w:rsidRDefault="00053027">
                <w:pPr>
                  <w:pStyle w:val="Effect"/>
                  <w:numPr>
                    <w:ilvl w:val="0"/>
                    <w:numId w:val="8"/>
                  </w:numPr>
                  <w:suppressLineNumbers/>
                  <w:shd w:val="clear" w:color="auto" w:fill="auto"/>
                </w:pPr>
                <w:r>
                  <w:t>For purposes of an appeal, the pharmacy may demonstrate it is unable to purchase a therapeutically equivalent interchangeable product from the pharmacy benefit managers Washington state suppliers rather than from one supplier;</w:t>
                </w:r>
              </w:p>
              <w:p w:rsidR="00053027" w:rsidP="00053027" w:rsidRDefault="00053027">
                <w:pPr>
                  <w:pStyle w:val="Effect"/>
                  <w:numPr>
                    <w:ilvl w:val="0"/>
                    <w:numId w:val="8"/>
                  </w:numPr>
                  <w:suppressLineNumbers/>
                  <w:shd w:val="clear" w:color="auto" w:fill="auto"/>
                </w:pPr>
                <w:r>
                  <w:t>Delays, until January 1, 2017, the ability of a pharmacy to appeal the decision of a pharmacy benefit manager to the Insurance Commissioner;</w:t>
                </w:r>
              </w:p>
              <w:p w:rsidR="00053027" w:rsidP="00053027" w:rsidRDefault="00053027">
                <w:pPr>
                  <w:pStyle w:val="Effect"/>
                  <w:numPr>
                    <w:ilvl w:val="0"/>
                    <w:numId w:val="8"/>
                  </w:numPr>
                  <w:suppressLineNumbers/>
                  <w:shd w:val="clear" w:color="auto" w:fill="auto"/>
                </w:pPr>
                <w:r>
                  <w:t>Subjects Insurance Commissioner appeals under this section to the Administrative Procedures Act, and allows the Insurance Commissioner to authorize</w:t>
                </w:r>
              </w:p>
              <w:p w:rsidRPr="007D1589" w:rsidR="001B4E53" w:rsidP="00053027" w:rsidRDefault="00053027">
                <w:pPr>
                  <w:pStyle w:val="Effect"/>
                  <w:numPr>
                    <w:ilvl w:val="0"/>
                    <w:numId w:val="8"/>
                  </w:numPr>
                  <w:suppressLineNumbers/>
                  <w:shd w:val="clear" w:color="auto" w:fill="auto"/>
                </w:pPr>
                <w:r>
                  <w:t xml:space="preserve">The </w:t>
                </w:r>
                <w:proofErr w:type="spellStart"/>
                <w:r>
                  <w:t>act</w:t>
                </w:r>
                <w:proofErr w:type="spellEnd"/>
                <w:r>
                  <w:t xml:space="preserve"> expires December 31, 2021.</w:t>
                </w:r>
              </w:p>
            </w:tc>
          </w:tr>
        </w:sdtContent>
      </w:sdt>
      <w:permEnd w:id="643714957"/>
    </w:tbl>
    <w:p w:rsidR="00DF5D0E" w:rsidP="00ED2D9F" w:rsidRDefault="00DF5D0E">
      <w:pPr>
        <w:pStyle w:val="BillEnd"/>
        <w:suppressLineNumbers/>
      </w:pPr>
    </w:p>
    <w:p w:rsidR="00DF5D0E" w:rsidP="00ED2D9F" w:rsidRDefault="00DE256E">
      <w:pPr>
        <w:pStyle w:val="BillEnd"/>
        <w:suppressLineNumbers/>
      </w:pPr>
      <w:r>
        <w:rPr>
          <w:b/>
        </w:rPr>
        <w:t>--- END ---</w:t>
      </w:r>
    </w:p>
    <w:p w:rsidR="00DF5D0E" w:rsidP="00ED2D9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D9F" w:rsidRDefault="00ED2D9F" w:rsidP="00DF5D0E">
      <w:r>
        <w:separator/>
      </w:r>
    </w:p>
  </w:endnote>
  <w:endnote w:type="continuationSeparator" w:id="0">
    <w:p w:rsidR="00ED2D9F" w:rsidRDefault="00ED2D9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ED2D9F">
        <w:t>5857-S.E3 AMS PARL NEED 113</w:t>
      </w:r>
    </w:fldSimple>
    <w:r w:rsidR="001B4E53">
      <w:tab/>
    </w:r>
    <w:r>
      <w:fldChar w:fldCharType="begin"/>
    </w:r>
    <w:r>
      <w:instrText xml:space="preserve"> PAGE  \* Arabic  \* MERGEFORMAT </w:instrText>
    </w:r>
    <w:r>
      <w:fldChar w:fldCharType="separate"/>
    </w:r>
    <w:r w:rsidR="00ED2D9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ED2D9F">
        <w:t>5857-S.E3 AMS PARL NEED 113</w:t>
      </w:r>
    </w:fldSimple>
    <w:r w:rsidR="001B4E53">
      <w:tab/>
    </w:r>
    <w:r>
      <w:fldChar w:fldCharType="begin"/>
    </w:r>
    <w:r>
      <w:instrText xml:space="preserve"> PAGE  \* Arabic  \* MERGEFORMAT </w:instrText>
    </w:r>
    <w:r>
      <w:fldChar w:fldCharType="separate"/>
    </w:r>
    <w:r w:rsidR="0005302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D9F" w:rsidRDefault="00ED2D9F" w:rsidP="00DF5D0E">
      <w:r>
        <w:separator/>
      </w:r>
    </w:p>
  </w:footnote>
  <w:footnote w:type="continuationSeparator" w:id="0">
    <w:p w:rsidR="00ED2D9F" w:rsidRDefault="00ED2D9F"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33306F1C"/>
    <w:multiLevelType w:val="hybridMultilevel"/>
    <w:tmpl w:val="4BDE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53027"/>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D9F"/>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23E85"/>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5857-S.E3</BillDocName>
  <AmendType>AMS</AmendType>
  <SponsorAcronym>PARL</SponsorAcronym>
  <DrafterAcronym>NEED</DrafterAcronym>
  <DraftNumber>113</DraftNumber>
  <ReferenceNumber>3ESSB 5857</ReferenceNumber>
  <Floor>S AMD</Floor>
  <AmendmentNumber> 515</AmendmentNumber>
  <Sponsors>By Senators Parlette, Becker, Keiser, Conway</Sponsors>
  <FloorAction>ADOPTED 06/30/2015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264</Words>
  <Characters>1018</Characters>
  <Application>Microsoft Office Word</Application>
  <DocSecurity>8</DocSecurity>
  <Lines>203</Lines>
  <Paragraphs>98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5857-S.E3 AMS PARL NEED 113</dc:title>
  <dc:creator>Mich'l Needham</dc:creator>
  <cp:lastModifiedBy>Needham, Mich'l</cp:lastModifiedBy>
  <cp:revision>2</cp:revision>
  <dcterms:created xsi:type="dcterms:W3CDTF">2015-06-30T19:23:00Z</dcterms:created>
  <dcterms:modified xsi:type="dcterms:W3CDTF">2015-06-30T19:25:00Z</dcterms:modified>
</cp:coreProperties>
</file>