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54ed9e604584d75" /></Relationships>
</file>

<file path=word/document.xml><?xml version="1.0" encoding="utf-8"?>
<w:document xmlns:w="http://schemas.openxmlformats.org/wordprocessingml/2006/main">
  <w:body>
    <w:p>
      <w:r>
        <w:rPr>
          <w:b/>
        </w:rPr>
        <w:r>
          <w:rPr/>
          <w:t xml:space="preserve">5649-S2</w:t>
        </w:r>
      </w:r>
      <w:r>
        <w:rPr>
          <w:b/>
        </w:rPr>
        <w:t xml:space="preserve"> </w:t>
        <w:t xml:space="preserve">AMS</w:t>
      </w:r>
      <w:r>
        <w:rPr>
          <w:b/>
        </w:rPr>
        <w:t xml:space="preserve"> </w:t>
        <w:r>
          <w:rPr/>
          <w:t xml:space="preserve">OBAN</w:t>
        </w:r>
      </w:r>
      <w:r>
        <w:rPr>
          <w:b/>
        </w:rPr>
        <w:t xml:space="preserve"> </w:t>
        <w:r>
          <w:rPr/>
          <w:t xml:space="preserve">S2306.3</w:t>
        </w:r>
      </w:r>
      <w:r>
        <w:rPr>
          <w:b/>
        </w:rPr>
        <w:t xml:space="preserve"> - NOT FOR FLOOR USE</w:t>
      </w:r>
    </w:p>
    <w:p>
      <w:pPr>
        <w:spacing w:before="480" w:after="0" w:line="408" w:lineRule="exact"/>
      </w:pPr>
      <w:r>
        <w:rPr>
          <w:b/>
          <w:u w:val="single"/>
        </w:rPr>
        <w:t xml:space="preserve">2SSB 5649</w:t>
      </w:r>
      <w:r>
        <w:t xml:space="preserve"> -</w:t>
      </w:r>
      <w:r>
        <w:t xml:space="preserve"> </w:t>
        <w:t xml:space="preserve">S AMD</w:t>
      </w:r>
      <w:r>
        <w:t xml:space="preserve"> </w:t>
      </w:r>
      <w:r>
        <w:rPr>
          <w:b/>
        </w:rPr>
        <w:t xml:space="preserve">98</w:t>
      </w:r>
    </w:p>
    <w:p>
      <w:pPr>
        <w:spacing w:before="0" w:after="0" w:line="408" w:lineRule="exact"/>
        <w:ind w:left="0" w:right="0" w:firstLine="576"/>
        <w:jc w:val="left"/>
      </w:pPr>
      <w:r>
        <w:rPr/>
        <w:t xml:space="preserve">By Senators O'Ban, Darneille</w:t>
      </w:r>
    </w:p>
    <w:p>
      <w:pPr>
        <w:jc w:val="right"/>
      </w:pPr>
      <w:r>
        <w:rPr>
          <w:b/>
        </w:rPr>
        <w:t xml:space="preserve">ADOPTED 3/4/2015</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71</w:t>
      </w:r>
      <w:r>
        <w:rPr/>
        <w:t xml:space="preserve">.</w:t>
      </w:r>
      <w:r>
        <w:t xml:space="preserve">05</w:t>
      </w:r>
      <w:r>
        <w:rPr/>
        <w:t xml:space="preserve">.</w:t>
      </w:r>
      <w:r>
        <w:t xml:space="preserve">010</w:t>
      </w:r>
      <w:r>
        <w:rPr/>
        <w:t xml:space="preserve"> and 1998 c 297 s 2 are each amended to read as follows:</w:t>
      </w:r>
    </w:p>
    <w:p>
      <w:pPr>
        <w:spacing w:before="0" w:after="0" w:line="408" w:lineRule="exact"/>
        <w:ind w:left="0" w:right="0" w:firstLine="576"/>
        <w:jc w:val="left"/>
      </w:pPr>
      <w:r>
        <w:rPr>
          <w:u w:val="single"/>
        </w:rPr>
        <w:t xml:space="preserve">(1)</w:t>
      </w:r>
      <w:r>
        <w:rPr/>
        <w:t xml:space="preserve"> The provisions of this chapter are intended by the legislature:</w:t>
      </w:r>
    </w:p>
    <w:p>
      <w:pPr>
        <w:spacing w:before="0" w:after="0" w:line="408" w:lineRule="exact"/>
        <w:ind w:left="0" w:right="0" w:firstLine="576"/>
        <w:jc w:val="left"/>
      </w:pPr>
      <w:r>
        <w:t>((</w:t>
      </w:r>
      <w:r>
        <w:rPr>
          <w:strike/>
        </w:rPr>
        <w:t xml:space="preserve">(1)</w:t>
      </w:r>
      <w:r>
        <w:t>))</w:t>
      </w:r>
      <w:r>
        <w:rPr/>
        <w:t xml:space="preserve"> </w:t>
      </w:r>
      <w:r>
        <w:rPr>
          <w:u w:val="single"/>
        </w:rPr>
        <w:t xml:space="preserve">(a) To protect the health and safety of persons suffering from mental disorders and to protect public safety through use of the parens patriae and police powers of the state;</w:t>
      </w:r>
    </w:p>
    <w:p>
      <w:pPr>
        <w:spacing w:before="0" w:after="0" w:line="408" w:lineRule="exact"/>
        <w:ind w:left="0" w:right="0" w:firstLine="576"/>
        <w:jc w:val="left"/>
      </w:pPr>
      <w:r>
        <w:rPr>
          <w:u w:val="single"/>
        </w:rPr>
        <w:t xml:space="preserve">(b)</w:t>
      </w:r>
      <w:r>
        <w:rPr/>
        <w:t xml:space="preserve"> To prevent inappropriate, indefinite commitment of mentally disordered persons and to eliminate legal disabilities that arise from such commitment;</w:t>
      </w:r>
    </w:p>
    <w:p>
      <w:pPr>
        <w:spacing w:before="0" w:after="0" w:line="408" w:lineRule="exact"/>
        <w:ind w:left="0" w:right="0" w:firstLine="576"/>
        <w:jc w:val="left"/>
      </w:pPr>
      <w:r>
        <w:t>((</w:t>
      </w:r>
      <w:r>
        <w:rPr>
          <w:strike/>
        </w:rPr>
        <w:t xml:space="preserve">(2)</w:t>
      </w:r>
      <w:r>
        <w:t>))</w:t>
      </w:r>
      <w:r>
        <w:rPr/>
        <w:t xml:space="preserve"> </w:t>
      </w:r>
      <w:r>
        <w:rPr>
          <w:u w:val="single"/>
        </w:rPr>
        <w:t xml:space="preserve">(c)</w:t>
      </w:r>
      <w:r>
        <w:rPr/>
        <w:t xml:space="preserve"> To provide prompt evaluation and timely and appropriate treatment of persons with serious mental disorders;</w:t>
      </w:r>
    </w:p>
    <w:p>
      <w:pPr>
        <w:spacing w:before="0" w:after="0" w:line="408" w:lineRule="exact"/>
        <w:ind w:left="0" w:right="0" w:firstLine="576"/>
        <w:jc w:val="left"/>
      </w:pPr>
      <w:r>
        <w:t>((</w:t>
      </w:r>
      <w:r>
        <w:rPr>
          <w:strike/>
        </w:rPr>
        <w:t xml:space="preserve">(3)</w:t>
      </w:r>
      <w:r>
        <w:t>))</w:t>
      </w:r>
      <w:r>
        <w:rPr/>
        <w:t xml:space="preserve"> </w:t>
      </w:r>
      <w:r>
        <w:rPr>
          <w:u w:val="single"/>
        </w:rPr>
        <w:t xml:space="preserve">(d)</w:t>
      </w:r>
      <w:r>
        <w:rPr/>
        <w:t xml:space="preserve"> To safeguard individual rights;</w:t>
      </w:r>
    </w:p>
    <w:p>
      <w:pPr>
        <w:spacing w:before="0" w:after="0" w:line="408" w:lineRule="exact"/>
        <w:ind w:left="0" w:right="0" w:firstLine="576"/>
        <w:jc w:val="left"/>
      </w:pPr>
      <w:r>
        <w:t>((</w:t>
      </w:r>
      <w:r>
        <w:rPr>
          <w:strike/>
        </w:rPr>
        <w:t xml:space="preserve">(4)</w:t>
      </w:r>
      <w:r>
        <w:t>))</w:t>
      </w:r>
      <w:r>
        <w:rPr/>
        <w:t xml:space="preserve"> </w:t>
      </w:r>
      <w:r>
        <w:rPr>
          <w:u w:val="single"/>
        </w:rPr>
        <w:t xml:space="preserve">(e)</w:t>
      </w:r>
      <w:r>
        <w:rPr/>
        <w:t xml:space="preserve"> To provide continuity of care for persons with serious mental disorders;</w:t>
      </w:r>
    </w:p>
    <w:p>
      <w:pPr>
        <w:spacing w:before="0" w:after="0" w:line="408" w:lineRule="exact"/>
        <w:ind w:left="0" w:right="0" w:firstLine="576"/>
        <w:jc w:val="left"/>
      </w:pPr>
      <w:r>
        <w:t>((</w:t>
      </w:r>
      <w:r>
        <w:rPr>
          <w:strike/>
        </w:rPr>
        <w:t xml:space="preserve">(5)</w:t>
      </w:r>
      <w:r>
        <w:t>))</w:t>
      </w:r>
      <w:r>
        <w:rPr/>
        <w:t xml:space="preserve"> </w:t>
      </w:r>
      <w:r>
        <w:rPr>
          <w:u w:val="single"/>
        </w:rPr>
        <w:t xml:space="preserve">(f)</w:t>
      </w:r>
      <w:r>
        <w:rPr/>
        <w:t xml:space="preserve"> To encourage the full use of all existing agencies, professional personnel, and public funds to prevent duplication of services and unnecessary expenditures; </w:t>
      </w:r>
      <w:r>
        <w:rPr>
          <w:u w:val="single"/>
        </w:rPr>
        <w:t xml:space="preserve">and</w:t>
      </w:r>
    </w:p>
    <w:p>
      <w:pPr>
        <w:spacing w:before="0" w:after="0" w:line="408" w:lineRule="exact"/>
        <w:ind w:left="0" w:right="0" w:firstLine="576"/>
        <w:jc w:val="left"/>
      </w:pPr>
      <w:r>
        <w:t>((</w:t>
      </w:r>
      <w:r>
        <w:rPr>
          <w:strike/>
        </w:rPr>
        <w:t xml:space="preserve">(6)</w:t>
      </w:r>
      <w:r>
        <w:t>))</w:t>
      </w:r>
      <w:r>
        <w:rPr/>
        <w:t xml:space="preserve"> </w:t>
      </w:r>
      <w:r>
        <w:rPr>
          <w:u w:val="single"/>
        </w:rPr>
        <w:t xml:space="preserve">(g)</w:t>
      </w:r>
      <w:r>
        <w:rPr/>
        <w:t xml:space="preserve"> To encourage, whenever appropriate, that services be provided within the community</w:t>
      </w:r>
      <w:r>
        <w:t>((</w:t>
      </w:r>
      <w:r>
        <w:rPr>
          <w:strike/>
        </w:rPr>
        <w:t xml:space="preserve">;</w:t>
      </w:r>
    </w:p>
    <w:p>
      <w:pPr>
        <w:spacing w:before="0" w:after="0" w:line="408" w:lineRule="exact"/>
        <w:ind w:left="0" w:right="0" w:firstLine="576"/>
        <w:jc w:val="left"/>
      </w:pPr>
      <w:r>
        <w:rPr>
          <w:strike/>
        </w:rPr>
        <w:t xml:space="preserve">(7) To protect the public safety</w:t>
      </w:r>
      <w:r>
        <w:t>))</w:t>
      </w:r>
      <w:r>
        <w:rPr/>
        <w:t xml:space="preserve">.</w:t>
      </w:r>
    </w:p>
    <w:p>
      <w:pPr>
        <w:spacing w:before="0" w:after="0" w:line="408" w:lineRule="exact"/>
        <w:ind w:left="0" w:right="0" w:firstLine="576"/>
        <w:jc w:val="left"/>
      </w:pPr>
      <w:r>
        <w:rPr>
          <w:u w:val="single"/>
        </w:rPr>
        <w:t xml:space="preserve">(2) When construing the requirements of this chapter the court must focus on the merits of the petition, except where requirements have been totally disregarded, as provided in </w:t>
      </w:r>
      <w:r>
        <w:rPr>
          <w:i/>
          <w:u w:val="single"/>
        </w:rPr>
        <w:t xml:space="preserve">In re C.W.</w:t>
      </w:r>
      <w:r>
        <w:rPr>
          <w:u w:val="single"/>
        </w:rPr>
        <w:t xml:space="preserve">, 147 Wn.2d 259, 281 (2002). A presumption in favor of deciding petitions on their merits furthers both public and private interests because the mental and physical well-being of individuals as well as public safety may be implicated by the decision to release an individual and discontinue his or her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department may use a single bed certification process to provide additional treatment capacity for a person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 Appropriate settings for single bed certifications may include, but are not limited to, any of the following settings where the facility is willing and able to provide timely and appropriate treatment to the person:</w:t>
      </w:r>
    </w:p>
    <w:p>
      <w:pPr>
        <w:spacing w:before="0" w:after="0" w:line="408" w:lineRule="exact"/>
        <w:ind w:left="0" w:right="0" w:firstLine="576"/>
        <w:jc w:val="left"/>
      </w:pPr>
      <w:r>
        <w:rPr/>
        <w:t xml:space="preserve">(a) A hospital with or without a psychiatric unit;</w:t>
      </w:r>
    </w:p>
    <w:p>
      <w:pPr>
        <w:spacing w:before="0" w:after="0" w:line="408" w:lineRule="exact"/>
        <w:ind w:left="0" w:right="0" w:firstLine="576"/>
        <w:jc w:val="left"/>
      </w:pPr>
      <w:r>
        <w:rPr/>
        <w:t xml:space="preserve">(b) A psychiatric hospital;</w:t>
      </w:r>
    </w:p>
    <w:p>
      <w:pPr>
        <w:spacing w:before="0" w:after="0" w:line="408" w:lineRule="exact"/>
        <w:ind w:left="0" w:right="0" w:firstLine="576"/>
        <w:jc w:val="left"/>
      </w:pPr>
      <w:r>
        <w:rPr/>
        <w:t xml:space="preserve">(c) A hospital that is willing and able to provide timely and appropriate mental health treatment or medical treatment to a person with a co-occurring mental disorder and medical condition such that it prevents transfer to an evaluation and treatment facility or state hospital; or</w:t>
      </w:r>
    </w:p>
    <w:p>
      <w:pPr>
        <w:spacing w:before="0" w:after="0" w:line="408" w:lineRule="exact"/>
        <w:ind w:left="0" w:right="0" w:firstLine="576"/>
        <w:jc w:val="left"/>
      </w:pPr>
      <w:r>
        <w:rPr/>
        <w:t xml:space="preserve">(d) A residential treatment facility.</w:t>
      </w:r>
    </w:p>
    <w:p>
      <w:pPr>
        <w:spacing w:before="0" w:after="0" w:line="408" w:lineRule="exact"/>
        <w:ind w:left="0" w:right="0" w:firstLine="576"/>
        <w:jc w:val="left"/>
      </w:pPr>
      <w:r>
        <w:rPr/>
        <w:t xml:space="preserve">(2) A single bed certification must be specific to the patient receiving treatment.</w:t>
      </w:r>
    </w:p>
    <w:p>
      <w:pPr>
        <w:spacing w:before="0" w:after="0" w:line="408" w:lineRule="exact"/>
        <w:ind w:left="0" w:right="0" w:firstLine="576"/>
        <w:jc w:val="left"/>
      </w:pPr>
      <w:r>
        <w:rPr/>
        <w:t xml:space="preserve">(3) A designated mental health professional who submits an application for a single bed certification for treatment at a facility which is willing and able to provide timely and appropriate mental health treatment, or medical treatment to an individual with a co-occurring mental disorder and medical condition,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department may adopt rules implementing this section and continue to enforce rules it has already adopted except where inconsistent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designated mental health professional shall make a report to the department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mental health professional determines a person meets detention criteria and the investigation has been completed, the designated mental health professional has twenty-four hours to submit a completed report to the department.</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regional support network or behavioral health organization;</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department shall develop a standardized reporting form or modify the current form used for single bed certifications for the report required under subsection (2) of this section and may require additional reporting elements as it determines are necessary or supportive. The department shall also determine the method for the transmission of the completed report from the designated mental health professional to the department.</w:t>
      </w:r>
    </w:p>
    <w:p>
      <w:pPr>
        <w:spacing w:before="0" w:after="0" w:line="408" w:lineRule="exact"/>
        <w:ind w:left="0" w:right="0" w:firstLine="576"/>
        <w:jc w:val="left"/>
      </w:pPr>
      <w:r>
        <w:rPr/>
        <w:t xml:space="preserve">(4) The department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department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certified as an inpatient evaluation and treatment facility; or</w:t>
      </w:r>
    </w:p>
    <w:p>
      <w:pPr>
        <w:spacing w:before="0" w:after="0" w:line="408" w:lineRule="exact"/>
        <w:ind w:left="0" w:right="0" w:firstLine="576"/>
        <w:jc w:val="left"/>
      </w:pPr>
      <w:r>
        <w:rPr/>
        <w:t xml:space="preserve">(b) A certified inpatient evaluation and treatment facility that is already at 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Submission of a report as provided in section 103 of this act constitutes prima facie evidence that the responsible regional support network or behavioral health organization is in breach of its duty under RCW 71.24.300(6)(b) and 43.20A.894(1)(d) to provide for adequate network of evaluation and treatment services within its regional service area.</w:t>
      </w:r>
    </w:p>
    <w:p>
      <w:pPr>
        <w:spacing w:before="0" w:after="0" w:line="408" w:lineRule="exact"/>
        <w:ind w:left="0" w:right="0" w:firstLine="576"/>
        <w:jc w:val="left"/>
      </w:pPr>
      <w:r>
        <w:rPr/>
        <w:t xml:space="preserve">(2) The department shall promptly share reports it receives under section 103 of this act with the responsible regional support network or behavioral health organization. The regional support network or behavioral health organization receiving this notification must attempt to engage the person in appropriate services for which the person is eligible and report back within seven days to the department.</w:t>
      </w:r>
    </w:p>
    <w:p>
      <w:pPr>
        <w:spacing w:before="0" w:after="0" w:line="408" w:lineRule="exact"/>
        <w:ind w:left="0" w:right="0" w:firstLine="576"/>
        <w:jc w:val="left"/>
      </w:pPr>
      <w:r>
        <w:rPr/>
        <w:t xml:space="preserve">(3) The department shall track and analyze reports submitted under section 103 of this act. The department must initiate corrective action when appropriate to ensure that each regional support network or behavioral health organization has implemented an adequate plan to provide evaluation and treatment services. Corrective actions may include remedies under RCW 71.24.330 and 43.20A.894, including requiring expenditure of reserve funds. An adequate plan may include development of less restrictive alternatives to involuntary commitment such as crisis triage, crisis diversion, voluntary treatment, or prevention programs reasonably calculated to reduce demand for evaluation and treatment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2000 c 94 s 3 are each amended to read as follows:</w:t>
      </w:r>
    </w:p>
    <w:p>
      <w:pPr>
        <w:spacing w:before="0" w:after="0" w:line="408" w:lineRule="exact"/>
        <w:ind w:left="0" w:right="0" w:firstLine="576"/>
        <w:jc w:val="left"/>
      </w:pPr>
      <w:r>
        <w:rPr>
          <w:u w:val="single"/>
        </w:rPr>
        <w:t xml:space="preserve">(1)</w:t>
      </w:r>
      <w:r>
        <w:rPr/>
        <w:t xml:space="preserve"> Nothing in this chapter shall be construed to limit the right of any person to apply voluntarily to any public or private agency or practitioner for treatment of a mental disorder,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w:t>
      </w:r>
      <w:r>
        <w:t>((</w:t>
      </w:r>
      <w:r>
        <w:rPr>
          <w:strike/>
        </w:rPr>
        <w:t xml:space="preserve">: PROVIDED HOWEVER, That</w:t>
      </w:r>
      <w:r>
        <w:t>))</w:t>
      </w:r>
      <w:r>
        <w:rPr>
          <w:u w:val="single"/>
        </w:rPr>
        <w:t xml:space="preserve">.</w:t>
      </w:r>
    </w:p>
    <w:p>
      <w:pPr>
        <w:spacing w:before="0" w:after="0" w:line="408" w:lineRule="exact"/>
        <w:ind w:left="0" w:right="0" w:firstLine="576"/>
        <w:jc w:val="left"/>
      </w:pPr>
      <w:r>
        <w:rPr>
          <w:u w:val="single"/>
        </w:rPr>
        <w:t xml:space="preserve">(2) I</w:t>
      </w:r>
      <w:r>
        <w:rPr/>
        <w:t xml:space="preserve">f the professional staff of any public or private agency or hospital regards a person voluntarily admitted who requests discharge as presenting, as a result of a mental disorder, an imminent likelihood of serious harm, or is gravely disabled, they may detain such person for sufficient time to notify the </w:t>
      </w:r>
      <w:r>
        <w:t>((</w:t>
      </w:r>
      <w:r>
        <w:rPr>
          <w:strike/>
        </w:rPr>
        <w:t xml:space="preserve">county</w:t>
      </w:r>
      <w:r>
        <w:t>))</w:t>
      </w:r>
      <w:r>
        <w:rPr/>
        <w:t xml:space="preserve"> designated mental health professional of such person's condition to enable the </w:t>
      </w:r>
      <w:r>
        <w:t>((</w:t>
      </w:r>
      <w:r>
        <w:rPr>
          <w:strike/>
        </w:rPr>
        <w:t xml:space="preserve">county</w:t>
      </w:r>
      <w:r>
        <w:t>))</w:t>
      </w:r>
      <w:r>
        <w:rPr/>
        <w:t xml:space="preserve"> designated mental health professional to authorize such person being further held in custody or transported to an evaluation and treatment center pursuant to the provisions of this chapter, which shall in ordinary circumstances be no later than the next judicial day</w:t>
      </w:r>
      <w:r>
        <w:t>((</w:t>
      </w:r>
      <w:r>
        <w:rPr>
          <w:strike/>
        </w:rPr>
        <w:t xml:space="preserve">: PROVIDED FURTHER, That</w:t>
      </w:r>
      <w:r>
        <w:t>))</w:t>
      </w:r>
      <w:r>
        <w:rPr>
          <w:u w:val="single"/>
        </w:rPr>
        <w:t xml:space="preserve">.</w:t>
      </w:r>
    </w:p>
    <w:p>
      <w:pPr>
        <w:spacing w:before="0" w:after="0" w:line="408" w:lineRule="exact"/>
        <w:ind w:left="0" w:right="0" w:firstLine="576"/>
        <w:jc w:val="left"/>
      </w:pPr>
      <w:r>
        <w:rPr>
          <w:u w:val="single"/>
        </w:rPr>
        <w:t xml:space="preserve">(3) I</w:t>
      </w:r>
      <w:r>
        <w:rPr/>
        <w:t xml:space="preserve">f a person is brought to the emergency room of a public or private agency or hospital for observation or treatment, the person refuses voluntary admission, and the professional staff of the public or private agency or hospital regard such person as presenting as a result of a mental disorder an imminent likelihood of serious harm, or as presenting an imminent danger because of grave disability, they may detain such person for sufficient time to notify the </w:t>
      </w:r>
      <w:r>
        <w:t>((</w:t>
      </w:r>
      <w:r>
        <w:rPr>
          <w:strike/>
        </w:rPr>
        <w:t xml:space="preserve">county</w:t>
      </w:r>
      <w:r>
        <w:t>))</w:t>
      </w:r>
      <w:r>
        <w:rPr/>
        <w:t xml:space="preserve"> designated mental health professional of such person's condition to enable the </w:t>
      </w:r>
      <w:r>
        <w:t>((</w:t>
      </w:r>
      <w:r>
        <w:rPr>
          <w:strike/>
        </w:rPr>
        <w:t xml:space="preserve">county</w:t>
      </w:r>
      <w:r>
        <w:t>))</w:t>
      </w:r>
      <w:r>
        <w:rPr/>
        <w:t xml:space="preserve"> designated mental health professional to authorize such person being further held in custody or transported to an evaluation treatment center pursuant to the conditions in this chapter, but which time shall be no more than six hours from the time the professional staff </w:t>
      </w:r>
      <w:r>
        <w:t>((</w:t>
      </w:r>
      <w:r>
        <w:rPr>
          <w:strike/>
        </w:rPr>
        <w:t xml:space="preserve">determine that an evaluation by</w:t>
      </w:r>
      <w:r>
        <w:t>))</w:t>
      </w:r>
      <w:r>
        <w:rPr/>
        <w:t xml:space="preserve"> </w:t>
      </w:r>
      <w:r>
        <w:rPr>
          <w:u w:val="single"/>
        </w:rPr>
        <w:t xml:space="preserve">notify</w:t>
      </w:r>
      <w:r>
        <w:rPr/>
        <w:t xml:space="preserve"> the </w:t>
      </w:r>
      <w:r>
        <w:t>((</w:t>
      </w:r>
      <w:r>
        <w:rPr>
          <w:strike/>
        </w:rPr>
        <w:t xml:space="preserve">county</w:t>
      </w:r>
      <w:r>
        <w:t>))</w:t>
      </w:r>
      <w:r>
        <w:rPr/>
        <w:t xml:space="preserve"> designated mental health professional </w:t>
      </w:r>
      <w:r>
        <w:t>((</w:t>
      </w:r>
      <w:r>
        <w:rPr>
          <w:strike/>
        </w:rPr>
        <w:t xml:space="preserve">is necessary</w:t>
      </w:r>
      <w:r>
        <w:t>))</w:t>
      </w:r>
      <w:r>
        <w:rPr/>
        <w:t xml:space="preserve"> </w:t>
      </w:r>
      <w:r>
        <w:rPr>
          <w:u w:val="single"/>
        </w:rPr>
        <w:t xml:space="preserve">of the need for evaluation, not counting time periods prior to medical clearance.</w:t>
      </w:r>
    </w:p>
    <w:p>
      <w:pPr>
        <w:spacing w:before="0" w:after="0" w:line="408" w:lineRule="exact"/>
        <w:ind w:left="0" w:right="0" w:firstLine="576"/>
        <w:jc w:val="left"/>
      </w:pPr>
      <w:r>
        <w:rPr>
          <w:u w:val="single"/>
        </w:rPr>
        <w:t xml:space="preserve">(4)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2011 c 305 s 8 and 2011 c 148 s 2 are each reenacted and amended to read as follows:</w:t>
      </w:r>
    </w:p>
    <w:p>
      <w:pPr>
        <w:spacing w:before="0" w:after="0" w:line="408" w:lineRule="exact"/>
        <w:ind w:left="0" w:right="0" w:firstLine="576"/>
        <w:jc w:val="left"/>
      </w:pPr>
      <w:r>
        <w:rPr/>
        <w:t xml:space="preserve">(1) When a designated mental health professional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mental health professional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A peace officer may take or cause such person to be taken into custody and immediately delivered to a triage facility, crisis stabilization unit, evaluation and treatment facility, or the emergency department of a local hospital under the following circumstances:</w:t>
      </w:r>
    </w:p>
    <w:p>
      <w:pPr>
        <w:spacing w:before="0" w:after="0" w:line="408" w:lineRule="exact"/>
        <w:ind w:left="0" w:right="0" w:firstLine="576"/>
        <w:jc w:val="left"/>
      </w:pPr>
      <w:r>
        <w:rPr/>
        <w:t xml:space="preserve">(a) Pursuant to subsection (1) of this section; or</w:t>
      </w:r>
    </w:p>
    <w:p>
      <w:pPr>
        <w:spacing w:before="0" w:after="0" w:line="408" w:lineRule="exact"/>
        <w:ind w:left="0" w:right="0" w:firstLine="576"/>
        <w:jc w:val="left"/>
      </w:pPr>
      <w:r>
        <w:rPr/>
        <w:t xml:space="preserve">(b) When he or she has reasonable cause to believe that such person is suffering from a mental disorder and presents an imminent likelihood of serious harm or is in imminent danger because of being gravely disabled.</w:t>
      </w:r>
    </w:p>
    <w:p>
      <w:pPr>
        <w:spacing w:before="0" w:after="0" w:line="408" w:lineRule="exact"/>
        <w:ind w:left="0" w:right="0" w:firstLine="576"/>
        <w:jc w:val="left"/>
      </w:pPr>
      <w:r>
        <w:rPr/>
        <w:t xml:space="preserve">(3) Persons delivered to a crisis stabilization unit, evaluation and treatment facility, emergency department of a local hospital, or triage facility that has elected to operate as an involuntary facility by peace officers pursuant to subsection (2) of this section may be held by the facility for a period of up to twelve hours</w:t>
      </w:r>
      <w:r>
        <w:rPr>
          <w:u w:val="single"/>
        </w:rPr>
        <w:t xml:space="preserve">, not counting time periods prior to medical clearance</w:t>
      </w:r>
      <w:r>
        <w:rPr/>
        <w:t xml:space="preserve">.</w:t>
      </w:r>
    </w:p>
    <w:p>
      <w:pPr>
        <w:spacing w:before="0" w:after="0" w:line="408" w:lineRule="exact"/>
        <w:ind w:left="0" w:right="0" w:firstLine="576"/>
        <w:jc w:val="left"/>
      </w:pPr>
      <w:r>
        <w:rPr/>
        <w:t xml:space="preserve">(4) Within three hours </w:t>
      </w:r>
      <w:r>
        <w:t>((</w:t>
      </w:r>
      <w:r>
        <w:rPr>
          <w:strike/>
        </w:rPr>
        <w:t xml:space="preserve">of</w:t>
      </w:r>
      <w:r>
        <w:t>))</w:t>
      </w:r>
      <w:r>
        <w:rPr/>
        <w:t xml:space="preserve"> </w:t>
      </w:r>
      <w:r>
        <w:rPr>
          <w:u w:val="single"/>
        </w:rPr>
        <w:t xml:space="preserve">after</w:t>
      </w:r>
      <w:r>
        <w:rPr/>
        <w:t xml:space="preserve"> arrival, </w:t>
      </w:r>
      <w:r>
        <w:rPr>
          <w:u w:val="single"/>
        </w:rPr>
        <w:t xml:space="preserve">not counting time periods prior to medical clearance,</w:t>
      </w:r>
      <w:r>
        <w:rPr/>
        <w:t xml:space="preserve"> the person must be examined by a mental health professional. Within twelve hours of </w:t>
      </w:r>
      <w:r>
        <w:t>((</w:t>
      </w:r>
      <w:r>
        <w:rPr>
          <w:strike/>
        </w:rPr>
        <w:t xml:space="preserve">arrival</w:t>
      </w:r>
      <w:r>
        <w:t>))</w:t>
      </w:r>
      <w:r>
        <w:rPr/>
        <w:t xml:space="preserve"> </w:t>
      </w:r>
      <w:r>
        <w:rPr>
          <w:u w:val="single"/>
        </w:rPr>
        <w:t xml:space="preserve">notice of the need for evaluation, not counting time periods prior to medical clearance</w:t>
      </w:r>
      <w:r>
        <w:rPr/>
        <w:t xml:space="preserve">, the designated mental health professional must determine whether the individual meets detention criteria. If the individual is detained, the designated mental health professional shall file a petition for detention or a supplemental petition as appropriate and commence service on the designated attorney for the detained person. If the individual is released to the community, the mental health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u w:val="single"/>
        </w:rPr>
        <w:t xml:space="preserve">(5)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2009 c 217 s 1 are each amended to read as follows:</w:t>
      </w:r>
    </w:p>
    <w:p>
      <w:pPr>
        <w:spacing w:before="0" w:after="0" w:line="408" w:lineRule="exact"/>
        <w:ind w:left="0" w:right="0" w:firstLine="576"/>
        <w:jc w:val="left"/>
      </w:pPr>
      <w:r>
        <w:rPr/>
        <w:t xml:space="preserve">Each person involuntarily detained and accepted or admitted at an evaluation and treatment facility (1) shall, within twenty-four hours of his or her admission or acceptance at the facility, </w:t>
      </w:r>
      <w:r>
        <w:rPr>
          <w:u w:val="single"/>
        </w:rPr>
        <w:t xml:space="preserve">not counting time periods prior to medical clearance,</w:t>
      </w:r>
      <w:r>
        <w:rPr/>
        <w:t xml:space="preserve"> be examined and evaluated by (a) a licensed physician who may be assisted by a physician assistant according to chapter 18.71A RCW and a mental health professional, (b) an advanced registered nurse practitioner according to chapter 18.79 RCW and a mental health professional, or (c) a licensed physician and a psychiatric advanced registered nurse practitioner and (2) shall receive such treatment and care as his or her condition requires including treatment on an outpatient basis for the period that he or she is detained, except that, beginning twenty-four hours prior to a trial or hearing pursuant to RCW 71.05.215, 71.05.240, 71.05.310, 71.05.320, 71.05.340, or 71.05.217, the individual may refuse psychiatric medications, but may not refuse: (a) Any other medication previously prescribed by a person licensed under Title 18 RCW; or (b)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If, after examination and evaluation, the mental health professional and licensed physician or psychiatric advanced registered nurse practitioner determine that the initial needs of the person would be better served by placement in a chemical dependency treatment facility, then the person shall be referred to an approved treatment program defined under RCW 70.96A.020.</w:t>
      </w:r>
    </w:p>
    <w:p>
      <w:pPr>
        <w:spacing w:before="0" w:after="0" w:line="408" w:lineRule="exact"/>
        <w:ind w:left="0" w:right="0" w:firstLine="576"/>
        <w:jc w:val="left"/>
      </w:pPr>
      <w:r>
        <w:rPr/>
        <w:t xml:space="preserve">An evaluation and treatment center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mental health professional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2014 c 225 s 11 are each amended to read as follows:</w:t>
      </w:r>
    </w:p>
    <w:p>
      <w:pPr>
        <w:spacing w:before="0" w:after="0" w:line="408" w:lineRule="exact"/>
        <w:ind w:left="0" w:right="0" w:firstLine="576"/>
        <w:jc w:val="left"/>
      </w:pPr>
      <w:r>
        <w:rPr/>
        <w:t xml:space="preserve">(1) The department is designated as the state mental health authority.</w:t>
      </w:r>
    </w:p>
    <w:p>
      <w:pPr>
        <w:spacing w:before="0" w:after="0" w:line="408" w:lineRule="exact"/>
        <w:ind w:left="0" w:right="0" w:firstLine="576"/>
        <w:jc w:val="left"/>
      </w:pPr>
      <w:r>
        <w:rPr/>
        <w:t xml:space="preserve">(2) The secretary shall provide for public, client, tribal, and licensed service provider participation in developing the state mental health program, developing contracts with behavioral health organizations, and any waiver request to the federal government under medicaid.</w:t>
      </w:r>
    </w:p>
    <w:p>
      <w:pPr>
        <w:spacing w:before="0" w:after="0" w:line="408" w:lineRule="exact"/>
        <w:ind w:left="0" w:right="0" w:firstLine="576"/>
        <w:jc w:val="left"/>
      </w:pPr>
      <w:r>
        <w:rPr/>
        <w:t xml:space="preserve">(3) The secretary shall provide for participation in developing the state mental health program for children and other underserved populations, by including representatives on any committee established to provide oversight to the state mental health program.</w:t>
      </w:r>
    </w:p>
    <w:p>
      <w:pPr>
        <w:spacing w:before="0" w:after="0" w:line="408" w:lineRule="exact"/>
        <w:ind w:left="0" w:right="0" w:firstLine="576"/>
        <w:jc w:val="left"/>
      </w:pPr>
      <w:r>
        <w:rPr/>
        <w:t xml:space="preserve">(4) The secretary shall be designated as the behavioral health organization if the behavioral health organization fails to meet state minimum standards or refuses to exercise responsibilities under its contract or RCW 71.24.045, until such time as a new behavioral health organization is designated.</w:t>
      </w:r>
    </w:p>
    <w:p>
      <w:pPr>
        <w:spacing w:before="0" w:after="0" w:line="408" w:lineRule="exact"/>
        <w:ind w:left="0" w:right="0" w:firstLine="576"/>
        <w:jc w:val="left"/>
      </w:pPr>
      <w:r>
        <w:rPr/>
        <w:t xml:space="preserve">(5) The secretary shall:</w:t>
      </w:r>
    </w:p>
    <w:p>
      <w:pPr>
        <w:spacing w:before="0" w:after="0" w:line="408" w:lineRule="exact"/>
        <w:ind w:left="0" w:right="0" w:firstLine="576"/>
        <w:jc w:val="left"/>
      </w:pPr>
      <w:r>
        <w:rPr/>
        <w:t xml:space="preserve">(a) Develop a biennial state mental health program that incorporates regional biennial needs assessments and regional mental health service plans and state services for adults and children with mental illness;</w:t>
      </w:r>
    </w:p>
    <w:p>
      <w:pPr>
        <w:spacing w:before="0" w:after="0" w:line="408" w:lineRule="exact"/>
        <w:ind w:left="0" w:right="0" w:firstLine="576"/>
        <w:jc w:val="left"/>
      </w:pPr>
      <w:r>
        <w:rPr/>
        <w:t xml:space="preserve">(b) Assure that any behavioral health organization or county community mental health program provides medically necessary services to medicaid recipients consistent with the state's medicaid state plan or federal waiver authorities, and nonmedicaid services consistent with priorities established by the department;</w:t>
      </w:r>
    </w:p>
    <w:p>
      <w:pPr>
        <w:spacing w:before="0" w:after="0" w:line="408" w:lineRule="exact"/>
        <w:ind w:left="0" w:right="0" w:firstLine="576"/>
        <w:jc w:val="left"/>
      </w:pPr>
      <w:r>
        <w:rPr/>
        <w:t xml:space="preserve">(c) Develop and adopt rules establishing state minimum standards for the delivery of mental health services pursuant to RCW 71.24.037 including, but not limited to:</w:t>
      </w:r>
    </w:p>
    <w:p>
      <w:pPr>
        <w:spacing w:before="0" w:after="0" w:line="408" w:lineRule="exact"/>
        <w:ind w:left="0" w:right="0" w:firstLine="576"/>
        <w:jc w:val="left"/>
      </w:pPr>
      <w:r>
        <w:rPr/>
        <w:t xml:space="preserve">(i) Licensed service providers. These rules shall permit a county-operated mental health program to be licensed as a service provider subject to compliance with applicable statutes and rules. The secretary shall provide for deeming of compliance with state minimum standards for those entities accredited by recognized behavioral health accrediting bodies recognized and having a current agreement with the department;</w:t>
      </w:r>
    </w:p>
    <w:p>
      <w:pPr>
        <w:spacing w:before="0" w:after="0" w:line="408" w:lineRule="exact"/>
        <w:ind w:left="0" w:right="0" w:firstLine="576"/>
        <w:jc w:val="left"/>
      </w:pPr>
      <w:r>
        <w:rPr/>
        <w:t xml:space="preserve">(ii) Inpatient services, </w:t>
      </w:r>
      <w:r>
        <w:rPr>
          <w:u w:val="single"/>
        </w:rPr>
        <w:t xml:space="preserve">an adequate network of</w:t>
      </w:r>
      <w:r>
        <w:rPr/>
        <w:t xml:space="preserve"> evaluation and treatment services and facilities under chapter 71.05 RCW </w:t>
      </w:r>
      <w:r>
        <w:rPr>
          <w:u w:val="single"/>
        </w:rPr>
        <w:t xml:space="preserve">to ensure access to treatment</w:t>
      </w:r>
      <w:r>
        <w:rPr/>
        <w:t xml:space="preserve">, resource management services, and community support services;</w:t>
      </w:r>
    </w:p>
    <w:p>
      <w:pPr>
        <w:spacing w:before="0" w:after="0" w:line="408" w:lineRule="exact"/>
        <w:ind w:left="0" w:right="0" w:firstLine="576"/>
        <w:jc w:val="left"/>
      </w:pPr>
      <w:r>
        <w:rPr/>
        <w:t xml:space="preserve">(d) Assure that the special needs of persons who are minorities, elderly, disabled, children, low-income, and parents who are respondents in dependency cases are met within the priorities established in this section;</w:t>
      </w:r>
    </w:p>
    <w:p>
      <w:pPr>
        <w:spacing w:before="0" w:after="0" w:line="408" w:lineRule="exact"/>
        <w:ind w:left="0" w:right="0" w:firstLine="576"/>
        <w:jc w:val="left"/>
      </w:pPr>
      <w:r>
        <w:rPr/>
        <w:t xml:space="preserve">(e) Establish a standard contract or contracts, consistent with state minimum standards which shall be used in contracting with behavioral health organizations. The standard contract shall include a maximum fund balance, which shall be consistent with that required by federal regulations or waiver stipulations;</w:t>
      </w:r>
    </w:p>
    <w:p>
      <w:pPr>
        <w:spacing w:before="0" w:after="0" w:line="408" w:lineRule="exact"/>
        <w:ind w:left="0" w:right="0" w:firstLine="576"/>
        <w:jc w:val="left"/>
      </w:pPr>
      <w:r>
        <w:rPr/>
        <w:t xml:space="preserve">(f) Establish, to the extent possible, a standardized auditing procedure which is designed to assure compliance with contractual agreements authorized by this chapter and minimizes paperwork requirements of behavioral health organizations and licensed service providers. The audit procedure shall focus on the outcomes of service as provided in RCW 43.20A.895, 70.320.020, and 71.36.025;</w:t>
      </w:r>
    </w:p>
    <w:p>
      <w:pPr>
        <w:spacing w:before="0" w:after="0" w:line="408" w:lineRule="exact"/>
        <w:ind w:left="0" w:right="0" w:firstLine="576"/>
        <w:jc w:val="left"/>
      </w:pPr>
      <w:r>
        <w:rPr/>
        <w:t xml:space="preserve">(g) Develop and maintain an information system to be used by the state and behavioral health organizations that includes a tracking method which allows the department and behavioral health organizations to identify mental health clients' participation in any mental health service or public program on an immediate basis. The information system shall not include individual patient's case history files. Confidentiality of client information and records shall be maintained as provided in this chapter and chapter 70.02 RCW;</w:t>
      </w:r>
    </w:p>
    <w:p>
      <w:pPr>
        <w:spacing w:before="0" w:after="0" w:line="408" w:lineRule="exact"/>
        <w:ind w:left="0" w:right="0" w:firstLine="576"/>
        <w:jc w:val="left"/>
      </w:pPr>
      <w:r>
        <w:rPr/>
        <w:t xml:space="preserve">(h) License service providers who meet state minimum standards;</w:t>
      </w:r>
    </w:p>
    <w:p>
      <w:pPr>
        <w:spacing w:before="0" w:after="0" w:line="408" w:lineRule="exact"/>
        <w:ind w:left="0" w:right="0" w:firstLine="576"/>
        <w:jc w:val="left"/>
      </w:pPr>
      <w:r>
        <w:rPr/>
        <w:t xml:space="preserve">(i) Periodically monitor the compliance of behavioral health organizations and their network of licensed service providers for compliance with the contract between the department, the behavioral health organization, and federal and state rules at reasonable times and in a reasonable manner;</w:t>
      </w:r>
    </w:p>
    <w:p>
      <w:pPr>
        <w:spacing w:before="0" w:after="0" w:line="408" w:lineRule="exact"/>
        <w:ind w:left="0" w:right="0" w:firstLine="576"/>
        <w:jc w:val="left"/>
      </w:pPr>
      <w:r>
        <w:rPr/>
        <w:t xml:space="preserve">(j) Fix fees to be paid by evaluation and treatment centers to the secretary for the required inspections;</w:t>
      </w:r>
    </w:p>
    <w:p>
      <w:pPr>
        <w:spacing w:before="0" w:after="0" w:line="408" w:lineRule="exact"/>
        <w:ind w:left="0" w:right="0" w:firstLine="576"/>
        <w:jc w:val="left"/>
      </w:pPr>
      <w:r>
        <w:rPr/>
        <w:t xml:space="preserve">(k) Monitor and audit behavioral health organizations and licensed service providers as needed to assure compliance with contractual agreements authorized by this chapter;</w:t>
      </w:r>
    </w:p>
    <w:p>
      <w:pPr>
        <w:spacing w:before="0" w:after="0" w:line="408" w:lineRule="exact"/>
        <w:ind w:left="0" w:right="0" w:firstLine="576"/>
        <w:jc w:val="left"/>
      </w:pPr>
      <w:r>
        <w:rPr/>
        <w:t xml:space="preserve">(l) Adopt such rules as are necessary to implement the department's responsibilities under this chapter;</w:t>
      </w:r>
    </w:p>
    <w:p>
      <w:pPr>
        <w:spacing w:before="0" w:after="0" w:line="408" w:lineRule="exact"/>
        <w:ind w:left="0" w:right="0" w:firstLine="576"/>
        <w:jc w:val="left"/>
      </w:pPr>
      <w:r>
        <w:rPr/>
        <w:t xml:space="preserve">(m) License or certify crisis stabilization units that meet state minimum standards;</w:t>
      </w:r>
    </w:p>
    <w:p>
      <w:pPr>
        <w:spacing w:before="0" w:after="0" w:line="408" w:lineRule="exact"/>
        <w:ind w:left="0" w:right="0" w:firstLine="576"/>
        <w:jc w:val="left"/>
      </w:pPr>
      <w:r>
        <w:rPr/>
        <w:t xml:space="preserve">(n) License or certify clubhouses that meet state minimum standards; and</w:t>
      </w:r>
    </w:p>
    <w:p>
      <w:pPr>
        <w:spacing w:before="0" w:after="0" w:line="408" w:lineRule="exact"/>
        <w:ind w:left="0" w:right="0" w:firstLine="576"/>
        <w:jc w:val="left"/>
      </w:pPr>
      <w:r>
        <w:rPr/>
        <w:t xml:space="preserve">(o) License or certify triage facilities that meet state minimum standards.</w:t>
      </w:r>
    </w:p>
    <w:p>
      <w:pPr>
        <w:spacing w:before="0" w:after="0" w:line="408" w:lineRule="exact"/>
        <w:ind w:left="0" w:right="0" w:firstLine="576"/>
        <w:jc w:val="left"/>
      </w:pPr>
      <w:r>
        <w:rPr/>
        <w:t xml:space="preserve">(6) The secretary shall use available resources only for behavioral health organizations, except:</w:t>
      </w:r>
    </w:p>
    <w:p>
      <w:pPr>
        <w:spacing w:before="0" w:after="0" w:line="408" w:lineRule="exact"/>
        <w:ind w:left="0" w:right="0" w:firstLine="576"/>
        <w:jc w:val="left"/>
      </w:pPr>
      <w:r>
        <w:rPr/>
        <w:t xml:space="preserve">(a) To the extent authorized, and in accordance with any priorities or conditions specified, in the biennial appropriations act; or</w:t>
      </w:r>
    </w:p>
    <w:p>
      <w:pPr>
        <w:spacing w:before="0" w:after="0" w:line="408" w:lineRule="exact"/>
        <w:ind w:left="0" w:right="0" w:firstLine="576"/>
        <w:jc w:val="left"/>
      </w:pPr>
      <w:r>
        <w:rPr/>
        <w:t xml:space="preserve">(b) To incentivize improved performance with respect to the client outcomes established in RCW 43.20A.895, 70.320.020, and 71.36.025, integration of behavioral health and medical services at the clinical level, and improved care coordination for individuals with complex care needs.</w:t>
      </w:r>
    </w:p>
    <w:p>
      <w:pPr>
        <w:spacing w:before="0" w:after="0" w:line="408" w:lineRule="exact"/>
        <w:ind w:left="0" w:right="0" w:firstLine="576"/>
        <w:jc w:val="left"/>
      </w:pPr>
      <w:r>
        <w:rPr/>
        <w:t xml:space="preserve">(7) Each behavioral health organization and licensed service provider shall file with the secretary, on request, such data, statistics, schedules, and information as the secretary reasonably requires. A behavioral health organization or licensed service provider which, without good cause, fails to furnish any data, statistics, schedules, or information as requested, or files fraudulent reports thereof, may be subject to the behavioral health organization contractual remedies in RCW 43.20A.894 or may have its service provider certification or license revoked or suspended.</w:t>
      </w:r>
    </w:p>
    <w:p>
      <w:pPr>
        <w:spacing w:before="0" w:after="0" w:line="408" w:lineRule="exact"/>
        <w:ind w:left="0" w:right="0" w:firstLine="576"/>
        <w:jc w:val="left"/>
      </w:pPr>
      <w:r>
        <w:rPr/>
        <w:t xml:space="preserve">(8) The secretary may suspend, revoke, limit, or restrict a certification or license, or refuse to grant a certification or license for failure to conform to: (a) The law; (b) applicable rules and regulations; (c) applicable standards; or (d) state minimum standards.</w:t>
      </w:r>
    </w:p>
    <w:p>
      <w:pPr>
        <w:spacing w:before="0" w:after="0" w:line="408" w:lineRule="exact"/>
        <w:ind w:left="0" w:right="0" w:firstLine="576"/>
        <w:jc w:val="left"/>
      </w:pPr>
      <w:r>
        <w:rPr/>
        <w:t xml:space="preserve">(9) The superior court may restrain any behavioral health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spacing w:before="0" w:after="0" w:line="408" w:lineRule="exact"/>
        <w:ind w:left="0" w:right="0" w:firstLine="576"/>
        <w:jc w:val="left"/>
      </w:pPr>
      <w:r>
        <w:rPr/>
        <w:t xml:space="preserve">(10) Upon petition by the secretary, and after hearing held upon reasonable notice to the facility, the superior court may issue a warrant to an officer or employee of the secretary authorizing him or her to enter at reasonable times, and examine the records, books, and accounts of any behavioral health organization</w:t>
      </w:r>
      <w:r>
        <w:t>((</w:t>
      </w:r>
      <w:r>
        <w:rPr>
          <w:strike/>
        </w:rPr>
        <w:t xml:space="preserve">s [organization]</w:t>
      </w:r>
      <w:r>
        <w:t>))</w:t>
      </w:r>
      <w:r>
        <w:rPr/>
        <w:t xml:space="preserve"> or service provider refusing to consent to inspection or examination by the authority.</w:t>
      </w:r>
    </w:p>
    <w:p>
      <w:pPr>
        <w:spacing w:before="0" w:after="0" w:line="408" w:lineRule="exact"/>
        <w:ind w:left="0" w:right="0" w:firstLine="576"/>
        <w:jc w:val="left"/>
      </w:pPr>
      <w:r>
        <w:rPr/>
        <w:t xml:space="preserve">(11) Notwithstanding the existence or pursuit of any other remedy, the secretary may file an action for an injunction or other process against any person or governmental unit to restrain or prevent the establishment, conduct, or operation of a behavioral health organization or service provider without a contract, certification, or a license under this chapter.</w:t>
      </w:r>
    </w:p>
    <w:p>
      <w:pPr>
        <w:spacing w:before="0" w:after="0" w:line="408" w:lineRule="exact"/>
        <w:ind w:left="0" w:right="0" w:firstLine="576"/>
        <w:jc w:val="left"/>
      </w:pPr>
      <w:r>
        <w:rPr/>
        <w:t xml:space="preserve">(12) The standards for certification or licensure of evaluation and treatment facilities shall include standards relating to maintenance of good physical and mental health and other services to be afforded persons pursuant to this chapter and chapters 71.05 and 71.34 RCW, and shall otherwise assure the effectuation of the purposes of these chapters.</w:t>
      </w:r>
    </w:p>
    <w:p>
      <w:pPr>
        <w:spacing w:before="0" w:after="0" w:line="408" w:lineRule="exact"/>
        <w:ind w:left="0" w:right="0" w:firstLine="576"/>
        <w:jc w:val="left"/>
      </w:pPr>
      <w:r>
        <w:rPr/>
        <w:t xml:space="preserve">(13) The standards for certification or licensure of crisis stabilization units shall include standards that:</w:t>
      </w:r>
    </w:p>
    <w:p>
      <w:pPr>
        <w:spacing w:before="0" w:after="0" w:line="408" w:lineRule="exact"/>
        <w:ind w:left="0" w:right="0" w:firstLine="576"/>
        <w:jc w:val="left"/>
      </w:pPr>
      <w:r>
        <w:rPr/>
        <w:t xml:space="preserve">(a) Permit location of the units at a jail facility if the unit is physically separate from the general population of the jail;</w:t>
      </w:r>
    </w:p>
    <w:p>
      <w:pPr>
        <w:spacing w:before="0" w:after="0" w:line="408" w:lineRule="exact"/>
        <w:ind w:left="0" w:right="0" w:firstLine="576"/>
        <w:jc w:val="left"/>
      </w:pPr>
      <w:r>
        <w:rPr/>
        <w:t xml:space="preserve">(b) Require administration of the unit by mental health professionals who direct the stabilization and rehabilitation efforts; and</w:t>
      </w:r>
    </w:p>
    <w:p>
      <w:pPr>
        <w:spacing w:before="0" w:after="0" w:line="408" w:lineRule="exact"/>
        <w:ind w:left="0" w:right="0" w:firstLine="576"/>
        <w:jc w:val="left"/>
      </w:pPr>
      <w:r>
        <w:rPr/>
        <w:t xml:space="preserve">(c) Provide an environment affording security appropriate with the alleged criminal behavior and necessary to protect the public safety.</w:t>
      </w:r>
    </w:p>
    <w:p>
      <w:pPr>
        <w:spacing w:before="0" w:after="0" w:line="408" w:lineRule="exact"/>
        <w:ind w:left="0" w:right="0" w:firstLine="576"/>
        <w:jc w:val="left"/>
      </w:pPr>
      <w:r>
        <w:rPr/>
        <w:t xml:space="preserve">(14) The standards for certification or licensure of a clubhouse shall at a minimum include:</w:t>
      </w:r>
    </w:p>
    <w:p>
      <w:pPr>
        <w:spacing w:before="0" w:after="0" w:line="408" w:lineRule="exact"/>
        <w:ind w:left="0" w:right="0" w:firstLine="576"/>
        <w:jc w:val="left"/>
      </w:pPr>
      <w:r>
        <w:rPr/>
        <w:t xml:space="preserve">(a) The facilities may be peer</w:t>
      </w:r>
      <w:r>
        <w:rPr/>
        <w:noBreakHyphen/>
      </w:r>
      <w:r>
        <w:rPr/>
        <w:t xml:space="preserve">operated and must be recovery</w:t>
      </w:r>
      <w:r>
        <w:rPr/>
        <w:noBreakHyphen/>
      </w:r>
      <w:r>
        <w:rPr/>
        <w:t xml:space="preserve">focused;</w:t>
      </w:r>
    </w:p>
    <w:p>
      <w:pPr>
        <w:spacing w:before="0" w:after="0" w:line="408" w:lineRule="exact"/>
        <w:ind w:left="0" w:right="0" w:firstLine="576"/>
        <w:jc w:val="left"/>
      </w:pPr>
      <w:r>
        <w:rPr/>
        <w:t xml:space="preserve">(b) Members and employees must work together;</w:t>
      </w:r>
    </w:p>
    <w:p>
      <w:pPr>
        <w:spacing w:before="0" w:after="0" w:line="408" w:lineRule="exact"/>
        <w:ind w:left="0" w:right="0" w:firstLine="576"/>
        <w:jc w:val="left"/>
      </w:pPr>
      <w:r>
        <w:rPr/>
        <w:t xml:space="preserve">(c) Members must have the opportunity to participate in all the work of the clubhouse, including administration, research, intake and orientation, outreach, hiring, training and evaluation of staff, public relations, advocacy, and evaluation of clubhouse effectiveness;</w:t>
      </w:r>
    </w:p>
    <w:p>
      <w:pPr>
        <w:spacing w:before="0" w:after="0" w:line="408" w:lineRule="exact"/>
        <w:ind w:left="0" w:right="0" w:firstLine="576"/>
        <w:jc w:val="left"/>
      </w:pPr>
      <w:r>
        <w:rPr/>
        <w:t xml:space="preserve">(d) Members and staff and ultimately the clubhouse director must be responsible for the operation of the clubhouse, central to this responsibility is the engagement of members and staff in all aspects of clubhouse operations;</w:t>
      </w:r>
    </w:p>
    <w:p>
      <w:pPr>
        <w:spacing w:before="0" w:after="0" w:line="408" w:lineRule="exact"/>
        <w:ind w:left="0" w:right="0" w:firstLine="576"/>
        <w:jc w:val="left"/>
      </w:pPr>
      <w:r>
        <w:rPr/>
        <w:t xml:space="preserve">(e) Clubhouse programs must be comprised of structured activities including but not limited to social skills training, vocational rehabilitation, employment training and job placement, and community resource development;</w:t>
      </w:r>
    </w:p>
    <w:p>
      <w:pPr>
        <w:spacing w:before="0" w:after="0" w:line="408" w:lineRule="exact"/>
        <w:ind w:left="0" w:right="0" w:firstLine="576"/>
        <w:jc w:val="left"/>
      </w:pPr>
      <w:r>
        <w:rPr/>
        <w:t xml:space="preserve">(f) Clubhouse programs must provide in</w:t>
      </w:r>
      <w:r>
        <w:rPr/>
        <w:noBreakHyphen/>
      </w:r>
      <w:r>
        <w:rPr/>
        <w:t xml:space="preserve">house educational programs that significantly utilize the teaching and tutoring skills of members and assist members by helping them to take advantage of adult education opportunities in the community;</w:t>
      </w:r>
    </w:p>
    <w:p>
      <w:pPr>
        <w:spacing w:before="0" w:after="0" w:line="408" w:lineRule="exact"/>
        <w:ind w:left="0" w:right="0" w:firstLine="576"/>
        <w:jc w:val="left"/>
      </w:pPr>
      <w:r>
        <w:rPr/>
        <w:t xml:space="preserve">(g) Clubhouse programs must focus on strengths, talents, and abilities of its members;</w:t>
      </w:r>
    </w:p>
    <w:p>
      <w:pPr>
        <w:spacing w:before="0" w:after="0" w:line="408" w:lineRule="exact"/>
        <w:ind w:left="0" w:right="0" w:firstLine="576"/>
        <w:jc w:val="left"/>
      </w:pPr>
      <w:r>
        <w:rPr/>
        <w:t xml:space="preserve">(h) The work</w:t>
      </w:r>
      <w:r>
        <w:rPr/>
        <w:noBreakHyphen/>
      </w:r>
      <w:r>
        <w:rPr/>
        <w:t xml:space="preserve">ordered day may not include medication clinics, day treatment, or other therapy programs within the clubhouse.</w:t>
      </w:r>
    </w:p>
    <w:p>
      <w:pPr>
        <w:spacing w:before="0" w:after="0" w:line="408" w:lineRule="exact"/>
        <w:ind w:left="0" w:right="0" w:firstLine="576"/>
        <w:jc w:val="left"/>
      </w:pPr>
      <w:r>
        <w:rPr/>
        <w:t xml:space="preserve">(15) The department shall distribute appropriated state and federal funds in accordance with any priorities, terms, or conditions specified in the appropriations act.</w:t>
      </w:r>
    </w:p>
    <w:p>
      <w:pPr>
        <w:spacing w:before="0" w:after="0" w:line="408" w:lineRule="exact"/>
        <w:ind w:left="0" w:right="0" w:firstLine="576"/>
        <w:jc w:val="left"/>
      </w:pPr>
      <w:r>
        <w:rPr/>
        <w:t xml:space="preserve">(16) The secretary shall assume all duties assigned to the nonparticipating behavioral health organizations under chapters 71.05 and 71.34 RCW and this chapter. Such responsibilities shall include those which would have been assigned to the nonparticipating counties in regions where there are not participating behavioral health organizations.</w:t>
      </w:r>
    </w:p>
    <w:p>
      <w:pPr>
        <w:spacing w:before="0" w:after="0" w:line="408" w:lineRule="exact"/>
        <w:ind w:left="0" w:right="0" w:firstLine="576"/>
        <w:jc w:val="left"/>
      </w:pPr>
      <w:r>
        <w:rPr/>
        <w:t xml:space="preserve">The behavioral health organizations, or the secretary's assumption of all responsibilities under chapters 71.05 and 71.34 RCW and this chapter, shall be included in all state and federal plans affecting the state mental health program including at least those required by this chapter, the medicaid program, and P.L. 99-660. Nothing in these plans shall be inconsistent with the intent and requirements of this chapter.</w:t>
      </w:r>
    </w:p>
    <w:p>
      <w:pPr>
        <w:spacing w:before="0" w:after="0" w:line="408" w:lineRule="exact"/>
        <w:ind w:left="0" w:right="0" w:firstLine="576"/>
        <w:jc w:val="left"/>
      </w:pPr>
      <w:r>
        <w:rPr/>
        <w:t xml:space="preserve">(17) The secretary shall:</w:t>
      </w:r>
    </w:p>
    <w:p>
      <w:pPr>
        <w:spacing w:before="0" w:after="0" w:line="408" w:lineRule="exact"/>
        <w:ind w:left="0" w:right="0" w:firstLine="576"/>
        <w:jc w:val="left"/>
      </w:pPr>
      <w:r>
        <w:rPr/>
        <w:t xml:space="preserve">(a) Disburse funds for the behavioral health organizations within sixty days of approval of the biennial contract. The department must either approve or reject the biennial contract within sixty days of receipt.</w:t>
      </w:r>
    </w:p>
    <w:p>
      <w:pPr>
        <w:spacing w:before="0" w:after="0" w:line="408" w:lineRule="exact"/>
        <w:ind w:left="0" w:right="0" w:firstLine="576"/>
        <w:jc w:val="left"/>
      </w:pPr>
      <w:r>
        <w:rPr/>
        <w:t xml:space="preserve">(b) Enter into biennial contracts with behavioral health organizations. The contracts shall be consistent with available resources. No contract shall be approved that does not include progress toward meeting the goals of this chapter by taking responsibility for: (i) Short-term commitments; (ii) residential care; and (iii) emergency response systems.</w:t>
      </w:r>
    </w:p>
    <w:p>
      <w:pPr>
        <w:spacing w:before="0" w:after="0" w:line="408" w:lineRule="exact"/>
        <w:ind w:left="0" w:right="0" w:firstLine="576"/>
        <w:jc w:val="left"/>
      </w:pPr>
      <w:r>
        <w:rPr/>
        <w:t xml:space="preserve">(c) Notify behavioral health organizations of their allocation of available resources at least sixty days prior to the start of a new biennial contract period.</w:t>
      </w:r>
    </w:p>
    <w:p>
      <w:pPr>
        <w:spacing w:before="0" w:after="0" w:line="408" w:lineRule="exact"/>
        <w:ind w:left="0" w:right="0" w:firstLine="576"/>
        <w:jc w:val="left"/>
      </w:pPr>
      <w:r>
        <w:rPr/>
        <w:t xml:space="preserve">(d) Deny all or part of the funding allocations to behavioral health organizations based solely upon formal findings of noncompliance with the terms of the behavioral health organization's contract with the department. Behavioral health organizations disputing the decision of the secretary to withhold funding allocations are limited to the remedies provided in the department's contracts with the behavioral health organizations.</w:t>
      </w:r>
    </w:p>
    <w:p>
      <w:pPr>
        <w:spacing w:before="0" w:after="0" w:line="408" w:lineRule="exact"/>
        <w:ind w:left="0" w:right="0" w:firstLine="576"/>
        <w:jc w:val="left"/>
      </w:pPr>
      <w:r>
        <w:rPr/>
        <w:t xml:space="preserve">(18) The department,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certified under chapter 71.05 RCW. The department shall periodically report its efforts to the appropriate committees of the senate and the house of representatives.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2008 c 261 s 4 are each amended to read as follows:</w:t>
      </w:r>
    </w:p>
    <w:p>
      <w:pPr>
        <w:spacing w:before="0" w:after="0" w:line="408" w:lineRule="exact"/>
        <w:ind w:left="0" w:right="0" w:firstLine="576"/>
        <w:jc w:val="left"/>
      </w:pPr>
      <w:r>
        <w:rPr/>
        <w:t xml:space="preserve">(1) Upon the request of a tribal authority or authorities within a regional support network the joint operating agreement or the county authority shall allow for the inclusion of the tribal authority to be represented as a party to the regional support network.</w:t>
      </w:r>
    </w:p>
    <w:p>
      <w:pPr>
        <w:spacing w:before="0" w:after="0" w:line="408" w:lineRule="exact"/>
        <w:ind w:left="0" w:right="0" w:firstLine="576"/>
        <w:jc w:val="left"/>
      </w:pPr>
      <w:r>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spacing w:before="0" w:after="0" w:line="408" w:lineRule="exact"/>
        <w:ind w:left="0" w:right="0" w:firstLine="576"/>
        <w:jc w:val="left"/>
      </w:pPr>
      <w:r>
        <w:rPr/>
        <w:t xml:space="preserve">(3) The state mental health authority may not determine the roles and responsibilities of county authorities as to each other under regional support networks by rule, except to assure that all duties required of regional support networks are assigned and that counties and the regional support network do not duplicate functions and that a single authority has final responsibility for all available resources and performance under the regional support network's contract with the secretary.</w:t>
      </w:r>
    </w:p>
    <w:p>
      <w:pPr>
        <w:spacing w:before="0" w:after="0" w:line="408" w:lineRule="exact"/>
        <w:ind w:left="0" w:right="0" w:firstLine="576"/>
        <w:jc w:val="left"/>
      </w:pPr>
      <w:r>
        <w:rPr/>
        <w:t xml:space="preserve">(4) If a regional support network is a private entity, the department shall allow for the inclusion of the tribal authority to be represented as a party to the regional support network.</w:t>
      </w:r>
    </w:p>
    <w:p>
      <w:pPr>
        <w:spacing w:before="0" w:after="0" w:line="408" w:lineRule="exact"/>
        <w:ind w:left="0" w:right="0" w:firstLine="576"/>
        <w:jc w:val="left"/>
      </w:pPr>
      <w:r>
        <w:rPr/>
        <w:t xml:space="preserve">(5) The roles and responsibilities of the private entity and the tribal authorities shall be determined by the department, through negotiation with the tribal authority.</w:t>
      </w:r>
    </w:p>
    <w:p>
      <w:pPr>
        <w:spacing w:before="0" w:after="0" w:line="408" w:lineRule="exact"/>
        <w:ind w:left="0" w:right="0" w:firstLine="576"/>
        <w:jc w:val="left"/>
      </w:pPr>
      <w:r>
        <w:rPr/>
        <w:t xml:space="preserve">(6) Regional support networks shall submit an overall six-year operating and capital plan, timeline, and budget and submit progress reports and an updated two-year plan biennially thereafter, to assume within available resources all of the following duties:</w:t>
      </w:r>
    </w:p>
    <w:p>
      <w:pPr>
        <w:spacing w:before="0" w:after="0" w:line="408" w:lineRule="exact"/>
        <w:ind w:left="0" w:right="0" w:firstLine="576"/>
        <w:jc w:val="left"/>
      </w:pPr>
      <w:r>
        <w:rPr/>
        <w:t xml:space="preserve">(a) Administer and provide for the availability of all resource management services, residential services, and community support services.</w:t>
      </w:r>
    </w:p>
    <w:p>
      <w:pPr>
        <w:spacing w:before="0" w:after="0" w:line="408" w:lineRule="exact"/>
        <w:ind w:left="0" w:right="0" w:firstLine="576"/>
        <w:jc w:val="left"/>
      </w:pPr>
      <w:r>
        <w:rPr/>
        <w:t xml:space="preserve">(b) Administer and provide for the availability of </w:t>
      </w:r>
      <w:r>
        <w:rPr>
          <w:u w:val="single"/>
        </w:rPr>
        <w:t xml:space="preserve">an adequate network of evaluation and treatment services to ensure access to treatment,</w:t>
      </w:r>
      <w:r>
        <w:rPr/>
        <w:t xml:space="preserve"> all investigation, transportation, court-related, and other services provided by the state or counties pursuant to chapter 71.05 RCW.</w:t>
      </w:r>
    </w:p>
    <w:p>
      <w:pPr>
        <w:spacing w:before="0" w:after="0" w:line="408" w:lineRule="exact"/>
        <w:ind w:left="0" w:right="0" w:firstLine="576"/>
        <w:jc w:val="left"/>
      </w:pPr>
      <w:r>
        <w:rPr/>
        <w:t xml:space="preserve">(c) Provide within the boundaries of each regional support network evaluation and treatment services for at least ninety percent of persons detained or committed for periods up to seventeen days according to chapter 71.05 RCW. Regional support networks may contract to purchase evaluation and treatment services from other networks if they are unable to provide for appropriate resources within their boundaries. Insofar as the original intent of serving persons in the community is maintained, the secretary is authorized to approve exceptions on a case-by-case basis to the requirement to provide evaluation and treatment services within the boundaries of each regional support network. Such exceptions are limited to:</w:t>
      </w:r>
    </w:p>
    <w:p>
      <w:pPr>
        <w:spacing w:before="0" w:after="0" w:line="408" w:lineRule="exact"/>
        <w:ind w:left="0" w:right="0" w:firstLine="576"/>
        <w:jc w:val="left"/>
      </w:pPr>
      <w:r>
        <w:rPr/>
        <w:t xml:space="preserve">(i) Contracts with neighboring or contiguous regions; or</w:t>
      </w:r>
    </w:p>
    <w:p>
      <w:pPr>
        <w:spacing w:before="0" w:after="0" w:line="408" w:lineRule="exact"/>
        <w:ind w:left="0" w:right="0" w:firstLine="576"/>
        <w:jc w:val="left"/>
      </w:pPr>
      <w:r>
        <w:rPr/>
        <w:t xml:space="preserve">(ii) Individuals detained or committed for periods up to seventeen days at the state hospitals at the discretion of the secretary.</w:t>
      </w:r>
    </w:p>
    <w:p>
      <w:pPr>
        <w:spacing w:before="0" w:after="0" w:line="408" w:lineRule="exact"/>
        <w:ind w:left="0" w:right="0" w:firstLine="576"/>
        <w:jc w:val="left"/>
      </w:pPr>
      <w:r>
        <w:rPr/>
        <w:t xml:space="preserve">(d) Administer and provide for the availability of all other mental health services, which shall include patient counseling, day treatment, consultation, education services, employment services as </w:t>
      </w:r>
      <w:r>
        <w:t>((</w:t>
      </w:r>
      <w:r>
        <w:rPr>
          <w:strike/>
        </w:rPr>
        <w:t xml:space="preserve">defined</w:t>
      </w:r>
      <w:r>
        <w:t>))</w:t>
      </w:r>
      <w:r>
        <w:rPr/>
        <w:t xml:space="preserve"> </w:t>
      </w:r>
      <w:r>
        <w:rPr>
          <w:u w:val="single"/>
        </w:rPr>
        <w:t xml:space="preserve">described</w:t>
      </w:r>
      <w:r>
        <w:rPr/>
        <w:t xml:space="preserve"> in RCW 71.24.035, and mental health services to children.</w:t>
      </w:r>
    </w:p>
    <w:p>
      <w:pPr>
        <w:spacing w:before="0" w:after="0" w:line="408" w:lineRule="exact"/>
        <w:ind w:left="0" w:right="0" w:firstLine="576"/>
        <w:jc w:val="left"/>
      </w:pPr>
      <w:r>
        <w:rPr/>
        <w:t xml:space="preserve">(e) Establish standards and procedures for reviewing individual service plans and determining when that person may be discharged from resource management services.</w:t>
      </w:r>
    </w:p>
    <w:p>
      <w:pPr>
        <w:spacing w:before="0" w:after="0" w:line="408" w:lineRule="exact"/>
        <w:ind w:left="0" w:right="0" w:firstLine="576"/>
        <w:jc w:val="left"/>
      </w:pPr>
      <w:r>
        <w:rPr/>
        <w:t xml:space="preserve">(7) A regional support network may request that any state-owned land, building, facility, or other capital asset which was ever purchased, deeded, given, or placed in trust for the care of the persons with mental illness and which is within the boundaries of a regional support network be made available to support the operations of the regional support network. State agencies managing such capital assets shall give first priority to requests for their use pursuant to this chapter.</w:t>
      </w:r>
    </w:p>
    <w:p>
      <w:pPr>
        <w:spacing w:before="0" w:after="0" w:line="408" w:lineRule="exact"/>
        <w:ind w:left="0" w:right="0" w:firstLine="576"/>
        <w:jc w:val="left"/>
      </w:pPr>
      <w:r>
        <w:rPr/>
        <w:t xml:space="preserve">(8) Each regional support network shall appoint a mental health advisory board which shall review and provide comments on plans and policies developed under this chapter, provide local oversight regarding the activities of the regional support network, and work with the regional support network to resolve significant concerns regarding service delivery and outcomes. The department shall establish statewide procedures for the operation of regional advisory committees including mechanisms for advisory board feedback to the department regarding regional support network performance. The composition of the board shall be broadly representative of the demographic character of the region and shall include, but not be limited to, representatives of consumers and families, law enforcement, and where the county is not the regional support network, county elected officials. Composition and length of terms of board members may differ between regional support networks but shall be included in each regional support network's contract and approved by the secretary.</w:t>
      </w:r>
    </w:p>
    <w:p>
      <w:pPr>
        <w:spacing w:before="0" w:after="0" w:line="408" w:lineRule="exact"/>
        <w:ind w:left="0" w:right="0" w:firstLine="576"/>
        <w:jc w:val="left"/>
      </w:pPr>
      <w:r>
        <w:rPr/>
        <w:t xml:space="preserve">(9) Regional support networks shall assume all duties specified in their plans and joint operating agreements through biennial contractual agreements with the secretary.</w:t>
      </w:r>
    </w:p>
    <w:p>
      <w:pPr>
        <w:spacing w:before="0" w:after="0" w:line="408" w:lineRule="exact"/>
        <w:ind w:left="0" w:right="0" w:firstLine="576"/>
        <w:jc w:val="left"/>
      </w:pPr>
      <w:r>
        <w:rPr/>
        <w:t xml:space="preserve">(10) Regional support networks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regional support network six-year operating and capital plan, timeline, and budget required by subsection (6)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2014 c 225 s 39 are each amended to read as follows:</w:t>
      </w:r>
    </w:p>
    <w:p>
      <w:pPr>
        <w:spacing w:before="0" w:after="0" w:line="408" w:lineRule="exact"/>
        <w:ind w:left="0" w:right="0" w:firstLine="576"/>
        <w:jc w:val="left"/>
      </w:pPr>
      <w:r>
        <w:rPr/>
        <w:t xml:space="preserve">(1) Upon the request of a tribal authority or authorities within a behavioral health organization the joint operating agreement or the county authority shall allow for the inclusion of the tribal authority to be represented as a party to the behavioral health organization.</w:t>
      </w:r>
    </w:p>
    <w:p>
      <w:pPr>
        <w:spacing w:before="0" w:after="0" w:line="408" w:lineRule="exact"/>
        <w:ind w:left="0" w:right="0" w:firstLine="576"/>
        <w:jc w:val="left"/>
      </w:pPr>
      <w:r>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spacing w:before="0" w:after="0" w:line="408" w:lineRule="exact"/>
        <w:ind w:left="0" w:right="0" w:firstLine="576"/>
        <w:jc w:val="left"/>
      </w:pPr>
      <w:r>
        <w:rPr/>
        <w:t xml:space="preserve">(3) The state mental health authority may not determine the roles and responsibilities of county authorities as to each other under behavioral health organizations by rule, except to assure that all duties required of behavioral health organizations are assigned and that counties and the behavioral health organization do not duplicate functions and that a single authority has final responsibility for all available resources and performance under the behavioral health organization's contract with the secretary.</w:t>
      </w:r>
    </w:p>
    <w:p>
      <w:pPr>
        <w:spacing w:before="0" w:after="0" w:line="408" w:lineRule="exact"/>
        <w:ind w:left="0" w:right="0" w:firstLine="576"/>
        <w:jc w:val="left"/>
      </w:pPr>
      <w:r>
        <w:rPr/>
        <w:t xml:space="preserve">(4) If a behavioral health organization is a private entity, the department shall allow for the inclusion of the tribal authority to be represented as a party to the behavioral health organization.</w:t>
      </w:r>
    </w:p>
    <w:p>
      <w:pPr>
        <w:spacing w:before="0" w:after="0" w:line="408" w:lineRule="exact"/>
        <w:ind w:left="0" w:right="0" w:firstLine="576"/>
        <w:jc w:val="left"/>
      </w:pPr>
      <w:r>
        <w:rPr/>
        <w:t xml:space="preserve">(5) The roles and responsibilities of the private entity and the tribal authorities shall be determined by the department, through negotiation with the tribal authority.</w:t>
      </w:r>
    </w:p>
    <w:p>
      <w:pPr>
        <w:spacing w:before="0" w:after="0" w:line="408" w:lineRule="exact"/>
        <w:ind w:left="0" w:right="0" w:firstLine="576"/>
        <w:jc w:val="left"/>
      </w:pPr>
      <w:r>
        <w:rPr/>
        <w:t xml:space="preserve">(6) Behavioral health organizations shall submit an overall six-year operating and capital plan, timeline, and budget and submit progress reports and an updated two-year plan biennially thereafter, to assume within available resources all of the following duties:</w:t>
      </w:r>
    </w:p>
    <w:p>
      <w:pPr>
        <w:spacing w:before="0" w:after="0" w:line="408" w:lineRule="exact"/>
        <w:ind w:left="0" w:right="0" w:firstLine="576"/>
        <w:jc w:val="left"/>
      </w:pPr>
      <w:r>
        <w:rPr/>
        <w:t xml:space="preserve">(a) Administer and provide for the availability of all resource management services, residential services, and community support services.</w:t>
      </w:r>
    </w:p>
    <w:p>
      <w:pPr>
        <w:spacing w:before="0" w:after="0" w:line="408" w:lineRule="exact"/>
        <w:ind w:left="0" w:right="0" w:firstLine="576"/>
        <w:jc w:val="left"/>
      </w:pPr>
      <w:r>
        <w:rPr/>
        <w:t xml:space="preserve">(b) Administer and provide for the availability of </w:t>
      </w:r>
      <w:r>
        <w:rPr>
          <w:u w:val="single"/>
        </w:rPr>
        <w:t xml:space="preserve">an adequate network of evaluation and treatment services to ensure access to treatment,</w:t>
      </w:r>
      <w:r>
        <w:rPr/>
        <w:t xml:space="preserve"> all investigation, transportation, court-related, and other services provided by the state or counties pursuant to chapter 71.05 RCW.</w:t>
      </w:r>
    </w:p>
    <w:p>
      <w:pPr>
        <w:spacing w:before="0" w:after="0" w:line="408" w:lineRule="exact"/>
        <w:ind w:left="0" w:right="0" w:firstLine="576"/>
        <w:jc w:val="left"/>
      </w:pPr>
      <w:r>
        <w:rPr/>
        <w:t xml:space="preserve">(c) Provide within the boundaries of each behavioral health organization evaluation and treatment services for at least ninety percent of persons detained or committed for periods up to seventeen days according to chapter 71.05 RCW. Behavioral health organizations may contract to purchase evaluation and treatment services from other organizations if they are unable to provide for appropriate resources within their boundaries. Insofar as the original intent of serving persons in the community is maintained, the secretary is authorized to approve exceptions on a case-by-case basis to the requirement to provide evaluation and treatment services within the boundaries of each behavioral health organization. Such exceptions are limited to:</w:t>
      </w:r>
    </w:p>
    <w:p>
      <w:pPr>
        <w:spacing w:before="0" w:after="0" w:line="408" w:lineRule="exact"/>
        <w:ind w:left="0" w:right="0" w:firstLine="576"/>
        <w:jc w:val="left"/>
      </w:pPr>
      <w:r>
        <w:rPr/>
        <w:t xml:space="preserve">(i) Contracts with neighboring or contiguous regions; or</w:t>
      </w:r>
    </w:p>
    <w:p>
      <w:pPr>
        <w:spacing w:before="0" w:after="0" w:line="408" w:lineRule="exact"/>
        <w:ind w:left="0" w:right="0" w:firstLine="576"/>
        <w:jc w:val="left"/>
      </w:pPr>
      <w:r>
        <w:rPr/>
        <w:t xml:space="preserve">(ii) Individuals detained or committed for periods up to seventeen days at the state hospitals at the discretion of the secretary.</w:t>
      </w:r>
    </w:p>
    <w:p>
      <w:pPr>
        <w:spacing w:before="0" w:after="0" w:line="408" w:lineRule="exact"/>
        <w:ind w:left="0" w:right="0" w:firstLine="576"/>
        <w:jc w:val="left"/>
      </w:pPr>
      <w:r>
        <w:rPr/>
        <w:t xml:space="preserve">(d) Administer and provide for the availability of all other mental health services, which shall include patient counseling, day treatment, consultation, education services, employment services as described in RCW 71.24.035, and mental health services to children.</w:t>
      </w:r>
    </w:p>
    <w:p>
      <w:pPr>
        <w:spacing w:before="0" w:after="0" w:line="408" w:lineRule="exact"/>
        <w:ind w:left="0" w:right="0" w:firstLine="576"/>
        <w:jc w:val="left"/>
      </w:pPr>
      <w:r>
        <w:rPr/>
        <w:t xml:space="preserve">(e) Establish standards and procedures for reviewing individual service plans and determining when that person may be discharged from resource management services.</w:t>
      </w:r>
    </w:p>
    <w:p>
      <w:pPr>
        <w:spacing w:before="0" w:after="0" w:line="408" w:lineRule="exact"/>
        <w:ind w:left="0" w:right="0" w:firstLine="576"/>
        <w:jc w:val="left"/>
      </w:pPr>
      <w:r>
        <w:rPr/>
        <w:t xml:space="preserve">(7) A behavioral health organization may request that any state-owned land, building, facility, or other capital asset which was ever purchased, deeded, given, or placed in trust for the care of the persons with mental illness and which is within the boundaries of a behavioral health organization be made available to support the operations of the behavioral health organization. State agencies managing such capital assets shall give first priority to requests for their use pursuant to this chapter.</w:t>
      </w:r>
    </w:p>
    <w:p>
      <w:pPr>
        <w:spacing w:before="0" w:after="0" w:line="408" w:lineRule="exact"/>
        <w:ind w:left="0" w:right="0" w:firstLine="576"/>
        <w:jc w:val="left"/>
      </w:pPr>
      <w:r>
        <w:rPr/>
        <w:t xml:space="preserve">(8) Each behavioral health organization shall appoint a mental health advisory board which shall review and provide comments on plans and policies developed under this chapter, provide local oversight regarding the activities of the behavioral health organization, and work with the behavioral health organization to resolve significant concerns regarding service delivery and outcomes. The department shall establish statewide procedures for the operation of regional advisory committees including mechanisms for advisory board feedback to the department regarding behavioral health organization performance. The composition of the board shall be broadly representative of the demographic character of the region and shall include, but not be limited to, representatives of consumers and families, law enforcement, and where the county is not the behavioral health organization, county elected officials. Composition and length of terms of board members may differ between behavioral health organizations but shall be included in each behavioral health organization's contract and approved by the secretary.</w:t>
      </w:r>
    </w:p>
    <w:p>
      <w:pPr>
        <w:spacing w:before="0" w:after="0" w:line="408" w:lineRule="exact"/>
        <w:ind w:left="0" w:right="0" w:firstLine="576"/>
        <w:jc w:val="left"/>
      </w:pPr>
      <w:r>
        <w:rPr/>
        <w:t xml:space="preserve">(9) Behavioral health organizations shall assume all duties specified in their plans and joint operating agreements through biennial contractual agreements with the secretary.</w:t>
      </w:r>
    </w:p>
    <w:p>
      <w:pPr>
        <w:spacing w:before="0" w:after="0" w:line="408" w:lineRule="exact"/>
        <w:ind w:left="0" w:right="0" w:firstLine="576"/>
        <w:jc w:val="left"/>
      </w:pPr>
      <w:r>
        <w:rPr/>
        <w:t xml:space="preserve">(10) Behavioral health organizations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behavioral health organization six-year operating and capital plan, timeline, and budget required by subsection (6)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department must collaborate with regional support networks or behavioral health organizations and the Washington state institute for public policy to estimate the capacity needs for evaluation and treatment services within each regional service area. Estimated capacity needs shall include consideration of the average occupancy rates needed to provide an adequate network of evaluation and treatment services to ensure access to treatment. A regional service network or behavioral health organization must develop and maintain an adequate plan to provide for evaluation and treatment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department may use a single bed certification process to provide additional treatment capacity for a minor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 Appropriate settings for single bed certifications may include, but are not limited to, any of the following settings where the facility is willing and able to provide timely and appropriate treatment to the person:</w:t>
      </w:r>
    </w:p>
    <w:p>
      <w:pPr>
        <w:spacing w:before="0" w:after="0" w:line="408" w:lineRule="exact"/>
        <w:ind w:left="0" w:right="0" w:firstLine="576"/>
        <w:jc w:val="left"/>
      </w:pPr>
      <w:r>
        <w:rPr/>
        <w:t xml:space="preserve">(a) A hospital with or without a psychiatric unit;</w:t>
      </w:r>
    </w:p>
    <w:p>
      <w:pPr>
        <w:spacing w:before="0" w:after="0" w:line="408" w:lineRule="exact"/>
        <w:ind w:left="0" w:right="0" w:firstLine="576"/>
        <w:jc w:val="left"/>
      </w:pPr>
      <w:r>
        <w:rPr/>
        <w:t xml:space="preserve">(b) A psychiatric hospital;</w:t>
      </w:r>
    </w:p>
    <w:p>
      <w:pPr>
        <w:spacing w:before="0" w:after="0" w:line="408" w:lineRule="exact"/>
        <w:ind w:left="0" w:right="0" w:firstLine="576"/>
        <w:jc w:val="left"/>
      </w:pPr>
      <w:r>
        <w:rPr/>
        <w:t xml:space="preserve">(c) A hospital that is willing and able to provide timely and appropriate mental health treatment or medical treatment to a minor with a co-occurring mental disorder and medical condition such that it prevents transfer to an evaluation and treatment facility or state hospital; or</w:t>
      </w:r>
    </w:p>
    <w:p>
      <w:pPr>
        <w:spacing w:before="0" w:after="0" w:line="408" w:lineRule="exact"/>
        <w:ind w:left="0" w:right="0" w:firstLine="576"/>
        <w:jc w:val="left"/>
      </w:pPr>
      <w:r>
        <w:rPr/>
        <w:t xml:space="preserve">(d) A residential treatment facility.</w:t>
      </w:r>
    </w:p>
    <w:p>
      <w:pPr>
        <w:spacing w:before="0" w:after="0" w:line="408" w:lineRule="exact"/>
        <w:ind w:left="0" w:right="0" w:firstLine="576"/>
        <w:jc w:val="left"/>
      </w:pPr>
      <w:r>
        <w:rPr/>
        <w:t xml:space="preserve">(2) A single bed certification must be specific to the minor receiving treatment.</w:t>
      </w:r>
    </w:p>
    <w:p>
      <w:pPr>
        <w:spacing w:before="0" w:after="0" w:line="408" w:lineRule="exact"/>
        <w:ind w:left="0" w:right="0" w:firstLine="576"/>
        <w:jc w:val="left"/>
      </w:pPr>
      <w:r>
        <w:rPr/>
        <w:t xml:space="preserve">(3) A designated mental health professional who submits an application for a single bed certification for treatment at a facility which is willing and able to provide timely and appropriate mental health treatment, or medical treatment to an individual with a co-occurring mental disorder and medical condition,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department may adopt rules implementing this section and continue to enforce rules it has already adopted except where inconsistent with this section.</w:t>
      </w:r>
    </w:p>
    <w:p>
      <w:pPr>
        <w:spacing w:before="240" w:after="0" w:line="408" w:lineRule="exact"/>
        <w:ind w:left="0" w:right="0" w:firstLine="576"/>
        <w:jc w:val="center"/>
      </w:pPr>
      <w:r>
        <w:rPr>
          <w:b/>
        </w:rPr>
        <w:t xml:space="preserve">PART II: ASSISTED OUTPATIENT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2011 c 148 s 1 and 2011 c 89 s 14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regional support network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w:t>
      </w:r>
      <w:r>
        <w:t>((</w:t>
      </w:r>
      <w:r>
        <w:rPr>
          <w:strike/>
        </w:rPr>
        <w:t xml:space="preserve">(3)</w:t>
      </w:r>
      <w:r>
        <w:t>))</w:t>
      </w:r>
      <w:r>
        <w:rPr/>
        <w:t xml:space="preserve"> </w:t>
      </w:r>
      <w:r>
        <w:rPr>
          <w:u w:val="single"/>
        </w:rPr>
        <w:t xml:space="preserve">(5)</w:t>
      </w:r>
      <w:r>
        <w:rPr/>
        <w:t xml:space="preserve">;</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w:t>
      </w:r>
      <w:r>
        <w:rPr>
          <w:u w:val="single"/>
        </w:rPr>
        <w:t xml:space="preserve">The department may certify single beds as temporary evaluation and treatment beds under section 102 of this act.</w:t>
      </w:r>
      <w:r>
        <w:rPr/>
        <w:t xml:space="preserve">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(23) "Judicial commitment" means a commitment by a court pursuant to the provisions of this chapter;</w:t>
      </w:r>
    </w:p>
    <w:p>
      <w:pPr>
        <w:spacing w:before="0" w:after="0" w:line="408" w:lineRule="exact"/>
        <w:ind w:left="0" w:right="0" w:firstLine="576"/>
        <w:jc w:val="left"/>
      </w:pPr>
      <w:r>
        <w:rPr/>
        <w:t xml:space="preserve">(24)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(29)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(34) "Psychologist" means a person who has been licensed as a psychologist pursuant to chapter 18.83 RCW;</w:t>
      </w:r>
    </w:p>
    <w:p>
      <w:pPr>
        <w:spacing w:before="0" w:after="0" w:line="408" w:lineRule="exact"/>
        <w:ind w:left="0" w:right="0" w:firstLine="576"/>
        <w:jc w:val="left"/>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(36) "Registration records" include all the records of the department, regional support networks,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(37) "Release" means legal termination of the commitment under the provisions of this chapter;</w:t>
      </w:r>
    </w:p>
    <w:p>
      <w:pPr>
        <w:spacing w:before="0" w:after="0" w:line="408" w:lineRule="exact"/>
        <w:ind w:left="0" w:right="0" w:firstLine="576"/>
        <w:jc w:val="left"/>
      </w:pPr>
      <w:r>
        <w:rPr/>
        <w:t xml:space="preserve">(38) "Resource management services" has the meaning given in chapter 71.24 RCW;</w:t>
      </w:r>
    </w:p>
    <w:p>
      <w:pPr>
        <w:spacing w:before="0" w:after="0" w:line="408" w:lineRule="exact"/>
        <w:ind w:left="0" w:right="0" w:firstLine="576"/>
        <w:jc w:val="left"/>
      </w:pPr>
      <w:r>
        <w:rPr/>
        <w:t xml:space="preserve">(39) "Secretary" means the secretary of the department of social and health services, or his or her designee;</w:t>
      </w:r>
    </w:p>
    <w:p>
      <w:pPr>
        <w:spacing w:before="0" w:after="0" w:line="408" w:lineRule="exact"/>
        <w:ind w:left="0" w:right="0" w:firstLine="576"/>
        <w:jc w:val="left"/>
      </w:pPr>
      <w:r>
        <w:rPr/>
        <w:t xml:space="preserve">(40) "Serious violent offense" has the same meaning as provided in RCW 9.94A.030;</w:t>
      </w:r>
    </w:p>
    <w:p>
      <w:pPr>
        <w:spacing w:before="0" w:after="0" w:line="408" w:lineRule="exact"/>
        <w:ind w:left="0" w:right="0" w:firstLine="576"/>
        <w:jc w:val="left"/>
      </w:pPr>
      <w:r>
        <w:rPr/>
        <w:t xml:space="preserve">(41)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(43)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(44) "Treatment records" include registration and all other records concerning persons who are receiving or who at any time have received services for mental illness, which are maintained by the department, by regional support networks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regional support networks, or a treatment facility if the notes or records are not available to others;</w:t>
      </w:r>
    </w:p>
    <w:p>
      <w:pPr>
        <w:spacing w:before="0" w:after="0" w:line="408" w:lineRule="exact"/>
        <w:ind w:left="0" w:right="0" w:firstLine="576"/>
        <w:jc w:val="left"/>
      </w:pPr>
      <w:r>
        <w:rPr/>
        <w:t xml:space="preserve">(45) "Violent act" means behavior that resulted in homicide, attempted suicide, nonfatal injuries, or substantial damage to property</w:t>
      </w:r>
      <w:r>
        <w:rPr>
          <w:u w:val="single"/>
        </w:rPr>
        <w:t xml:space="preserve">;</w:t>
      </w:r>
    </w:p>
    <w:p>
      <w:pPr>
        <w:spacing w:before="0" w:after="0" w:line="408" w:lineRule="exact"/>
        <w:ind w:left="0" w:right="0" w:firstLine="576"/>
        <w:jc w:val="left"/>
      </w:pPr>
      <w:r>
        <w:rPr>
          <w:u w:val="single"/>
        </w:rPr>
        <w:t xml:space="preserve">(46) "In need of assisted outpatient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in view of the person's treatment history or current behavior, the person is unlikely to voluntarily participate in outpatient treatment without an order for less restrictive treatment; and (c)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rPr>
          <w:u w:val="single"/>
        </w:rPr>
        <w:t xml:space="preserve">(47) "Medical clearance" means a physician or other health care provider has determined that a person is medically stable and ready for referral to the designated mental health professional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2014 c 225 s 79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behavioral health organization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w:t>
      </w:r>
      <w:r>
        <w:rPr>
          <w:u w:val="single"/>
        </w:rPr>
        <w:t xml:space="preserve">The department may certify single beds as temporary evaluation and treatment beds under section 102 of this act.</w:t>
      </w:r>
      <w:r>
        <w:rPr/>
        <w:t xml:space="preserve">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(23) "Judicial commitment" means a commitment by a court pursuant to the provisions of this chapter;</w:t>
      </w:r>
    </w:p>
    <w:p>
      <w:pPr>
        <w:spacing w:before="0" w:after="0" w:line="408" w:lineRule="exact"/>
        <w:ind w:left="0" w:right="0" w:firstLine="576"/>
        <w:jc w:val="left"/>
      </w:pPr>
      <w:r>
        <w:rPr/>
        <w:t xml:space="preserve">(24)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(29)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(34) "Psychologist" means a person who has been licensed as a psychologist pursuant to chapter 18.83 RCW;</w:t>
      </w:r>
    </w:p>
    <w:p>
      <w:pPr>
        <w:spacing w:before="0" w:after="0" w:line="408" w:lineRule="exact"/>
        <w:ind w:left="0" w:right="0" w:firstLine="576"/>
        <w:jc w:val="left"/>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(36)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(37) "Release" means legal termination of the commitment under the provisions of this chapter;</w:t>
      </w:r>
    </w:p>
    <w:p>
      <w:pPr>
        <w:spacing w:before="0" w:after="0" w:line="408" w:lineRule="exact"/>
        <w:ind w:left="0" w:right="0" w:firstLine="576"/>
        <w:jc w:val="left"/>
      </w:pPr>
      <w:r>
        <w:rPr/>
        <w:t xml:space="preserve">(38) "Resource management services" has the meaning given in chapter 71.24 RCW;</w:t>
      </w:r>
    </w:p>
    <w:p>
      <w:pPr>
        <w:spacing w:before="0" w:after="0" w:line="408" w:lineRule="exact"/>
        <w:ind w:left="0" w:right="0" w:firstLine="576"/>
        <w:jc w:val="left"/>
      </w:pPr>
      <w:r>
        <w:rPr/>
        <w:t xml:space="preserve">(39) "Secretary" means the secretary of the department of social and health services, or his or her designee;</w:t>
      </w:r>
    </w:p>
    <w:p>
      <w:pPr>
        <w:spacing w:before="0" w:after="0" w:line="408" w:lineRule="exact"/>
        <w:ind w:left="0" w:right="0" w:firstLine="576"/>
        <w:jc w:val="left"/>
      </w:pPr>
      <w:r>
        <w:rPr/>
        <w:t xml:space="preserve">(40) "Serious violent offense" has the same meaning as provided in RCW 9.94A.030;</w:t>
      </w:r>
    </w:p>
    <w:p>
      <w:pPr>
        <w:spacing w:before="0" w:after="0" w:line="408" w:lineRule="exact"/>
        <w:ind w:left="0" w:right="0" w:firstLine="576"/>
        <w:jc w:val="left"/>
      </w:pPr>
      <w:r>
        <w:rPr/>
        <w:t xml:space="preserve">(41)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(43)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(44)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(45) "Violent act" means behavior that resulted in homicide, attempted suicide, nonfatal injuries, or substantial damage to property</w:t>
      </w:r>
      <w:r>
        <w:rPr>
          <w:u w:val="single"/>
        </w:rPr>
        <w:t xml:space="preserve">;</w:t>
      </w:r>
    </w:p>
    <w:p>
      <w:pPr>
        <w:spacing w:before="0" w:after="0" w:line="408" w:lineRule="exact"/>
        <w:ind w:left="0" w:right="0" w:firstLine="576"/>
        <w:jc w:val="left"/>
      </w:pPr>
      <w:r>
        <w:rPr>
          <w:u w:val="single"/>
        </w:rPr>
        <w:t xml:space="preserve">(46) "In need of assisted outpatient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in view of the person's treatment history or current behavior, the person is unlikely to voluntarily participate in outpatient treatment without an order for less restrictive treatment; and (c)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rPr>
          <w:u w:val="single"/>
        </w:rPr>
        <w:t xml:space="preserve">(47) "Medical clearance" means a physician or other health care provider has determined that a person is medically stable and ready for referral to the designated mental health professional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2011 c 148 s 5 are each amended to read as follows:</w:t>
      </w:r>
    </w:p>
    <w:p>
      <w:pPr>
        <w:spacing w:before="0" w:after="0" w:line="408" w:lineRule="exact"/>
        <w:ind w:left="0" w:right="0" w:firstLine="576"/>
        <w:jc w:val="left"/>
      </w:pPr>
      <w:r>
        <w:rPr/>
        <w:t xml:space="preserve">(1)</w:t>
      </w:r>
      <w:r>
        <w:rPr>
          <w:u w:val="single"/>
        </w:rPr>
        <w:t xml:space="preserve">(a)</w:t>
      </w:r>
      <w:r>
        <w:rPr/>
        <w:t xml:space="preserve"> When a designated mental health professional receives information alleging that a person, as a result of a mental disorder: (i) Presents a likelihood of serious harm; </w:t>
      </w:r>
      <w:r>
        <w:t>((</w:t>
      </w:r>
      <w:r>
        <w:rPr>
          <w:strike/>
        </w:rPr>
        <w:t xml:space="preserve">or</w:t>
      </w:r>
      <w:r>
        <w:t>))</w:t>
      </w:r>
      <w:r>
        <w:rPr/>
        <w:t xml:space="preserve"> (ii) is gravely disabled; </w:t>
      </w:r>
      <w:r>
        <w:rPr>
          <w:u w:val="single"/>
        </w:rPr>
        <w:t xml:space="preserve">or (iii) is in need of assisted outpatient treatment;</w:t>
      </w:r>
      <w:r>
        <w:rPr/>
        <w:t xml:space="preserve"> the designated mental health professional may, after investigation and evaluation of the specific facts alleged and of the reliability and credibility of any person providing information to initiate detention </w:t>
      </w:r>
      <w:r>
        <w:rPr>
          <w:u w:val="single"/>
        </w:rPr>
        <w:t xml:space="preserve">or outpatient evaluation</w:t>
      </w:r>
      <w:r>
        <w:rPr/>
        <w:t xml:space="preserve">, if satisfied that the allegations are true and that the person will not voluntarily seek appropriate treatment, file a petition for initial detention </w:t>
      </w:r>
      <w:r>
        <w:rPr>
          <w:u w:val="single"/>
        </w:rPr>
        <w:t xml:space="preserve">or outpatient evaluation. If the petition is filed solely on the grounds that the person is in need of assisted outpatient treatment, the petition may only be for outpatient evaluation. If the petition is for assisted outpatient treatment, and the person is being held in a hospital emergency department, the person may be released once the hospital has satisfied federal and state legal requirements for appropriate screening and stabilization of patients</w:t>
      </w:r>
      <w:r>
        <w:rPr/>
        <w:t xml:space="preserve">.</w:t>
      </w:r>
    </w:p>
    <w:p>
      <w:pPr>
        <w:spacing w:before="0" w:after="0" w:line="408" w:lineRule="exact"/>
        <w:ind w:left="0" w:right="0" w:firstLine="576"/>
        <w:jc w:val="left"/>
      </w:pPr>
      <w:r>
        <w:rPr>
          <w:u w:val="single"/>
        </w:rPr>
        <w:t xml:space="preserve">(b)</w:t>
      </w:r>
      <w:r>
        <w:rPr/>
        <w:t xml:space="preserve"> Before filing the petition, the designated mental health professional must personally interview the person, unless the person refuses an interview, and determine whether the person will voluntarily receive appropriate evaluation and treatment at an evaluation and treatment facility, crisis stabilization unit, or triage facility.</w:t>
      </w:r>
    </w:p>
    <w:p>
      <w:pPr>
        <w:spacing w:before="0" w:after="0" w:line="408" w:lineRule="exact"/>
        <w:ind w:left="0" w:right="0" w:firstLine="576"/>
        <w:jc w:val="left"/>
      </w:pPr>
      <w:r>
        <w:rPr/>
        <w:t xml:space="preserve">(2)(a) An order to detain to a designated evaluation and treatment facility for not more than a seventy-two-hour evaluation and treatment period</w:t>
      </w:r>
      <w:r>
        <w:rPr>
          <w:u w:val="single"/>
        </w:rPr>
        <w:t xml:space="preserve">, or for an outpatient evaluation,</w:t>
      </w:r>
      <w:r>
        <w:rPr/>
        <w:t xml:space="preserve"> may be issued by a judge of the superior court upon request of a designated mental health professional,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w:t>
      </w:r>
      <w:r>
        <w:rPr>
          <w:u w:val="single"/>
        </w:rPr>
        <w:t xml:space="preserve">or outpatient evaluation</w:t>
      </w:r>
      <w:r>
        <w:rPr/>
        <w:t xml:space="preserve">,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mental health professional shall then serve or cause to be served on such person, his or her guardian, and conservator, if any, a copy of the order together with a notice of rights, and a petition for initial detention </w:t>
      </w:r>
      <w:r>
        <w:rPr>
          <w:u w:val="single"/>
        </w:rPr>
        <w:t xml:space="preserve">or outpatient evaluation</w:t>
      </w:r>
      <w:r>
        <w:rPr/>
        <w:t xml:space="preserve">. After service on such person the designated mental health professional shall file the return of service in court and provide copies of all papers in the court file to the evaluation and treatment facility and the designated attorney. The designated mental health professional shall notify the court and the prosecuting attorney that a probable cause hearing will be held within seventy-two hours of the date and time of outpatient evaluation or admission to the evaluation and treatment facility.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mental health professional may notify a peace officer to take such person or cause such person to be taken into custody and placed in an evaluation and treatment facility.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156</w:t>
      </w:r>
      <w:r>
        <w:rPr/>
        <w:t xml:space="preserve"> and 2013 c 334 s 2 are each amended to read as follows:</w:t>
      </w:r>
    </w:p>
    <w:p>
      <w:pPr>
        <w:spacing w:before="0" w:after="0" w:line="408" w:lineRule="exact"/>
        <w:ind w:left="0" w:right="0" w:firstLine="576"/>
        <w:jc w:val="left"/>
      </w:pPr>
      <w:r>
        <w:rPr/>
        <w:t xml:space="preserve">A designated mental health professional who conducts an evaluation for imminent likelihood of serious harm or imminent danger because of being gravely disabled under RCW 71.05.153 must also evaluate the person under RCW 71.05.150 for likelihood of serious harm or grave disability that does not meet the imminent standard for emergency detention</w:t>
      </w:r>
      <w:r>
        <w:rPr>
          <w:u w:val="single"/>
        </w:rPr>
        <w:t xml:space="preserve">, and determine whether the person is in need of assisted outpatient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2010 c 280 s 2 are each amended to read as follows:</w:t>
      </w:r>
    </w:p>
    <w:p>
      <w:pPr>
        <w:spacing w:before="0" w:after="0" w:line="408" w:lineRule="exact"/>
        <w:ind w:left="0" w:right="0" w:firstLine="576"/>
        <w:jc w:val="left"/>
      </w:pPr>
      <w:r>
        <w:rPr/>
        <w:t xml:space="preserve">(1) Whenever a designated mental health professional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mental health professional relies upon information from a credible witness in reaching his or her decision to detain the individual, then he or she must provide contact information for any such witness to the prosecutor. The designated mental health professional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w:t>
      </w:r>
      <w:r>
        <w:rPr>
          <w:u w:val="single"/>
        </w:rPr>
        <w:t xml:space="preserve">, or a finding that the person is in need of assisted outpatient treatment,</w:t>
      </w:r>
      <w:r>
        <w:rPr/>
        <w:t xml:space="preserve">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mental health professional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2011 c 343 s 9 are each amended to read as follows:</w:t>
      </w:r>
    </w:p>
    <w:p>
      <w:pPr>
        <w:spacing w:before="0" w:after="0" w:line="408" w:lineRule="exact"/>
        <w:ind w:left="0" w:right="0" w:firstLine="576"/>
        <w:jc w:val="left"/>
      </w:pPr>
      <w:r>
        <w:rPr/>
        <w:t xml:space="preserve">A person detained </w:t>
      </w:r>
      <w:r>
        <w:rPr>
          <w:u w:val="single"/>
        </w:rPr>
        <w:t xml:space="preserve">or committed</w:t>
      </w:r>
      <w:r>
        <w:rPr/>
        <w:t xml:space="preserve"> for seventy-two hour evaluation and treatment may be </w:t>
      </w:r>
      <w:r>
        <w:t>((</w:t>
      </w:r>
      <w:r>
        <w:rPr>
          <w:strike/>
        </w:rPr>
        <w:t xml:space="preserve">detained</w:t>
      </w:r>
      <w:r>
        <w:t>))</w:t>
      </w:r>
      <w:r>
        <w:rPr/>
        <w:t xml:space="preserve"> </w:t>
      </w:r>
      <w:r>
        <w:rPr>
          <w:u w:val="single"/>
        </w:rPr>
        <w:t xml:space="preserve">committed</w:t>
      </w:r>
      <w:r>
        <w:rPr/>
        <w:t xml:space="preserve">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and </w:t>
      </w:r>
      <w:r>
        <w:t>((</w:t>
      </w:r>
      <w:r>
        <w:rPr>
          <w:strike/>
        </w:rPr>
        <w:t xml:space="preserve">either</w:t>
      </w:r>
      <w:r>
        <w:t>))</w:t>
      </w:r>
      <w:r>
        <w:rPr/>
        <w:t xml:space="preserve"> results in a likelihood of serious harm, </w:t>
      </w:r>
      <w:r>
        <w:t>((</w:t>
      </w:r>
      <w:r>
        <w:rPr>
          <w:strike/>
        </w:rPr>
        <w:t xml:space="preserve">or</w:t>
      </w:r>
      <w:r>
        <w:t>))</w:t>
      </w:r>
      <w:r>
        <w:rPr/>
        <w:t xml:space="preserve"> results in the </w:t>
      </w:r>
      <w:r>
        <w:t>((</w:t>
      </w:r>
      <w:r>
        <w:rPr>
          <w:strike/>
        </w:rPr>
        <w:t xml:space="preserve">detained</w:t>
      </w:r>
      <w:r>
        <w:t>))</w:t>
      </w:r>
      <w:r>
        <w:rPr/>
        <w:t xml:space="preserve"> person being gravely disabled</w:t>
      </w:r>
      <w:r>
        <w:rPr>
          <w:u w:val="single"/>
        </w:rPr>
        <w:t xml:space="preserve">, or results in the person being in need of assisted outpatient treatment,</w:t>
      </w:r>
      <w:r>
        <w:rPr/>
        <w:t xml:space="preserve">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and</w:t>
      </w:r>
    </w:p>
    <w:p>
      <w:pPr>
        <w:spacing w:before="0" w:after="0" w:line="408" w:lineRule="exact"/>
        <w:ind w:left="0" w:right="0" w:firstLine="576"/>
        <w:jc w:val="left"/>
      </w:pPr>
      <w:r>
        <w:rPr/>
        <w:t xml:space="preserve">(4) The professional staff of the agency or facility or the designated mental health professional has filed a petition for fourteen day involuntary detention or a ninety day less restrictive alternative with the court.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 physician and a psychiatric advanced registered nurse practitioner. The persons signing the petition must have examined the person. If involuntary detention is sought the petition shall state facts that support the finding that such person, as a result of mental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mental disorder, presents a likelihood of serious harm, </w:t>
      </w:r>
      <w:r>
        <w:t>((</w:t>
      </w:r>
      <w:r>
        <w:rPr>
          <w:strike/>
        </w:rPr>
        <w:t xml:space="preserve">or</w:t>
      </w:r>
      <w:r>
        <w:t>))</w:t>
      </w:r>
      <w:r>
        <w:rPr/>
        <w:t xml:space="preserve"> is gravely disabled</w:t>
      </w:r>
      <w:r>
        <w:rPr>
          <w:u w:val="single"/>
        </w:rPr>
        <w:t xml:space="preserve">, or is in need of assisted outpatient treatment,</w:t>
      </w:r>
      <w:r>
        <w:rPr/>
        <w:t xml:space="preserve"> and shall set forth the less restrictive alternative proposed by the facility; and</w:t>
      </w:r>
    </w:p>
    <w:p>
      <w:pPr>
        <w:spacing w:before="0" w:after="0" w:line="408" w:lineRule="exact"/>
        <w:ind w:left="0" w:right="0" w:firstLine="576"/>
        <w:jc w:val="left"/>
      </w:pPr>
      <w:r>
        <w:rPr/>
        <w:t xml:space="preserve">(5) A copy of the petition has been served on the detained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and</w:t>
      </w:r>
    </w:p>
    <w:p>
      <w:pPr>
        <w:spacing w:before="0" w:after="0" w:line="408" w:lineRule="exact"/>
        <w:ind w:left="0" w:right="0" w:firstLine="576"/>
        <w:jc w:val="left"/>
      </w:pPr>
      <w:r>
        <w:rPr/>
        <w:t xml:space="preserve">(8) At the conclusion of the initial commitment period, the professional staff of the agency or facility or the designated mental health professional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outpatient treatment is other than the facility providing involuntary treatment, the outpatient facility so designated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2009 c 293 s 4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of such person as determined in RCW 71.05.180. If requested by the detained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At the conclusion of the probable cause hearing</w:t>
      </w:r>
      <w:r>
        <w:t>((</w:t>
      </w:r>
      <w:r>
        <w:rPr>
          <w:strike/>
        </w:rPr>
        <w:t xml:space="preserve">, if the court finds by a preponderance of the evidence that</w:t>
      </w:r>
      <w:r>
        <w:t>))</w:t>
      </w:r>
      <w:r>
        <w:rPr>
          <w:u w:val="single"/>
        </w:rPr>
        <w:t xml:space="preserve">:</w:t>
      </w:r>
    </w:p>
    <w:p>
      <w:pPr>
        <w:spacing w:before="0" w:after="0" w:line="408" w:lineRule="exact"/>
        <w:ind w:left="0" w:right="0" w:firstLine="576"/>
        <w:jc w:val="left"/>
      </w:pPr>
      <w:r>
        <w:rPr>
          <w:u w:val="single"/>
        </w:rPr>
        <w:t xml:space="preserve">(a) If the court finds by a preponderance of the evidence that</w:t>
      </w:r>
      <w:r>
        <w:rPr/>
        <w:t xml:space="preserve"> such person, as the result of mental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If the court finds that such person, as the result of a mental disorder, presents a likelihood of serious harm, or is gravely disabled, but that treatment in a less restrictive setting than detention is in the best interest of such person or others, the court shall order an appropriate less restrictive course of treatment for not to exceed ninety days</w:t>
      </w:r>
      <w:r>
        <w:rPr>
          <w:u w:val="single"/>
        </w:rPr>
        <w:t xml:space="preserve">;</w:t>
      </w:r>
    </w:p>
    <w:p>
      <w:pPr>
        <w:spacing w:before="0" w:after="0" w:line="408" w:lineRule="exact"/>
        <w:ind w:left="0" w:right="0" w:firstLine="576"/>
        <w:jc w:val="left"/>
      </w:pPr>
      <w:r>
        <w:rPr>
          <w:u w:val="single"/>
        </w:rPr>
        <w:t xml:space="preserve">(b) If the court finds by a preponderance of the evidence that such person, as the result of a mental disorder, is in need of assisted outpatient treatment, and that the person does not present a likelihood of serious harm or grave disability, the court shall order an appropriate less restrictive course of treatment not to exceed ninety days, and may not order inpatient treatment</w:t>
      </w:r>
      <w:r>
        <w:rPr/>
        <w:t xml:space="preserve">.</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245</w:t>
      </w:r>
      <w:r>
        <w:rPr/>
        <w:t xml:space="preserve"> and 2010 c 280 s 3 are each amended to read as follows:</w:t>
      </w:r>
    </w:p>
    <w:p>
      <w:pPr>
        <w:spacing w:before="0" w:after="0" w:line="408" w:lineRule="exact"/>
        <w:ind w:left="0" w:right="0" w:firstLine="576"/>
        <w:jc w:val="left"/>
      </w:pPr>
      <w:r>
        <w:rPr/>
        <w:t xml:space="preserve">(1) In making a determination of whether a person is gravely disabled </w:t>
      </w:r>
      <w:r>
        <w:t>((</w:t>
      </w:r>
      <w:r>
        <w:rPr>
          <w:strike/>
        </w:rPr>
        <w:t xml:space="preserve">or</w:t>
      </w:r>
      <w:r>
        <w:t>))</w:t>
      </w:r>
      <w:r>
        <w:rPr>
          <w:u w:val="single"/>
        </w:rPr>
        <w:t xml:space="preserve">,</w:t>
      </w:r>
      <w:r>
        <w:rPr/>
        <w:t xml:space="preserve"> presents a likelihood of serious harm</w:t>
      </w:r>
      <w:r>
        <w:rPr>
          <w:u w:val="single"/>
        </w:rPr>
        <w:t xml:space="preserve">, or is in need of assisted outpatient treatment</w:t>
      </w:r>
      <w:r>
        <w:rPr/>
        <w:t xml:space="preserve"> in a hearing conducted under RCW 71.05.240 or 71.05.320, the court must consider the symptoms and behavior of the respondent in light of all available evidence concerning the respondent's historical behavior.</w:t>
      </w:r>
    </w:p>
    <w:p>
      <w:pPr>
        <w:spacing w:before="0" w:after="0" w:line="408" w:lineRule="exact"/>
        <w:ind w:left="0" w:right="0" w:firstLine="576"/>
        <w:jc w:val="left"/>
      </w:pPr>
      <w:r>
        <w:rPr/>
        <w:t xml:space="preserve">(2) Symptoms or behavior which standing alone would not justify civil commitment may support a finding of grave disability or likelihood of serious harm</w:t>
      </w:r>
      <w:r>
        <w:rPr>
          <w:u w:val="single"/>
        </w:rPr>
        <w:t xml:space="preserve">, or a finding that the person is in need of assisted outpatient treatment,</w:t>
      </w:r>
      <w:r>
        <w:rPr/>
        <w:t xml:space="preserve"> when: (a) Such symptoms or behavior are closely associated with symptoms or behavior which preceded and led to a past incident of involuntary hospitalization, severe deterioration, or one or more violent acts; (b) these symptoms or behavior represent a marked and concerning change in the baseline behavior of the respondent; and (c) without treatment, the continued deterioration of the respondent is probable.</w:t>
      </w:r>
    </w:p>
    <w:p>
      <w:pPr>
        <w:spacing w:before="0" w:after="0" w:line="408" w:lineRule="exact"/>
        <w:ind w:left="0" w:right="0" w:firstLine="576"/>
        <w:jc w:val="left"/>
      </w:pPr>
      <w:r>
        <w:rPr/>
        <w:t xml:space="preserve">(3) In making a determination of whether there is a likelihood of serious harm in a hearing conducted under RCW 71.05.240 or 71.05.320, the court shall give great weight to any evidence before the court regarding whether the person has: (a) A recent history of one or more violent acts; or (b) a recent history of one or more commitments under this chapter or its equivalent provisions under the laws of another state which were based on a likelihood of serious harm. The existence of prior violent acts or commitments under this chapter or its equivalent shall not be the sole basis for determining whether a person presents a likelihood of serious harm.</w:t>
      </w:r>
    </w:p>
    <w:p>
      <w:pPr>
        <w:spacing w:before="0" w:after="0" w:line="408" w:lineRule="exact"/>
        <w:ind w:left="0" w:right="0" w:firstLine="576"/>
        <w:jc w:val="left"/>
      </w:pPr>
      <w:r>
        <w:rPr/>
        <w:t xml:space="preserve">For the purposes of this subsection "recent" refers to the period of time not exceeding three years prior to the current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2013 c 289 s 4 are each amended to read as follows:</w:t>
      </w:r>
    </w:p>
    <w:p>
      <w:pPr>
        <w:spacing w:before="0" w:after="0" w:line="408" w:lineRule="exact"/>
        <w:ind w:left="0" w:right="0" w:firstLine="576"/>
        <w:jc w:val="left"/>
      </w:pPr>
      <w:r>
        <w:rPr/>
        <w:t xml:space="preserve">At the expiration of the fourteen-day period of intensive treatment, a person may be confined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mental disorder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mental disorder,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mental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w:t>
      </w:r>
      <w:r>
        <w:rPr>
          <w:u w:val="single"/>
        </w:rPr>
        <w:t xml:space="preserve">; or</w:t>
      </w:r>
    </w:p>
    <w:p>
      <w:pPr>
        <w:spacing w:before="0" w:after="0" w:line="408" w:lineRule="exact"/>
        <w:ind w:left="0" w:right="0" w:firstLine="576"/>
        <w:jc w:val="left"/>
      </w:pPr>
      <w:r>
        <w:rPr>
          <w:u w:val="single"/>
        </w:rPr>
        <w:t xml:space="preserve">(5) Such person is in need of assisted outpatient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2013 c 289 s 5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 </w:t>
      </w:r>
      <w:r>
        <w:rPr>
          <w:u w:val="single"/>
        </w:rPr>
        <w:t xml:space="preserve">If the grounds set forth in RCW 71.05.280(5) provide the only basis for commitment, the court must order an appropriate less restrictive course of treatment not to exceed ninety days, and may not order inpatient treatment.</w:t>
      </w:r>
    </w:p>
    <w:p>
      <w:pPr>
        <w:spacing w:before="0" w:after="0" w:line="408" w:lineRule="exact"/>
        <w:ind w:left="0" w:right="0" w:firstLine="576"/>
        <w:jc w:val="left"/>
      </w:pPr>
      <w:r>
        <w:rPr/>
        <w:t xml:space="preserve">(3)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mental health professional,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mental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w:t>
      </w:r>
      <w:r>
        <w:rPr>
          <w:u w:val="single"/>
        </w:rPr>
        <w:t xml:space="preserve">; or</w:t>
      </w:r>
    </w:p>
    <w:p>
      <w:pPr>
        <w:spacing w:before="0" w:after="0" w:line="408" w:lineRule="exact"/>
        <w:ind w:left="0" w:right="0" w:firstLine="576"/>
        <w:jc w:val="left"/>
      </w:pPr>
      <w:r>
        <w:rPr>
          <w:u w:val="single"/>
        </w:rPr>
        <w:t xml:space="preserve">(e) Is in need of assisted outpatient treatment</w:t>
      </w:r>
      <w:r>
        <w:rPr/>
        <w:t xml:space="preserve">.</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(4) </w:t>
      </w:r>
      <w:r>
        <w:t>((</w:t>
      </w:r>
      <w:r>
        <w:rPr>
          <w:strike/>
        </w:rPr>
        <w:t xml:space="preserve">For a person committed under subsection (2) of this section who has been remanded to a period of less restrictive treatment, in addition to the grounds specified in subsection (3) of this section, the designated mental health professional may file a new petition for continued less restrictive treatment if:</w:t>
      </w:r>
    </w:p>
    <w:p>
      <w:pPr>
        <w:spacing w:before="0" w:after="0" w:line="408" w:lineRule="exact"/>
        <w:ind w:left="0" w:right="0" w:firstLine="576"/>
        <w:jc w:val="left"/>
      </w:pPr>
      <w:r>
        <w:rPr>
          <w:strike/>
        </w:rPr>
        <w:t xml:space="preserve">(a) The person was previously committed by a court to detention for involuntary mental health treatment during the thirty-six months that preceded the person's initial detention date during the current involuntary commitment cycle, excluding any time spent in a mental health facility or in confinement as a result of a criminal conviction;</w:t>
      </w:r>
    </w:p>
    <w:p>
      <w:pPr>
        <w:spacing w:before="0" w:after="0" w:line="408" w:lineRule="exact"/>
        <w:ind w:left="0" w:right="0" w:firstLine="576"/>
        <w:jc w:val="left"/>
      </w:pPr>
      <w:r>
        <w:rPr>
          <w:strike/>
        </w:rPr>
        <w:t xml:space="preserve">(b) In view of the person's treatment history or current behavior, the person is unlikely to voluntarily participate in outpatient treatment without an order for less restrictive treatment; and</w:t>
      </w:r>
    </w:p>
    <w:p>
      <w:pPr>
        <w:spacing w:before="0" w:after="0" w:line="408" w:lineRule="exact"/>
        <w:ind w:left="0" w:right="0" w:firstLine="576"/>
        <w:jc w:val="left"/>
      </w:pPr>
      <w:r>
        <w:rPr>
          <w:strike/>
        </w:rPr>
        <w:t xml:space="preserve">(c)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strike/>
        </w:rPr>
        <w:t xml:space="preserve">(5)</w:t>
      </w:r>
      <w:r>
        <w:t>))</w:t>
      </w:r>
      <w:r>
        <w:rPr/>
        <w:t xml:space="preserve"> A new petition for involuntary treatment filed under subsection (3) </w:t>
      </w:r>
      <w:r>
        <w:t>((</w:t>
      </w:r>
      <w:r>
        <w:rPr>
          <w:strike/>
        </w:rPr>
        <w:t xml:space="preserve">or (4)</w:t>
      </w:r>
      <w:r>
        <w:t>))</w:t>
      </w:r>
      <w:r>
        <w:rPr/>
        <w:t xml:space="preserve">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w:t>
      </w:r>
      <w:r>
        <w:rPr>
          <w:u w:val="single"/>
        </w:rPr>
        <w:t xml:space="preserve">If the court's order is based solely on the grounds identified in subsection (3)(e) of this section, the court may enter an order for less restrictive alternative treatment not to exceed one hundred eighty days, and may not enter an order for inpatient treatment.</w:t>
      </w:r>
      <w:r>
        <w:rPr/>
        <w:t xml:space="preserve"> At the end of the one hundred eighty day period of commitment, the committed person shall be released unless a petition for another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 However, a commitment </w:t>
      </w:r>
      <w:r>
        <w:rPr>
          <w:u w:val="single"/>
        </w:rPr>
        <w:t xml:space="preserve">solely on the grounds identified in subsection (3)(e) of this section</w:t>
      </w:r>
      <w:r>
        <w:rPr/>
        <w:t xml:space="preserve"> is not permissible under subsection </w:t>
      </w:r>
      <w:r>
        <w:t>((</w:t>
      </w:r>
      <w:r>
        <w:rPr>
          <w:strike/>
        </w:rPr>
        <w:t xml:space="preserve">(4)</w:t>
      </w:r>
      <w:r>
        <w:t>))</w:t>
      </w:r>
      <w:r>
        <w:rPr/>
        <w:t xml:space="preserve"> </w:t>
      </w:r>
      <w:r>
        <w:rPr>
          <w:u w:val="single"/>
        </w:rPr>
        <w:t xml:space="preserve">(3)</w:t>
      </w:r>
      <w:r>
        <w:rPr/>
        <w:t xml:space="preserve"> of this section if</w:t>
      </w:r>
      <w:r>
        <w:rPr>
          <w:u w:val="single"/>
        </w:rPr>
        <w:t xml:space="preserve">: (i) T</w:t>
      </w:r>
      <w:r>
        <w:rPr/>
        <w:t xml:space="preserve">hirty-six months have passed since the last date of discharge from detention for inpatient treatment that preceded the current less restrictive alternative order, </w:t>
      </w:r>
      <w:r>
        <w:t>((</w:t>
      </w:r>
      <w:r>
        <w:rPr>
          <w:strike/>
        </w:rPr>
        <w:t xml:space="preserve">nor shall a commitment under subsection (4) of this section be permissible if</w:t>
      </w:r>
      <w:r>
        <w:t>))</w:t>
      </w:r>
      <w:r>
        <w:rPr/>
        <w:t xml:space="preserve"> </w:t>
      </w:r>
      <w:r>
        <w:rPr>
          <w:u w:val="single"/>
        </w:rPr>
        <w:t xml:space="preserve">or (ii)</w:t>
      </w:r>
      <w:r>
        <w:rPr/>
        <w:t xml:space="preserve"> the likelihood of serious harm </w:t>
      </w:r>
      <w:r>
        <w:t>((</w:t>
      </w:r>
      <w:r>
        <w:rPr>
          <w:strike/>
        </w:rPr>
        <w:t xml:space="preserve">in subsection (4)(c) of this section</w:t>
      </w:r>
      <w:r>
        <w:t>))</w:t>
      </w:r>
      <w:r>
        <w:rPr/>
        <w:t xml:space="preserve"> </w:t>
      </w:r>
      <w:r>
        <w:rPr>
          <w:u w:val="single"/>
        </w:rPr>
        <w:t xml:space="preserve">as described in RCW 71.05.020(46)(c)</w:t>
      </w:r>
      <w:r>
        <w:rPr/>
        <w:t xml:space="preserve"> is based solely on harm to the property of others.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No person committed as provided in this section may be detained unless a valid order of commitment is in effect. No order of commitment can exceed one hundred eighty days in length.</w:t>
      </w:r>
    </w:p>
    <w:p>
      <w:pPr>
        <w:spacing w:before="240" w:after="0" w:line="408" w:lineRule="exact"/>
        <w:ind w:left="0" w:right="0" w:firstLine="576"/>
        <w:jc w:val="center"/>
      </w:pPr>
      <w:r>
        <w:rPr>
          <w:b/>
        </w:rPr>
        <w:t xml:space="preserve">PART III: 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If specific funding for the purposes of sections 201 through 210 of this act, referencing this act by bill or chapter number, is not provided by June 30, 2015, in the omnibus appropriations act, sections 201 through 210 of this act are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109 and 201 of this act expire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110 and 202 of this act take effect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109, 111, and 112 of this act are necessary for the immediate preservation of the public peace, health, or safety, or support of the state government and its existing public institutions, and take effect immediately.</w:t>
      </w:r>
      <w:r>
        <w:rPr/>
        <w:t xml:space="preserve">"</w:t>
      </w:r>
    </w:p>
    <w:p>
      <w:pPr>
        <w:spacing w:before="480" w:after="0" w:line="408" w:lineRule="exact"/>
      </w:pPr>
      <w:r>
        <w:rPr>
          <w:b/>
          <w:u w:val="single"/>
        </w:rPr>
        <w:t xml:space="preserve">2SSB 5649</w:t>
      </w:r>
      <w:r>
        <w:t xml:space="preserve"> -</w:t>
      </w:r>
      <w:r>
        <w:t xml:space="preserve"> </w:t>
        <w:t xml:space="preserve">S AMD</w:t>
      </w:r>
      <w:r>
        <w:t xml:space="preserve"> </w:t>
      </w:r>
      <w:r>
        <w:rPr>
          <w:b/>
        </w:rPr>
        <w:t xml:space="preserve">98</w:t>
      </w:r>
    </w:p>
    <w:p>
      <w:pPr>
        <w:spacing w:before="0" w:after="0" w:line="408" w:lineRule="exact"/>
        <w:ind w:left="0" w:right="0" w:firstLine="576"/>
        <w:jc w:val="left"/>
      </w:pPr>
      <w:r>
        <w:rPr/>
        <w:t xml:space="preserve">By Senators O'Ban, Darneille</w:t>
      </w:r>
    </w:p>
    <w:p>
      <w:pPr>
        <w:jc w:val="right"/>
      </w:pPr>
      <w:r>
        <w:rPr>
          <w:b/>
        </w:rPr>
        <w:t xml:space="preserve">ADOPTED 3/4/2015</w:t>
      </w:r>
    </w:p>
    <w:p>
      <w:pPr>
        <w:spacing w:before="0" w:after="0" w:line="408" w:lineRule="exact"/>
        <w:ind w:left="0" w:right="0" w:firstLine="576"/>
        <w:jc w:val="left"/>
      </w:pPr>
      <w:r>
        <w:rPr/>
        <w:t xml:space="preserve">On page 1, line 1 of the title, after "Relating to" strike the remainder of the title and insert "the involuntary treatment act; amending RCW 71.05.010, 71.05.050, 71.05.210, 71.24.035, 71.24.300, 71.24.300, 71.05.020, 71.05.150, 71.05.156, 71.05.212, 71.05.230, 71.05.240, 71.05.245, 71.05.280, and 71.05.320; reenacting and amending RCW 71.05.153 and 71.05.020; adding new sections to chapter 71.05 RCW; adding a new section to chapter 71.24 RCW; adding a new section to chapter 71.34 RCW; creating a new section; providing an effective date; providing an expiration date; and declaring an emergency."</w:t>
      </w:r>
    </w:p>
    <w:p>
      <w:pPr>
        <w:spacing w:before="0" w:after="0" w:line="408" w:lineRule="exact"/>
        <w:ind w:left="0" w:right="0" w:firstLine="576"/>
        <w:jc w:val="left"/>
      </w:pPr>
      <w:r>
        <w:rPr>
          <w:u w:val="single"/>
        </w:rPr>
        <w:t xml:space="preserve">EFFECT:</w:t>
      </w:r>
      <w:r>
        <w:rPr/>
        <w:t xml:space="preserve"> Adds the provisions of SSB 5644 to the bill (requiring RSNs to provide an adequate network of E&amp;T services to ensure access to treatment; allowing DSHS to authorize single bed certifications to facilities that are willing and able to provide timely and appropriate mental health treatment; requiring DMHPs to report to DSHS within 24 hours when the DMHP cannot find a bed for a person who meets ITA detention criteria and requiring DSHS to publicly report this data; requiring DSHS to take corrective action with RSNs to ensure an adequate network of E&amp;T services; and modifying time limits for initial detention). Amends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4617dd2b4047b5" /></Relationships>
</file>