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9128e0d5804926" /></Relationships>
</file>

<file path=word/document.xml><?xml version="1.0" encoding="utf-8"?>
<w:document xmlns:w="http://schemas.openxmlformats.org/wordprocessingml/2006/main">
  <w:body>
    <w:p>
      <w:r>
        <w:rPr>
          <w:b/>
        </w:rPr>
        <w:r>
          <w:rPr/>
          <w:t xml:space="preserve">5353-S2</w:t>
        </w:r>
      </w:r>
      <w:r>
        <w:rPr>
          <w:b/>
        </w:rPr>
        <w:t xml:space="preserve"> </w:t>
        <w:t xml:space="preserve">AMS</w:t>
      </w:r>
      <w:r>
        <w:rPr>
          <w:b/>
        </w:rPr>
        <w:t xml:space="preserve"> </w:t>
        <w:r>
          <w:rPr/>
          <w:t xml:space="preserve">ANGE</w:t>
        </w:r>
      </w:r>
      <w:r>
        <w:rPr>
          <w:b/>
        </w:rPr>
        <w:t xml:space="preserve"> </w:t>
        <w:r>
          <w:rPr/>
          <w:t xml:space="preserve">S2510.2</w:t>
        </w:r>
      </w:r>
      <w:r>
        <w:rPr>
          <w:b/>
        </w:rPr>
        <w:t xml:space="preserve"> - NOT FOR FLOOR USE</w:t>
      </w:r>
    </w:p>
    <w:p>
      <w:pPr>
        <w:spacing w:before="480" w:after="0" w:line="408" w:lineRule="exact"/>
      </w:pPr>
      <w:r>
        <w:rPr>
          <w:b/>
          <w:u w:val="single"/>
        </w:rPr>
        <w:t xml:space="preserve">2SSB 5353</w:t>
      </w:r>
      <w:r>
        <w:t xml:space="preserve"> -</w:t>
      </w:r>
      <w:r>
        <w:t xml:space="preserve"> </w:t>
        <w:t xml:space="preserve">S AMD</w:t>
      </w:r>
      <w:r>
        <w:t xml:space="preserve"> </w:t>
      </w:r>
      <w:r>
        <w:rPr>
          <w:b/>
        </w:rPr>
        <w:t xml:space="preserve">182</w:t>
      </w:r>
    </w:p>
    <w:p>
      <w:pPr>
        <w:spacing w:before="0" w:after="0" w:line="408" w:lineRule="exact"/>
        <w:ind w:left="0" w:right="0" w:firstLine="576"/>
        <w:jc w:val="left"/>
      </w:pPr>
      <w:r>
        <w:rPr/>
        <w:t xml:space="preserve">By Senator Angel</w:t>
      </w:r>
    </w:p>
    <w:p>
      <w:pPr>
        <w:jc w:val="right"/>
      </w:pPr>
      <w:r>
        <w:rPr>
          <w:b/>
        </w:rPr>
        <w:t xml:space="preserve">ADOPTED 3/11/2015</w:t>
      </w:r>
    </w:p>
    <w:p>
      <w:pPr>
        <w:spacing w:before="0" w:after="0" w:line="408" w:lineRule="exact"/>
        <w:ind w:left="0" w:right="0" w:firstLine="576"/>
        <w:jc w:val="left"/>
      </w:pPr>
      <w:r>
        <w:rPr/>
        <w:t xml:space="preserve">On page 3, beginning on line 10, after "</w:t>
      </w:r>
      <w:r>
        <w:rPr>
          <w:u w:val="single"/>
        </w:rPr>
        <w:t xml:space="preserve">subsection</w:t>
      </w:r>
      <w:r>
        <w:rPr/>
        <w:t xml:space="preserve">" strike all material through "</w:t>
      </w:r>
      <w:r>
        <w:rPr>
          <w:u w:val="single"/>
        </w:rPr>
        <w:t xml:space="preserve">66.24.175</w:t>
      </w:r>
      <w:r>
        <w:rPr/>
        <w:t xml:space="preserve">" on line 11 and insert "</w:t>
      </w:r>
      <w:r>
        <w:rPr>
          <w:u w:val="single"/>
        </w:rPr>
        <w:t xml:space="preserve">do not include tasting or sampling privileges</w:t>
      </w:r>
      <w:r>
        <w:rPr/>
        <w:t xml:space="preserve">"</w:t>
      </w:r>
    </w:p>
    <w:p>
      <w:pPr>
        <w:spacing w:before="0" w:after="0" w:line="408" w:lineRule="exact"/>
        <w:ind w:left="0" w:right="0" w:firstLine="576"/>
        <w:jc w:val="left"/>
      </w:pPr>
      <w:r>
        <w:rPr/>
        <w:t xml:space="preserve">Beginning on page 4, line 17, after "wineries" strike all material through "</w:t>
      </w:r>
      <w:r>
        <w:rPr>
          <w:u w:val="single"/>
        </w:rPr>
        <w:t xml:space="preserve">distillery</w:t>
      </w:r>
      <w:r>
        <w:rPr/>
        <w:t xml:space="preserve">" on page 5, line 9 and insert "or microbreweries combined may offer samples at a qualifying farmers market per day.</w:t>
      </w:r>
    </w:p>
    <w:p>
      <w:pPr>
        <w:spacing w:before="0" w:after="0" w:line="408" w:lineRule="exact"/>
        <w:ind w:left="0" w:right="0" w:firstLine="576"/>
        <w:jc w:val="left"/>
      </w:pPr>
      <w:r>
        <w:rPr/>
        <w:t xml:space="preserve">(b) Samples must be two ounces or less. A winery or microbrewery may provide a maximum of two ounces of wine or beer to a customer per day.</w:t>
      </w:r>
    </w:p>
    <w:p>
      <w:pPr>
        <w:spacing w:before="0" w:after="0" w:line="408" w:lineRule="exact"/>
        <w:ind w:left="0" w:right="0" w:firstLine="576"/>
        <w:jc w:val="left"/>
      </w:pPr>
      <w:r>
        <w:rPr/>
        <w:t xml:space="preserve">(c) A winery or microbrewery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or wine.</w:t>
      </w:r>
    </w:p>
    <w:p>
      <w:pPr>
        <w:spacing w:before="0" w:after="0" w:line="408" w:lineRule="exact"/>
        <w:ind w:left="0" w:right="0" w:firstLine="576"/>
        <w:jc w:val="left"/>
      </w:pPr>
      <w:r>
        <w:rPr/>
        <w:t xml:space="preserve">(e) Winery and microbrewery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beer or wine,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or microbrewery"</w:t>
      </w:r>
    </w:p>
    <w:p>
      <w:pPr>
        <w:spacing w:before="0" w:after="0" w:line="408" w:lineRule="exact"/>
        <w:ind w:left="0" w:right="0" w:firstLine="576"/>
        <w:jc w:val="left"/>
      </w:pPr>
      <w:r>
        <w:rPr>
          <w:u w:val="single"/>
        </w:rPr>
        <w:t xml:space="preserve">EFFECT:</w:t>
      </w:r>
      <w:r>
        <w:rPr/>
        <w:t xml:space="preserve"> Removes the authorization to sample spirits at farmers markets and replaces it with a prohibition on sampling spirits at farmers markets.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eadb5880e74505" /></Relationships>
</file>