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80eb4db6354577" /></Relationships>
</file>

<file path=word/document.xml><?xml version="1.0" encoding="utf-8"?>
<w:document xmlns:w="http://schemas.openxmlformats.org/wordprocessingml/2006/main">
  <w:body>
    <w:p>
      <w:r>
        <w:rPr>
          <w:b/>
        </w:rPr>
        <w:r>
          <w:rPr/>
          <w:t xml:space="preserve">5301-S</w:t>
        </w:r>
      </w:r>
      <w:r>
        <w:rPr>
          <w:b/>
        </w:rPr>
        <w:t xml:space="preserve"> </w:t>
        <w:t xml:space="preserve">AMS</w:t>
      </w:r>
      <w:r>
        <w:rPr>
          <w:b/>
        </w:rPr>
        <w:t xml:space="preserve"> </w:t>
        <w:r>
          <w:rPr/>
          <w:t xml:space="preserve">CLEV</w:t>
        </w:r>
      </w:r>
      <w:r>
        <w:rPr>
          <w:b/>
        </w:rPr>
        <w:t xml:space="preserve"> </w:t>
        <w:r>
          <w:rPr/>
          <w:t xml:space="preserve">S2728.1</w:t>
        </w:r>
      </w:r>
      <w:r>
        <w:rPr>
          <w:b/>
        </w:rPr>
        <w:t xml:space="preserve"> - NOT FOR FLOOR USE</w:t>
      </w:r>
    </w:p>
    <w:p>
      <w:pPr>
        <w:ind w:left="0" w:right="0" w:firstLine="576"/>
      </w:pP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437</w:t>
      </w:r>
    </w:p>
    <w:p>
      <w:pPr>
        <w:ind w:left="0" w:right="0" w:firstLine="360"/>
        <w:jc w:val="both"/>
      </w:pPr>
      <w:r>
        <w:rPr/>
        <w:t xml:space="preserve">By Senator Cleveland</w:t>
      </w:r>
    </w:p>
    <w:p>
      <w:pPr>
        <w:jc w:val="right"/>
      </w:pPr>
    </w:p>
    <w:p>
      <w:pPr>
        <w:ind w:left="0" w:right="0" w:firstLine="360"/>
        <w:jc w:val="both"/>
      </w:pPr>
      <w:r>
        <w:rPr/>
        <w:t xml:space="preserve">On page 1, at the beginning of line 7, insert "(1)"</w:t>
      </w:r>
    </w:p>
    <w:p>
      <w:pPr>
        <w:ind w:left="0" w:right="0" w:firstLine="360"/>
        <w:jc w:val="both"/>
      </w:pPr>
      <w:r>
        <w:rPr/>
        <w:t xml:space="preserve">On page 1, after line 11, insert the following:</w:t>
      </w:r>
    </w:p>
    <w:p>
      <w:pPr>
        <w:ind w:left="0" w:right="0" w:firstLine="360"/>
        <w:jc w:val="both"/>
      </w:pPr>
      <w:r>
        <w:rPr/>
        <w:t xml:space="preserve">"(2) In order to qualify for the exception in subsection (1) of this section, retailers must produce a monthly report to the board reporting the amount of theft of spirits from their premises. Quarterly, retailers must identify the amount of theft by brand."</w:t>
      </w:r>
    </w:p>
    <w:p>
      <w:pPr>
        <w:ind w:left="0" w:right="0" w:firstLine="360"/>
        <w:jc w:val="both"/>
      </w:pPr>
      <w:r>
        <w:rPr>
          <w:u w:val="single"/>
        </w:rPr>
        <w:t xml:space="preserve">EFFECT:</w:t>
      </w:r>
      <w:r>
        <w:rPr/>
        <w:t xml:space="preserve">  In order to receive the exemption from the 17 percent fee, retailers must report to the liquor control board the amount of theft of spirits from their premises. Quarterly, the report must show the amount of theft by brand.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3c5a236e404304" /></Relationships>
</file>