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130C7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5235-S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FRAS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BROS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070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30C7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SSB 5235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30C74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82</w:t>
          </w:r>
        </w:sdtContent>
      </w:sdt>
    </w:p>
    <w:p w:rsidR="00DF5D0E" w:rsidP="00605C39" w:rsidRDefault="00130C7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Fraser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30C7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30C74" w:rsidP="00C8108C" w:rsidRDefault="00DE256E">
      <w:pPr>
        <w:pStyle w:val="Page"/>
      </w:pPr>
      <w:bookmarkStart w:name="StartOfAmendmentBody" w:id="0"/>
      <w:bookmarkEnd w:id="0"/>
      <w:permStart w:edGrp="everyone" w:id="308046858"/>
      <w:r>
        <w:tab/>
      </w:r>
      <w:r w:rsidR="00130C74">
        <w:t>On page 1, after line 4, strike all of section 1.</w:t>
      </w:r>
    </w:p>
    <w:p w:rsidR="00130C74" w:rsidP="00130C74" w:rsidRDefault="00130C74">
      <w:pPr>
        <w:suppressLineNumbers/>
        <w:rPr>
          <w:spacing w:val="-3"/>
        </w:rPr>
      </w:pPr>
    </w:p>
    <w:p w:rsidR="00130C74" w:rsidP="00130C74" w:rsidRDefault="00130C74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130C74" w:rsidR="00130C74" w:rsidP="00130C74" w:rsidRDefault="00130C74">
      <w:pPr>
        <w:suppressLineNumbers/>
        <w:rPr>
          <w:spacing w:val="-3"/>
        </w:rPr>
      </w:pPr>
    </w:p>
    <w:permEnd w:id="308046858"/>
    <w:p w:rsidR="00ED2EEB" w:rsidP="00130C7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5910759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30C7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130C7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30C74">
                  <w:t>Removes the statement of legislative findings from the bill.</w:t>
                </w:r>
              </w:p>
            </w:tc>
          </w:tr>
          <w:bookmarkStart w:name="_GoBack" w:displacedByCustomXml="next" w:id="1"/>
          <w:bookmarkEnd w:displacedByCustomXml="next" w:id="1"/>
        </w:sdtContent>
      </w:sdt>
      <w:permEnd w:id="759107598"/>
    </w:tbl>
    <w:p w:rsidR="00DF5D0E" w:rsidP="00130C74" w:rsidRDefault="00DF5D0E">
      <w:pPr>
        <w:pStyle w:val="BillEnd"/>
        <w:suppressLineNumbers/>
      </w:pPr>
    </w:p>
    <w:p w:rsidR="00DF5D0E" w:rsidP="00130C7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30C7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C74" w:rsidRDefault="00130C74" w:rsidP="00DF5D0E">
      <w:r>
        <w:separator/>
      </w:r>
    </w:p>
  </w:endnote>
  <w:endnote w:type="continuationSeparator" w:id="0">
    <w:p w:rsidR="00130C74" w:rsidRDefault="00130C7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130C74">
        <w:t>5235-S AMS FRAS BROS 070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30C7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130C74">
        <w:t>5235-S AMS FRAS BROS 070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30C7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C74" w:rsidRDefault="00130C74" w:rsidP="00DF5D0E">
      <w:r>
        <w:separator/>
      </w:r>
    </w:p>
  </w:footnote>
  <w:footnote w:type="continuationSeparator" w:id="0">
    <w:p w:rsidR="00130C74" w:rsidRDefault="00130C7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0C7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02F17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5235-S</BillDocName>
  <AmendType>AMS</AmendType>
  <SponsorAcronym>FRAS</SponsorAcronym>
  <DrafterAcronym>BROS</DrafterAcronym>
  <DraftNumber>070</DraftNumber>
  <ReferenceNumber>SSB 5235</ReferenceNumber>
  <Floor>S AMD</Floor>
  <AmendmentNumber> 82</AmendmentNumber>
  <Sponsors>By Senator Fraser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76</Words>
  <Characters>273</Characters>
  <Application>Microsoft Office Word</Application>
  <DocSecurity>8</DocSecurity>
  <Lines>54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5235-S AMS FRAS BROS 070</dc:title>
  <dc:creator>Samuel Brown</dc:creator>
  <cp:lastModifiedBy>Brown, Samuel</cp:lastModifiedBy>
  <cp:revision>1</cp:revision>
  <dcterms:created xsi:type="dcterms:W3CDTF">2015-03-03T17:21:00Z</dcterms:created>
  <dcterms:modified xsi:type="dcterms:W3CDTF">2015-03-03T17:22:00Z</dcterms:modified>
</cp:coreProperties>
</file>