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D3E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3318">
            <w:t>5226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331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3318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3318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3318">
            <w:t>064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D3E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3318">
            <w:rPr>
              <w:b/>
              <w:u w:val="single"/>
            </w:rPr>
            <w:t>SB 5226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B3318" w:rsidR="007B331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231</w:t>
          </w:r>
        </w:sdtContent>
      </w:sdt>
    </w:p>
    <w:p w:rsidR="00DF5D0E" w:rsidP="00605C39" w:rsidRDefault="005D3E7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3318">
            <w:t>By Senator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B331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03/10/2015</w:t>
          </w:r>
        </w:p>
      </w:sdtContent>
    </w:sdt>
    <w:p w:rsidR="0075045B" w:rsidP="0075045B" w:rsidRDefault="00DE256E">
      <w:pPr>
        <w:pStyle w:val="Page"/>
      </w:pPr>
      <w:bookmarkStart w:name="StartOfAmendmentBody" w:id="0"/>
      <w:bookmarkEnd w:id="0"/>
      <w:permStart w:edGrp="everyone" w:id="653794279"/>
      <w:r>
        <w:tab/>
      </w:r>
      <w:r w:rsidR="007B3318">
        <w:t xml:space="preserve">Strike everything after the enacting clause and insert the following: </w:t>
      </w:r>
    </w:p>
    <w:p w:rsidR="0075045B" w:rsidP="0075045B" w:rsidRDefault="0075045B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47.64 RCW to read as follows: </w:t>
      </w:r>
    </w:p>
    <w:p w:rsidR="00267FFE" w:rsidP="00267FFE" w:rsidRDefault="0075045B">
      <w:pPr>
        <w:pStyle w:val="Page"/>
      </w:pPr>
      <w:r>
        <w:tab/>
      </w:r>
      <w:r>
        <w:t xml:space="preserve">Each </w:t>
      </w:r>
      <w:r>
        <w:t xml:space="preserve">ferry </w:t>
      </w:r>
      <w:r>
        <w:t xml:space="preserve">employee organization must make copies of the </w:t>
      </w:r>
      <w:r w:rsidR="00267FFE">
        <w:t>organization</w:t>
      </w:r>
      <w:r>
        <w:t>'s financial reports available to any dues-paying members upon request.</w:t>
      </w:r>
    </w:p>
    <w:p w:rsidR="00267FFE" w:rsidP="00267FFE" w:rsidRDefault="00267FFE">
      <w:pPr>
        <w:pStyle w:val="Page"/>
      </w:pPr>
    </w:p>
    <w:p w:rsidR="00267FFE" w:rsidP="00267FFE" w:rsidRDefault="00267FFE">
      <w:pPr>
        <w:pStyle w:val="Page"/>
      </w:pPr>
      <w:r>
        <w:tab/>
      </w:r>
      <w:r w:rsidR="0075045B">
        <w:rPr>
          <w:u w:val="single"/>
        </w:rPr>
        <w:t>NEW SECTION.</w:t>
      </w:r>
      <w:r w:rsidR="0075045B">
        <w:rPr>
          <w:b/>
        </w:rPr>
        <w:t xml:space="preserve"> Sec. </w:t>
      </w:r>
      <w:r w:rsidR="0075045B">
        <w:rPr>
          <w:b/>
        </w:rPr>
        <w:fldChar w:fldCharType="begin"/>
      </w:r>
      <w:r w:rsidR="0075045B">
        <w:rPr>
          <w:b/>
        </w:rPr>
        <w:instrText xml:space="preserve"> LISTNUM  LegalDefault  </w:instrText>
      </w:r>
      <w:r w:rsidR="0075045B">
        <w:rPr>
          <w:b/>
        </w:rPr>
        <w:fldChar w:fldCharType="end"/>
      </w:r>
      <w:r w:rsidR="0075045B">
        <w:t xml:space="preserve">  A new section is added to chapter 28B.52 RCW to read as follows:</w:t>
      </w:r>
      <w:r w:rsidRPr="0075045B" w:rsidR="0075045B">
        <w:t xml:space="preserve"> </w:t>
      </w:r>
    </w:p>
    <w:p w:rsidR="00267FFE" w:rsidP="00267FFE" w:rsidRDefault="00267FFE">
      <w:pPr>
        <w:pStyle w:val="Page"/>
      </w:pPr>
      <w:r>
        <w:tab/>
      </w:r>
      <w:r w:rsidR="0075045B">
        <w:t xml:space="preserve">Each </w:t>
      </w:r>
      <w:r>
        <w:t>exclusive bargaining representative</w:t>
      </w:r>
      <w:r w:rsidR="0075045B">
        <w:t xml:space="preserve"> must make copies of the </w:t>
      </w:r>
      <w:r>
        <w:t>organizatio</w:t>
      </w:r>
      <w:r w:rsidR="0075045B">
        <w:t>n's financial reports available to any dues-paying members upon request.</w:t>
      </w:r>
    </w:p>
    <w:p w:rsidR="00267FFE" w:rsidP="00267FFE" w:rsidRDefault="00267FFE">
      <w:pPr>
        <w:pStyle w:val="Page"/>
      </w:pPr>
    </w:p>
    <w:p w:rsidR="00267FFE" w:rsidP="00267FFE" w:rsidRDefault="00267FFE">
      <w:pPr>
        <w:pStyle w:val="Page"/>
      </w:pPr>
      <w:r>
        <w:tab/>
      </w:r>
      <w:r w:rsidR="0075045B">
        <w:rPr>
          <w:u w:val="single"/>
        </w:rPr>
        <w:t>NEW SECTION.</w:t>
      </w:r>
      <w:r w:rsidR="0075045B">
        <w:rPr>
          <w:b/>
        </w:rPr>
        <w:t xml:space="preserve"> Sec. </w:t>
      </w:r>
      <w:r w:rsidR="0075045B">
        <w:rPr>
          <w:b/>
        </w:rPr>
        <w:fldChar w:fldCharType="begin"/>
      </w:r>
      <w:r w:rsidR="0075045B">
        <w:rPr>
          <w:b/>
        </w:rPr>
        <w:instrText xml:space="preserve"> LISTNUM  LegalDefault  </w:instrText>
      </w:r>
      <w:r w:rsidR="0075045B">
        <w:rPr>
          <w:b/>
        </w:rPr>
        <w:fldChar w:fldCharType="end"/>
      </w:r>
      <w:r w:rsidR="0075045B">
        <w:t xml:space="preserve">  A new section is added to chapter 41.56 RCW to read as follows:</w:t>
      </w:r>
      <w:r w:rsidRPr="0075045B" w:rsidR="0075045B">
        <w:t xml:space="preserve"> </w:t>
      </w:r>
    </w:p>
    <w:p w:rsidR="00267FFE" w:rsidP="00267FFE" w:rsidRDefault="00267FFE">
      <w:pPr>
        <w:pStyle w:val="Page"/>
      </w:pPr>
      <w:r>
        <w:tab/>
      </w:r>
      <w:r w:rsidR="0075045B">
        <w:t xml:space="preserve">Each </w:t>
      </w:r>
      <w:r>
        <w:t>bargaining representative</w:t>
      </w:r>
      <w:r w:rsidR="0075045B">
        <w:t xml:space="preserve"> must make copies of the </w:t>
      </w:r>
      <w:r>
        <w:t>organization</w:t>
      </w:r>
      <w:r w:rsidR="0075045B">
        <w:t>'s financial reports available to any dues-paying members upon request.</w:t>
      </w:r>
    </w:p>
    <w:p w:rsidR="00267FFE" w:rsidP="00267FFE" w:rsidRDefault="00267FFE">
      <w:pPr>
        <w:pStyle w:val="Page"/>
      </w:pPr>
    </w:p>
    <w:p w:rsidR="00267FFE" w:rsidP="00267FFE" w:rsidRDefault="00267FFE">
      <w:pPr>
        <w:pStyle w:val="Page"/>
      </w:pPr>
      <w:r>
        <w:tab/>
      </w:r>
      <w:r w:rsidR="0075045B">
        <w:rPr>
          <w:u w:val="single"/>
        </w:rPr>
        <w:t>NEW SECTION.</w:t>
      </w:r>
      <w:r w:rsidR="0075045B">
        <w:rPr>
          <w:b/>
        </w:rPr>
        <w:t xml:space="preserve"> Sec. </w:t>
      </w:r>
      <w:r w:rsidR="0075045B">
        <w:rPr>
          <w:b/>
        </w:rPr>
        <w:fldChar w:fldCharType="begin"/>
      </w:r>
      <w:r w:rsidR="0075045B">
        <w:rPr>
          <w:b/>
        </w:rPr>
        <w:instrText xml:space="preserve"> LISTNUM  LegalDefault  </w:instrText>
      </w:r>
      <w:r w:rsidR="0075045B">
        <w:rPr>
          <w:b/>
        </w:rPr>
        <w:fldChar w:fldCharType="end"/>
      </w:r>
      <w:r w:rsidR="0075045B">
        <w:t xml:space="preserve">  A new section is added to chapter 41.59 RCW to read as follows:</w:t>
      </w:r>
      <w:r w:rsidRPr="0075045B" w:rsidR="0075045B">
        <w:t xml:space="preserve"> </w:t>
      </w:r>
    </w:p>
    <w:p w:rsidR="00267FFE" w:rsidP="00267FFE" w:rsidRDefault="00267FFE">
      <w:pPr>
        <w:pStyle w:val="Page"/>
      </w:pPr>
      <w:r>
        <w:tab/>
      </w:r>
      <w:r w:rsidR="0075045B">
        <w:t xml:space="preserve">Each </w:t>
      </w:r>
      <w:r>
        <w:t>exclusive bargaining representative</w:t>
      </w:r>
      <w:r w:rsidR="0075045B">
        <w:t xml:space="preserve"> must make copies of the </w:t>
      </w:r>
      <w:r>
        <w:t>organization</w:t>
      </w:r>
      <w:r w:rsidR="0075045B">
        <w:t>'s financial reports available to any dues-paying members upon request.</w:t>
      </w:r>
    </w:p>
    <w:p w:rsidR="00267FFE" w:rsidP="00267FFE" w:rsidRDefault="00267FFE">
      <w:pPr>
        <w:pStyle w:val="Page"/>
      </w:pPr>
    </w:p>
    <w:p w:rsidR="00267FFE" w:rsidP="00267FFE" w:rsidRDefault="00267FFE">
      <w:pPr>
        <w:pStyle w:val="Page"/>
      </w:pPr>
      <w:r>
        <w:lastRenderedPageBreak/>
        <w:tab/>
      </w:r>
      <w:r w:rsidR="0075045B">
        <w:rPr>
          <w:u w:val="single"/>
        </w:rPr>
        <w:t>NEW SECTION.</w:t>
      </w:r>
      <w:r w:rsidR="0075045B">
        <w:rPr>
          <w:b/>
        </w:rPr>
        <w:t xml:space="preserve"> Sec. </w:t>
      </w:r>
      <w:r w:rsidR="0075045B">
        <w:rPr>
          <w:b/>
        </w:rPr>
        <w:fldChar w:fldCharType="begin"/>
      </w:r>
      <w:r w:rsidR="0075045B">
        <w:rPr>
          <w:b/>
        </w:rPr>
        <w:instrText xml:space="preserve"> LISTNUM  LegalDefault  </w:instrText>
      </w:r>
      <w:r w:rsidR="0075045B">
        <w:rPr>
          <w:b/>
        </w:rPr>
        <w:fldChar w:fldCharType="end"/>
      </w:r>
      <w:r w:rsidR="0075045B">
        <w:t xml:space="preserve">  A new section is added to chapter 41.76 RCW to read as follows:</w:t>
      </w:r>
      <w:r w:rsidRPr="0075045B" w:rsidR="0075045B">
        <w:t xml:space="preserve"> </w:t>
      </w:r>
    </w:p>
    <w:p w:rsidR="00267FFE" w:rsidP="00267FFE" w:rsidRDefault="00267FFE">
      <w:pPr>
        <w:pStyle w:val="Page"/>
      </w:pPr>
      <w:r>
        <w:tab/>
      </w:r>
      <w:r w:rsidR="0075045B">
        <w:t xml:space="preserve">Each </w:t>
      </w:r>
      <w:r>
        <w:t>exclusive bargaining representative</w:t>
      </w:r>
      <w:r w:rsidR="0075045B">
        <w:t xml:space="preserve"> must make copies of the </w:t>
      </w:r>
      <w:r>
        <w:t>organization</w:t>
      </w:r>
      <w:r w:rsidR="0075045B">
        <w:t>'s financial reports available to any dues-paying members upon request.</w:t>
      </w:r>
    </w:p>
    <w:p w:rsidRPr="00267FFE" w:rsidR="00267FFE" w:rsidP="00267FFE" w:rsidRDefault="00267FFE">
      <w:pPr>
        <w:pStyle w:val="RCWSLText"/>
      </w:pPr>
    </w:p>
    <w:p w:rsidR="00267FFE" w:rsidP="00267FFE" w:rsidRDefault="00267FFE">
      <w:pPr>
        <w:pStyle w:val="Page"/>
      </w:pPr>
      <w:r>
        <w:tab/>
      </w:r>
      <w:r w:rsidR="0075045B">
        <w:rPr>
          <w:u w:val="single"/>
        </w:rPr>
        <w:t>NEW SECTION.</w:t>
      </w:r>
      <w:r w:rsidR="0075045B">
        <w:rPr>
          <w:b/>
        </w:rPr>
        <w:t xml:space="preserve"> Sec. </w:t>
      </w:r>
      <w:r w:rsidR="0075045B">
        <w:rPr>
          <w:b/>
        </w:rPr>
        <w:fldChar w:fldCharType="begin"/>
      </w:r>
      <w:r w:rsidR="0075045B">
        <w:rPr>
          <w:b/>
        </w:rPr>
        <w:instrText xml:space="preserve"> LISTNUM  LegalDefault  </w:instrText>
      </w:r>
      <w:r w:rsidR="0075045B">
        <w:rPr>
          <w:b/>
        </w:rPr>
        <w:fldChar w:fldCharType="end"/>
      </w:r>
      <w:r w:rsidR="0075045B">
        <w:t xml:space="preserve">  A new section is added to chapter 41.80 RCW to read as follows:</w:t>
      </w:r>
      <w:r w:rsidRPr="0075045B" w:rsidR="0075045B">
        <w:t xml:space="preserve"> </w:t>
      </w:r>
    </w:p>
    <w:p w:rsidR="00674FB7" w:rsidP="00674FB7" w:rsidRDefault="00267FFE">
      <w:pPr>
        <w:pStyle w:val="Page"/>
      </w:pPr>
      <w:r>
        <w:tab/>
      </w:r>
      <w:r w:rsidR="0075045B">
        <w:t xml:space="preserve">Each </w:t>
      </w:r>
      <w:r>
        <w:t xml:space="preserve">exclusive bargaining representative </w:t>
      </w:r>
      <w:r w:rsidR="0075045B">
        <w:t xml:space="preserve">must make copies of the </w:t>
      </w:r>
      <w:r>
        <w:t>organization</w:t>
      </w:r>
      <w:r w:rsidR="0075045B">
        <w:t>'s financial reports available to any dues-paying members upon request.</w:t>
      </w:r>
    </w:p>
    <w:p w:rsidR="00674FB7" w:rsidP="00674FB7" w:rsidRDefault="00674FB7">
      <w:pPr>
        <w:pStyle w:val="Page"/>
      </w:pPr>
    </w:p>
    <w:p w:rsidR="00674FB7" w:rsidP="00674FB7" w:rsidRDefault="00674FB7">
      <w:pPr>
        <w:pStyle w:val="Page"/>
      </w:pPr>
      <w:r>
        <w:tab/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49.39 RCW to read as follows:</w:t>
      </w:r>
    </w:p>
    <w:p w:rsidR="00267FFE" w:rsidP="005D3E77" w:rsidRDefault="00674FB7">
      <w:pPr>
        <w:pStyle w:val="Page"/>
      </w:pPr>
      <w:r>
        <w:tab/>
        <w:t>Each bargaining representative must make copies of the organization's financial reports available to any dues-paying members upon request.</w:t>
      </w:r>
      <w:r w:rsidR="00AD2D52">
        <w:t>"</w:t>
      </w:r>
      <w:bookmarkStart w:name="_GoBack" w:id="1"/>
      <w:bookmarkEnd w:id="1"/>
    </w:p>
    <w:p w:rsidRPr="00267FFE" w:rsidR="00267FFE" w:rsidP="00267FFE" w:rsidRDefault="00267FFE">
      <w:pPr>
        <w:pStyle w:val="RCWSLText"/>
      </w:pPr>
    </w:p>
    <w:permEnd w:id="653794279"/>
    <w:p w:rsidR="007B3318" w:rsidP="007B3318" w:rsidRDefault="007B3318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2065321644"/>
          <w:placeholder>
            <w:docPart w:val="868F258B1A1F4BC0A7710BA14764CD12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5226</w:t>
          </w:r>
        </w:sdtContent>
      </w:sdt>
      <w:r w:rsidRPr="007B3318">
        <w:t xml:space="preserve"> </w:t>
      </w:r>
      <w:sdt>
        <w:sdtPr>
          <w:alias w:val="Floor"/>
          <w:tag w:val="Floor"/>
          <w:id w:val="1164431303"/>
          <w:placeholder>
            <w:docPart w:val="8D84E82390F645828C2D839DA34F7B95"/>
          </w:placeholder>
          <w:dataBinding w:xpath="/Amendment[1]/Floor[1]" w:storeItemID="{B0F9304C-FCEE-4ACD-9B3F-481A4DFF630A}"/>
          <w:text/>
        </w:sdtPr>
        <w:sdtContent>
          <w:r w:rsidRPr="007B3318">
            <w:t>S AMD</w:t>
          </w:r>
        </w:sdtContent>
      </w:sdt>
    </w:p>
    <w:p w:rsidR="007B3318" w:rsidP="007B3318" w:rsidRDefault="007B3318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7B3318" w:rsidP="007B3318" w:rsidRDefault="007B3318">
      <w:pPr>
        <w:suppressLineNumbers/>
        <w:spacing w:line="408" w:lineRule="exact"/>
        <w:rPr>
          <w:spacing w:val="-3"/>
        </w:rPr>
      </w:pPr>
    </w:p>
    <w:p w:rsidRPr="007B3318" w:rsidR="007B3318" w:rsidP="007B3318" w:rsidRDefault="007A54FE">
      <w:pPr>
        <w:suppressLineNumbers/>
        <w:rPr>
          <w:spacing w:val="-3"/>
        </w:rPr>
      </w:pPr>
      <w:permStart w:edGrp="everyone" w:id="190261727"/>
      <w:r>
        <w:rPr>
          <w:spacing w:val="-3"/>
        </w:rPr>
        <w:tab/>
        <w:t>On page 1, line 1</w:t>
      </w:r>
      <w:r w:rsidR="007B3318">
        <w:rPr>
          <w:spacing w:val="-3"/>
        </w:rPr>
        <w:t xml:space="preserve"> of the title, </w:t>
      </w:r>
      <w:r>
        <w:rPr>
          <w:spacing w:val="-3"/>
        </w:rPr>
        <w:t>strike everything after "workers' rights" and insert "through disclosure of public sector unions' finances; adding a new section to chapter 47.64 RCW; adding a new section to chapter 28B.52 RCW; adding a new section to chapter 41.56 RCW; adding a new section to chapter 41.59 RCW; adding a ne</w:t>
      </w:r>
      <w:r w:rsidR="00674FB7">
        <w:rPr>
          <w:spacing w:val="-3"/>
        </w:rPr>
        <w:t xml:space="preserve">w section to chapter 41.76 RCW; </w:t>
      </w:r>
      <w:r>
        <w:rPr>
          <w:spacing w:val="-3"/>
        </w:rPr>
        <w:t>adding a new section to chapter 41.80 RCW</w:t>
      </w:r>
      <w:r w:rsidR="00674FB7">
        <w:rPr>
          <w:spacing w:val="-3"/>
        </w:rPr>
        <w:t>; and adding a new section to chapter 49.39 RCW</w:t>
      </w:r>
      <w:r>
        <w:rPr>
          <w:spacing w:val="-3"/>
        </w:rPr>
        <w:t>.</w:t>
      </w:r>
      <w:r w:rsidR="007B3318">
        <w:rPr>
          <w:spacing w:val="-3"/>
        </w:rPr>
        <w:t>"</w:t>
      </w:r>
    </w:p>
    <w:permEnd w:id="190261727"/>
    <w:p w:rsidR="00ED2EEB" w:rsidP="007B331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53543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B331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A54FE" w:rsidP="007B331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7A54FE" w:rsidP="007A54FE" w:rsidRDefault="007A54FE">
                <w:pPr>
                  <w:pStyle w:val="Effect"/>
                  <w:numPr>
                    <w:ilvl w:val="0"/>
                    <w:numId w:val="11"/>
                  </w:numPr>
                  <w:suppressLineNumbers/>
                  <w:shd w:val="clear" w:color="auto" w:fill="auto"/>
                </w:pPr>
                <w:r>
                  <w:t xml:space="preserve">Removes PERC reporting requirements for unions representing public employees.  </w:t>
                </w:r>
              </w:p>
              <w:p w:rsidRPr="007D1589" w:rsidR="001B4E53" w:rsidP="007A54FE" w:rsidRDefault="007A54FE">
                <w:pPr>
                  <w:pStyle w:val="Effect"/>
                  <w:numPr>
                    <w:ilvl w:val="0"/>
                    <w:numId w:val="11"/>
                  </w:numPr>
                  <w:suppressLineNumbers/>
                  <w:shd w:val="clear" w:color="auto" w:fill="auto"/>
                </w:pPr>
                <w:r>
                  <w:t>Unions must make copies of the union's financial reports available to any dues-paying member upon request.</w:t>
                </w:r>
              </w:p>
            </w:tc>
          </w:tr>
        </w:sdtContent>
      </w:sdt>
      <w:permEnd w:id="1735354320"/>
    </w:tbl>
    <w:p w:rsidR="00DF5D0E" w:rsidP="007B3318" w:rsidRDefault="00DF5D0E">
      <w:pPr>
        <w:pStyle w:val="BillEnd"/>
        <w:suppressLineNumbers/>
      </w:pPr>
    </w:p>
    <w:p w:rsidR="00DF5D0E" w:rsidP="007B331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B331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18" w:rsidRDefault="007B3318" w:rsidP="00DF5D0E">
      <w:r>
        <w:separator/>
      </w:r>
    </w:p>
  </w:endnote>
  <w:endnote w:type="continuationSeparator" w:id="0">
    <w:p w:rsidR="007B3318" w:rsidRDefault="007B331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7B3318">
      <w:fldChar w:fldCharType="separate"/>
    </w:r>
    <w:r w:rsidR="007B3318">
      <w:t xml:space="preserve">5226 </w:t>
    </w:r>
    <w:proofErr w:type="gramStart"/>
    <w:r w:rsidR="007B3318">
      <w:t>AMS ....</w:t>
    </w:r>
    <w:proofErr w:type="gramEnd"/>
    <w:r w:rsidR="007B3318">
      <w:t xml:space="preserve"> NICH 064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D3E7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7B3318">
      <w:fldChar w:fldCharType="separate"/>
    </w:r>
    <w:r w:rsidR="007B3318">
      <w:t xml:space="preserve">5226 </w:t>
    </w:r>
    <w:proofErr w:type="gramStart"/>
    <w:r w:rsidR="007B3318">
      <w:t>AMS ....</w:t>
    </w:r>
    <w:proofErr w:type="gramEnd"/>
    <w:r w:rsidR="007B3318">
      <w:t xml:space="preserve"> NICH 064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D3E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18" w:rsidRDefault="007B3318" w:rsidP="00DF5D0E">
      <w:r>
        <w:separator/>
      </w:r>
    </w:p>
  </w:footnote>
  <w:footnote w:type="continuationSeparator" w:id="0">
    <w:p w:rsidR="007B3318" w:rsidRDefault="007B331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3D2D03"/>
    <w:multiLevelType w:val="hybridMultilevel"/>
    <w:tmpl w:val="0ADA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67FFE"/>
    <w:rsid w:val="00281CBD"/>
    <w:rsid w:val="00316CD9"/>
    <w:rsid w:val="003E2FC6"/>
    <w:rsid w:val="00492DDC"/>
    <w:rsid w:val="004C6615"/>
    <w:rsid w:val="00523C5A"/>
    <w:rsid w:val="005D3E77"/>
    <w:rsid w:val="005E69C3"/>
    <w:rsid w:val="00605C39"/>
    <w:rsid w:val="00674FB7"/>
    <w:rsid w:val="006841E6"/>
    <w:rsid w:val="006F7027"/>
    <w:rsid w:val="007049E4"/>
    <w:rsid w:val="0072335D"/>
    <w:rsid w:val="0072541D"/>
    <w:rsid w:val="0075045B"/>
    <w:rsid w:val="00757317"/>
    <w:rsid w:val="007769AF"/>
    <w:rsid w:val="007A54FE"/>
    <w:rsid w:val="007B331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2D52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868F258B1A1F4BC0A7710BA14764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464CF-3F44-489F-8218-31D980BAB20E}"/>
      </w:docPartPr>
      <w:docPartBody>
        <w:p w:rsidR="00000000" w:rsidRDefault="003321AA" w:rsidP="003321AA">
          <w:pPr>
            <w:pStyle w:val="868F258B1A1F4BC0A7710BA14764CD12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8D84E82390F645828C2D839DA34F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F477-6243-43DA-AA15-1DE9C4BCED5D}"/>
      </w:docPartPr>
      <w:docPartBody>
        <w:p w:rsidR="00000000" w:rsidRDefault="003321AA" w:rsidP="003321AA">
          <w:pPr>
            <w:pStyle w:val="8D84E82390F645828C2D839DA34F7B95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321A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1A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68F258B1A1F4BC0A7710BA14764CD12">
    <w:name w:val="868F258B1A1F4BC0A7710BA14764CD12"/>
    <w:rsid w:val="003321AA"/>
    <w:pPr>
      <w:spacing w:after="160" w:line="259" w:lineRule="auto"/>
    </w:pPr>
  </w:style>
  <w:style w:type="paragraph" w:customStyle="1" w:styleId="8D84E82390F645828C2D839DA34F7B95">
    <w:name w:val="8D84E82390F645828C2D839DA34F7B95"/>
    <w:rsid w:val="003321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5226</BillDocName>
  <AmendType>AMS</AmendType>
  <SponsorAcronym>KOHL</SponsorAcronym>
  <DrafterAcronym>NICH</DrafterAcronym>
  <DraftNumber>064</DraftNumber>
  <ReferenceNumber>SB 5226</ReferenceNumber>
  <Floor>S AMD</Floor>
  <AmendmentNumber> 231</AmendmentNumber>
  <Sponsors>By Senator Kohl-Welles</Sponsors>
  <FloorAction>NOT ADOPTED 03/10/2015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32</TotalTime>
  <Pages>2</Pages>
  <Words>617</Words>
  <Characters>2077</Characters>
  <Application>Microsoft Office Word</Application>
  <DocSecurity>8</DocSecurity>
  <Lines>519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5226 AMS .... NICH 064</vt:lpstr>
    </vt:vector>
  </TitlesOfParts>
  <Company>Washington State Legislature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5226 AMS KOHL NICH 064</dc:title>
  <dc:creator>Mac Nicholson</dc:creator>
  <cp:lastModifiedBy>Nicholson, Mac</cp:lastModifiedBy>
  <cp:revision>6</cp:revision>
  <dcterms:created xsi:type="dcterms:W3CDTF">2015-03-03T21:59:00Z</dcterms:created>
  <dcterms:modified xsi:type="dcterms:W3CDTF">2015-03-03T22:31:00Z</dcterms:modified>
</cp:coreProperties>
</file>