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CB3209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83012A">
            <w:t>5081-S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83012A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83012A">
            <w:t>FAIN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83012A">
            <w:t>CAPA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83012A">
            <w:t>002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CB3209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83012A">
            <w:rPr>
              <w:b/>
              <w:u w:val="single"/>
            </w:rPr>
            <w:t>SSB 5081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83012A" w:rsidR="0083012A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</w:t>
          </w:r>
        </w:sdtContent>
      </w:sdt>
    </w:p>
    <w:p w:rsidR="00DF5D0E" w:rsidP="00605C39" w:rsidRDefault="00CB3209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83012A">
            <w:t>By Senator Fain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83012A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83012A" w:rsidP="00C8108C" w:rsidRDefault="00DE256E">
      <w:pPr>
        <w:pStyle w:val="Page"/>
      </w:pPr>
      <w:bookmarkStart w:name="StartOfAmendmentBody" w:id="0"/>
      <w:bookmarkEnd w:id="0"/>
      <w:permStart w:edGrp="everyone" w:id="1514817986"/>
      <w:r>
        <w:tab/>
      </w:r>
      <w:r w:rsidR="0083012A">
        <w:t xml:space="preserve">On page </w:t>
      </w:r>
      <w:r w:rsidR="00CB3209">
        <w:t>2, after line 38, insert the following:</w:t>
      </w:r>
    </w:p>
    <w:p w:rsidRPr="00CB3209" w:rsidR="00CB3209" w:rsidP="00CB3209" w:rsidRDefault="00CB3209">
      <w:pPr>
        <w:pStyle w:val="RCWSLText"/>
      </w:pPr>
      <w:r>
        <w:tab/>
      </w:r>
      <w:bookmarkStart w:name="_GoBack" w:id="1"/>
      <w:bookmarkEnd w:id="1"/>
      <w:r>
        <w:t xml:space="preserve"> (7)  That a comprehensive Baldrige Assessment, being necessary to preserve and ensure domestic tranquility, be added to this program and to all state programs from now until the end of time.</w:t>
      </w:r>
    </w:p>
    <w:permEnd w:id="1514817986"/>
    <w:p w:rsidR="00ED2EEB" w:rsidP="0083012A" w:rsidRDefault="00ED2EEB">
      <w:pPr>
        <w:suppressLineNumbers/>
      </w:pPr>
    </w:p>
    <w:p w:rsidR="00DF5D0E" w:rsidP="0083012A" w:rsidRDefault="00DF5D0E">
      <w:pPr>
        <w:pStyle w:val="BillEnd"/>
        <w:suppressLineNumbers/>
      </w:pPr>
    </w:p>
    <w:p w:rsidR="00DF5D0E" w:rsidP="0083012A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83012A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12A" w:rsidRDefault="0083012A" w:rsidP="00DF5D0E">
      <w:r>
        <w:separator/>
      </w:r>
    </w:p>
  </w:endnote>
  <w:endnote w:type="continuationSeparator" w:id="0">
    <w:p w:rsidR="0083012A" w:rsidRDefault="0083012A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83012A">
        <w:t>5081-S AMS FAIN CAPA 002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83012A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83012A">
        <w:t>5081-S AMS FAIN CAPA 002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CB3209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12A" w:rsidRDefault="0083012A" w:rsidP="00DF5D0E">
      <w:r>
        <w:separator/>
      </w:r>
    </w:p>
  </w:footnote>
  <w:footnote w:type="continuationSeparator" w:id="0">
    <w:p w:rsidR="0083012A" w:rsidRDefault="0083012A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012A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B3209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952B15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2B15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922715E18D4740268CBB9549D1E9ABE5">
    <w:name w:val="922715E18D4740268CBB9549D1E9ABE5"/>
    <w:rsid w:val="00952B1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5081-S</BillDocName>
  <AmendType>AMS</AmendType>
  <SponsorAcronym>FAIN</SponsorAcronym>
  <DrafterAcronym>CAPA</DrafterAcronym>
  <DraftNumber>002</DraftNumber>
  <ReferenceNumber>SSB 5081</ReferenceNumber>
  <Floor>S AMD</Floor>
  <AmendmentNumber> 2</AmendmentNumber>
  <Sponsors>By Senator Fain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81</Words>
  <Characters>284</Characters>
  <Application>Microsoft Office Word</Application>
  <DocSecurity>8</DocSecurity>
  <Lines>56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5081-S AMS FAIN CAPA 002</dc:title>
  <dc:creator>Paul Campos</dc:creator>
  <cp:lastModifiedBy>Campos, Paul</cp:lastModifiedBy>
  <cp:revision>2</cp:revision>
  <dcterms:created xsi:type="dcterms:W3CDTF">2015-01-30T20:28:00Z</dcterms:created>
  <dcterms:modified xsi:type="dcterms:W3CDTF">2015-01-30T20:32:00Z</dcterms:modified>
</cp:coreProperties>
</file>