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FE7EB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F3CF9">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F3CF9">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F3CF9">
            <w:t>MCCO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F3CF9">
            <w:t>MCNA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F3CF9">
            <w:t>074</w:t>
          </w:r>
        </w:sdtContent>
      </w:sdt>
    </w:p>
    <w:p w:rsidR="00DF5D0E" w:rsidP="00B73E0A" w:rsidRDefault="00AA1230">
      <w:pPr>
        <w:pStyle w:val="OfferedBy"/>
        <w:spacing w:after="120"/>
      </w:pPr>
      <w:r>
        <w:tab/>
      </w:r>
      <w:r>
        <w:tab/>
      </w:r>
      <w:r>
        <w:tab/>
      </w:r>
    </w:p>
    <w:p w:rsidR="00DF5D0E" w:rsidRDefault="00FE7EB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F3CF9">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F3CF9" w:rsidR="00CF3CF9">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349</w:t>
          </w:r>
        </w:sdtContent>
      </w:sdt>
    </w:p>
    <w:p w:rsidR="00DF5D0E" w:rsidP="00605C39" w:rsidRDefault="00FE7EB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F3CF9">
            <w:t>By Senator McCoy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F3CF9">
          <w:pPr>
            <w:spacing w:after="400" w:line="408" w:lineRule="exact"/>
            <w:jc w:val="right"/>
            <w:rPr>
              <w:b/>
              <w:bCs/>
            </w:rPr>
          </w:pPr>
          <w:r>
            <w:rPr>
              <w:b/>
              <w:bCs/>
            </w:rPr>
            <w:t xml:space="preserve">NOT ADOPTED 04/02/2015</w:t>
          </w:r>
        </w:p>
      </w:sdtContent>
    </w:sdt>
    <w:p w:rsidR="0027030E" w:rsidP="00C8108C" w:rsidRDefault="00DE256E">
      <w:pPr>
        <w:pStyle w:val="Page"/>
      </w:pPr>
      <w:bookmarkStart w:name="StartOfAmendmentBody" w:id="1"/>
      <w:bookmarkEnd w:id="1"/>
      <w:permStart w:edGrp="everyone" w:id="997212625"/>
      <w:r>
        <w:tab/>
      </w:r>
      <w:r w:rsidR="00CF3CF9">
        <w:t xml:space="preserve">On page </w:t>
      </w:r>
      <w:r w:rsidR="00CF3FDC">
        <w:t>104</w:t>
      </w:r>
      <w:r w:rsidR="00CF3CF9">
        <w:t>, line</w:t>
      </w:r>
      <w:r w:rsidR="00CF3FDC">
        <w:t xml:space="preserve"> 17</w:t>
      </w:r>
      <w:r w:rsidR="00CF3CF9">
        <w:t xml:space="preserve">, after </w:t>
      </w:r>
      <w:r w:rsidR="00CF3FDC">
        <w:t>"$2,291,000"</w:t>
      </w:r>
      <w:r w:rsidR="00CF3CF9">
        <w:t xml:space="preserve"> insert</w:t>
      </w:r>
      <w:r w:rsidR="0027030E">
        <w:t xml:space="preserve"> the following:</w:t>
      </w:r>
    </w:p>
    <w:p w:rsidR="0027030E" w:rsidP="00C8108C" w:rsidRDefault="0027030E">
      <w:pPr>
        <w:pStyle w:val="Page"/>
      </w:pPr>
      <w:r>
        <w:tab/>
        <w:t>"Carbon Pollution Reduction Account--State Appropriation ... $2,816,000".</w:t>
      </w:r>
    </w:p>
    <w:p w:rsidR="0027030E" w:rsidP="00C8108C" w:rsidRDefault="0027030E">
      <w:pPr>
        <w:pStyle w:val="Page"/>
      </w:pPr>
      <w:r>
        <w:tab/>
        <w:t>Adjust the total appropriation accordingly.</w:t>
      </w:r>
    </w:p>
    <w:p w:rsidR="0027030E" w:rsidP="00C8108C" w:rsidRDefault="0027030E">
      <w:pPr>
        <w:pStyle w:val="Page"/>
      </w:pPr>
    </w:p>
    <w:p w:rsidR="0027030E" w:rsidP="00C8108C" w:rsidRDefault="0027030E">
      <w:pPr>
        <w:pStyle w:val="Page"/>
      </w:pPr>
      <w:r>
        <w:tab/>
        <w:t>On page 106, line 27, after "subsection." Insert the following:</w:t>
      </w:r>
    </w:p>
    <w:p w:rsidR="00CF3CF9" w:rsidP="00C8108C" w:rsidRDefault="0027030E">
      <w:pPr>
        <w:pStyle w:val="Page"/>
      </w:pPr>
      <w:r>
        <w:tab/>
        <w:t xml:space="preserve">"(...) $2,816,000 of the carbon pollution reduction account--state appropriation is provided solely for </w:t>
      </w:r>
      <w:r w:rsidR="00AE71A2">
        <w:t>the implementation of</w:t>
      </w:r>
      <w:r>
        <w:t xml:space="preserve"> Senate Bill No. 5283 (carbon pollution market prog</w:t>
      </w:r>
      <w:r w:rsidR="00D21ED3">
        <w:t>ram</w:t>
      </w:r>
      <w:r>
        <w:t>). The legislature finds that climate change is real and that human activity significantly contributes to climate change.  Climate change is harming the state and without substantial reductions in greenhouse gas emissions the harm to the state will be greatly increased.  These include impacts to the state's forests,</w:t>
      </w:r>
      <w:r w:rsidR="00AE71A2">
        <w:t xml:space="preserve"> agriculture, snowpack, coasts, infrastructure, fisheries and shellfish industry, and other natural resources that are vital to the state's economy, communities, and environment. The 2015 legislature intends to enact comprehensive measures that will ensure the state meets the legislatively adopted statewide emission reductions. If Senate Bill No. 5283 (carbon pollution market </w:t>
      </w:r>
      <w:r w:rsidR="00D21ED3">
        <w:t>program</w:t>
      </w:r>
      <w:r w:rsidR="00AE71A2">
        <w:t>) is not enacted by June 30, 2015, the amounts provided in this subsection shall lapse."</w:t>
      </w:r>
    </w:p>
    <w:p w:rsidRPr="00AE71A2" w:rsidR="00AE71A2" w:rsidP="00AE71A2" w:rsidRDefault="00AE71A2">
      <w:pPr>
        <w:pStyle w:val="RCWSLText"/>
      </w:pPr>
      <w:r>
        <w:tab/>
        <w:t>Renumber the remaining subsections consecutively and correct any internal references accordingly.</w:t>
      </w:r>
    </w:p>
    <w:permEnd w:id="997212625"/>
    <w:p w:rsidR="00ED2EEB" w:rsidP="00CF3CF9"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9364110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F3CF9" w:rsidRDefault="00D659AC">
                <w:pPr>
                  <w:pStyle w:val="Effect"/>
                  <w:suppressLineNumbers/>
                  <w:shd w:val="clear" w:color="auto" w:fill="auto"/>
                  <w:ind w:left="0" w:firstLine="0"/>
                </w:pPr>
              </w:p>
            </w:tc>
            <w:tc>
              <w:tcPr>
                <w:tcW w:w="9874" w:type="dxa"/>
                <w:shd w:val="clear" w:color="auto" w:fill="FFFFFF" w:themeFill="background1"/>
              </w:tcPr>
              <w:p w:rsidR="001C1B27" w:rsidP="00CF3CF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E71A2">
                  <w:t>Provides funding for implementing a carbon pollution reduction program.</w:t>
                </w:r>
              </w:p>
              <w:p w:rsidR="00AE71A2" w:rsidP="00CF3CF9" w:rsidRDefault="00AE71A2">
                <w:pPr>
                  <w:pStyle w:val="Effect"/>
                  <w:suppressLineNumbers/>
                  <w:shd w:val="clear" w:color="auto" w:fill="auto"/>
                  <w:ind w:left="0" w:firstLine="0"/>
                </w:pPr>
              </w:p>
              <w:p w:rsidRPr="00BE5AAC" w:rsidR="00AE71A2" w:rsidP="00CF3CF9" w:rsidRDefault="00AE71A2">
                <w:pPr>
                  <w:pStyle w:val="Effect"/>
                  <w:suppressLineNumbers/>
                  <w:shd w:val="clear" w:color="auto" w:fill="auto"/>
                  <w:ind w:left="0" w:firstLine="0"/>
                </w:pPr>
                <w:r>
                  <w:t xml:space="preserve">    </w:t>
                </w:r>
                <w:r w:rsidRPr="00AE71A2">
                  <w:rPr>
                    <w:u w:val="single"/>
                  </w:rPr>
                  <w:t>FISCAL IMPACT</w:t>
                </w:r>
                <w:r w:rsidR="00BE5AAC">
                  <w:rPr>
                    <w:u w:val="single"/>
                  </w:rPr>
                  <w:t>:</w:t>
                </w:r>
                <w:r w:rsidR="00BE5AAC">
                  <w:t xml:space="preserve"> $2.8 million Carbon Pollution Reduction Account</w:t>
                </w:r>
              </w:p>
              <w:p w:rsidRPr="007D1589" w:rsidR="001B4E53" w:rsidP="00CF3CF9" w:rsidRDefault="001B4E53">
                <w:pPr>
                  <w:pStyle w:val="ListBullet"/>
                  <w:numPr>
                    <w:ilvl w:val="0"/>
                    <w:numId w:val="0"/>
                  </w:numPr>
                  <w:suppressLineNumbers/>
                </w:pPr>
              </w:p>
            </w:tc>
          </w:tr>
        </w:sdtContent>
      </w:sdt>
      <w:permEnd w:id="793641103"/>
    </w:tbl>
    <w:p w:rsidR="00DF5D0E" w:rsidP="00CF3CF9" w:rsidRDefault="00DF5D0E">
      <w:pPr>
        <w:pStyle w:val="BillEnd"/>
        <w:suppressLineNumbers/>
      </w:pPr>
    </w:p>
    <w:p w:rsidR="00DF5D0E" w:rsidP="00CF3CF9" w:rsidRDefault="00DE256E">
      <w:pPr>
        <w:pStyle w:val="BillEnd"/>
        <w:suppressLineNumbers/>
      </w:pPr>
      <w:r>
        <w:rPr>
          <w:b/>
        </w:rPr>
        <w:t>--- END ---</w:t>
      </w:r>
    </w:p>
    <w:p w:rsidR="00DF5D0E" w:rsidP="00CF3CF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F9" w:rsidRDefault="00CF3CF9" w:rsidP="00DF5D0E">
      <w:r>
        <w:separator/>
      </w:r>
    </w:p>
  </w:endnote>
  <w:endnote w:type="continuationSeparator" w:id="0">
    <w:p w:rsidR="00CF3CF9" w:rsidRDefault="00CF3CF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8F" w:rsidRDefault="00CD0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FE7EB8">
    <w:pPr>
      <w:pStyle w:val="AmendDraftFooter"/>
    </w:pPr>
    <w:r>
      <w:fldChar w:fldCharType="begin"/>
    </w:r>
    <w:r>
      <w:instrText xml:space="preserve"> TITLE   \* MERGEFORMAT </w:instrText>
    </w:r>
    <w:r>
      <w:fldChar w:fldCharType="separate"/>
    </w:r>
    <w:r>
      <w:t>5077-S AMS MCCO MCNA 074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FE7EB8">
    <w:pPr>
      <w:pStyle w:val="AmendDraftFooter"/>
    </w:pPr>
    <w:r>
      <w:fldChar w:fldCharType="begin"/>
    </w:r>
    <w:r>
      <w:instrText xml:space="preserve"> TITLE   \* MERGEFORMAT </w:instrText>
    </w:r>
    <w:r>
      <w:fldChar w:fldCharType="separate"/>
    </w:r>
    <w:r>
      <w:t>5077-S AMS MCCO MCNA 074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F9" w:rsidRDefault="00CF3CF9" w:rsidP="00DF5D0E">
      <w:r>
        <w:separator/>
      </w:r>
    </w:p>
  </w:footnote>
  <w:footnote w:type="continuationSeparator" w:id="0">
    <w:p w:rsidR="00CF3CF9" w:rsidRDefault="00CF3CF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8F" w:rsidRDefault="00CD0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2"/>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7030E"/>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71A2"/>
    <w:rsid w:val="00B31D1C"/>
    <w:rsid w:val="00B41494"/>
    <w:rsid w:val="00B518D0"/>
    <w:rsid w:val="00B56650"/>
    <w:rsid w:val="00B73E0A"/>
    <w:rsid w:val="00B961E0"/>
    <w:rsid w:val="00BE5AAC"/>
    <w:rsid w:val="00BF44DF"/>
    <w:rsid w:val="00C61A83"/>
    <w:rsid w:val="00C8108C"/>
    <w:rsid w:val="00CD098F"/>
    <w:rsid w:val="00CF3CF9"/>
    <w:rsid w:val="00CF3FDC"/>
    <w:rsid w:val="00D21ED3"/>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7EB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namara_s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F272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MCCO</SponsorAcronym>
  <DrafterAcronym>MCNA</DrafterAcronym>
  <DraftNumber>074</DraftNumber>
  <ReferenceNumber>SSB 5077</ReferenceNumber>
  <Floor>S AMD</Floor>
  <AmendmentNumber> 349</AmendmentNumber>
  <Sponsors>By Senator McCoy</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226</Words>
  <Characters>1375</Characters>
  <Application>Microsoft Office Word</Application>
  <DocSecurity>8</DocSecurity>
  <Lines>39</Lines>
  <Paragraphs>14</Paragraphs>
  <ScaleCrop>false</ScaleCrop>
  <HeadingPairs>
    <vt:vector size="2" baseType="variant">
      <vt:variant>
        <vt:lpstr>Title</vt:lpstr>
      </vt:variant>
      <vt:variant>
        <vt:i4>1</vt:i4>
      </vt:variant>
    </vt:vector>
  </HeadingPairs>
  <TitlesOfParts>
    <vt:vector size="1" baseType="lpstr">
      <vt:lpstr>5077-S AMS MCCO MCNA 074</vt:lpstr>
    </vt:vector>
  </TitlesOfParts>
  <Company>Washington State Legislature</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MCCO MCNA 074</dc:title>
  <dc:creator>Sherry McNamara</dc:creator>
  <cp:lastModifiedBy>McNamara, Sherry</cp:lastModifiedBy>
  <cp:revision>4</cp:revision>
  <cp:lastPrinted>2015-04-02T16:47:00Z</cp:lastPrinted>
  <dcterms:created xsi:type="dcterms:W3CDTF">2015-04-02T16:47:00Z</dcterms:created>
  <dcterms:modified xsi:type="dcterms:W3CDTF">2015-04-02T16:47:00Z</dcterms:modified>
</cp:coreProperties>
</file>