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B73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468D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468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468D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468D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468D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73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468D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0468D" w:rsidR="0040468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337</w:t>
          </w:r>
        </w:sdtContent>
      </w:sdt>
    </w:p>
    <w:p w:rsidR="00DF5D0E" w:rsidP="00605C39" w:rsidRDefault="00CB730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468D">
            <w:t>By Senators Jayapal, Hargrove,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46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E87A56" w:rsidP="00E87A56" w:rsidRDefault="00DE256E">
      <w:pPr>
        <w:pStyle w:val="Page"/>
      </w:pPr>
      <w:bookmarkStart w:name="StartOfAmendmentBody" w:id="0"/>
      <w:bookmarkEnd w:id="0"/>
      <w:permStart w:edGrp="everyone" w:id="670320144"/>
      <w:r>
        <w:tab/>
      </w:r>
      <w:r w:rsidR="00E87A56">
        <w:t>On page 50, line 4, increase the General Fund-State appropriation for FY 2016</w:t>
      </w:r>
      <w:r w:rsidR="00E87A56">
        <w:t xml:space="preserve"> by $</w:t>
      </w:r>
      <w:r w:rsidR="005223D1">
        <w:t>15,055</w:t>
      </w:r>
      <w:r w:rsidR="00E87A56">
        <w:t>,000.</w:t>
      </w:r>
    </w:p>
    <w:p w:rsidR="00E87A56" w:rsidP="00E87A56" w:rsidRDefault="00E87A56">
      <w:pPr>
        <w:pStyle w:val="RCWSLText"/>
      </w:pPr>
      <w:r>
        <w:tab/>
        <w:t>On page 50, line 5, increase the General Fund-State appropriation for FY 2017 by $</w:t>
      </w:r>
      <w:r w:rsidR="005223D1">
        <w:t>15,166</w:t>
      </w:r>
      <w:r>
        <w:t>,000</w:t>
      </w:r>
      <w:r>
        <w:t>.</w:t>
      </w:r>
    </w:p>
    <w:p w:rsidR="005223D1" w:rsidP="00E87A56" w:rsidRDefault="005223D1">
      <w:pPr>
        <w:pStyle w:val="RCWSLText"/>
      </w:pPr>
      <w:r>
        <w:tab/>
        <w:t>On page 50, line 6, increase the General Fund--Federal appropriation by $16,468,000.</w:t>
      </w:r>
    </w:p>
    <w:p w:rsidR="00E87A56" w:rsidP="00E87A56" w:rsidRDefault="00E87A56">
      <w:pPr>
        <w:pStyle w:val="RCWSLText"/>
      </w:pPr>
      <w:r>
        <w:tab/>
        <w:t>A</w:t>
      </w:r>
      <w:r>
        <w:t>djust the total accordingly.</w:t>
      </w:r>
    </w:p>
    <w:p w:rsidR="00E87A56" w:rsidP="00E87A56" w:rsidRDefault="00E87A56">
      <w:pPr>
        <w:pStyle w:val="RCWSLText"/>
      </w:pPr>
      <w:r>
        <w:tab/>
      </w:r>
    </w:p>
    <w:p w:rsidR="00E87A56" w:rsidP="00E87A56" w:rsidRDefault="00E87A56">
      <w:pPr>
        <w:pStyle w:val="RCWSLText"/>
      </w:pPr>
      <w:r>
        <w:tab/>
        <w:t>On page 50, line 27 strike "$69,653,000" and insert "$76,532,000"</w:t>
      </w:r>
      <w:r>
        <w:t>.</w:t>
      </w:r>
    </w:p>
    <w:p w:rsidR="00E87A56" w:rsidP="00E87A56" w:rsidRDefault="00E87A56">
      <w:pPr>
        <w:pStyle w:val="RCWSLText"/>
      </w:pPr>
    </w:p>
    <w:p w:rsidR="00E87A56" w:rsidP="00E87A56" w:rsidRDefault="00E87A56">
      <w:pPr>
        <w:pStyle w:val="RCWSLText"/>
      </w:pPr>
      <w:r>
        <w:tab/>
        <w:t>On page 50, line 28 strike "$69,518,000" and insert "$</w:t>
      </w:r>
      <w:r w:rsidR="00CB7309">
        <w:t>76,3</w:t>
      </w:r>
      <w:r>
        <w:t>98,000"</w:t>
      </w:r>
      <w:r>
        <w:t>.</w:t>
      </w:r>
    </w:p>
    <w:p w:rsidR="00E87A56" w:rsidP="00E87A56" w:rsidRDefault="00E87A56">
      <w:pPr>
        <w:pStyle w:val="RCWSLText"/>
      </w:pPr>
    </w:p>
    <w:p w:rsidR="00E87A56" w:rsidP="00E87A56" w:rsidRDefault="00E87A56">
      <w:pPr>
        <w:pStyle w:val="RCWSLText"/>
      </w:pPr>
      <w:r>
        <w:tab/>
        <w:t>On page 50, strike everything from line 35 through "additional" on page 51, line 1, and insert "A".</w:t>
      </w:r>
      <w:bookmarkStart w:name="_GoBack" w:id="1"/>
      <w:bookmarkEnd w:id="1"/>
    </w:p>
    <w:p w:rsidR="00E87A56" w:rsidP="00E87A56" w:rsidRDefault="00E87A56">
      <w:pPr>
        <w:pStyle w:val="RCWSLText"/>
      </w:pPr>
    </w:p>
    <w:p w:rsidR="00E87A56" w:rsidP="00E87A56" w:rsidRDefault="00E87A56">
      <w:pPr>
        <w:pStyle w:val="RCWSLText"/>
      </w:pPr>
      <w:r>
        <w:tab/>
        <w:t xml:space="preserve">On page 54, </w:t>
      </w:r>
      <w:r w:rsidR="00F51569">
        <w:t xml:space="preserve">after </w:t>
      </w:r>
      <w:r>
        <w:t>line 1</w:t>
      </w:r>
      <w:r w:rsidR="00F51569">
        <w:t>2</w:t>
      </w:r>
      <w:r>
        <w:t xml:space="preserve">, strike </w:t>
      </w:r>
      <w:r w:rsidR="00F51569">
        <w:t xml:space="preserve">all of </w:t>
      </w:r>
      <w:r>
        <w:t>subsection (o).</w:t>
      </w:r>
    </w:p>
    <w:p w:rsidR="00E87A56" w:rsidP="00E87A56" w:rsidRDefault="00E87A56">
      <w:pPr>
        <w:pStyle w:val="RCWSLText"/>
      </w:pPr>
      <w:r>
        <w:tab/>
      </w: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942025357"/>
          <w:placeholder>
            <w:docPart w:val="BE83763B607A4EF5AC689DC03607162A"/>
          </w:placeholder>
        </w:sdtPr>
        <w:sdtContent>
          <w:tr w:rsidR="00E87A56" w:rsidTr="00D57601">
            <w:tc>
              <w:tcPr>
                <w:tcW w:w="540" w:type="dxa"/>
                <w:shd w:val="clear" w:color="auto" w:fill="FFFFFF" w:themeFill="background1"/>
              </w:tcPr>
              <w:p w:rsidR="00E87A56" w:rsidP="00D57601" w:rsidRDefault="00E87A5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87A56" w:rsidP="005223D1" w:rsidRDefault="00E87A56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>Removes reduction of non-Medicaid funding provided to the Regional Support Networks, related to their collective operating reserves.</w:t>
                </w:r>
                <w:r w:rsidR="00F51569">
                  <w:t xml:space="preserve"> Restores Medicaid rates to the current funding level within the actuarially sound rate ranges.</w:t>
                </w:r>
              </w:p>
              <w:p w:rsidR="005223D1" w:rsidP="00D57601" w:rsidRDefault="005223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87A56" w:rsidP="005223D1" w:rsidRDefault="00E87A56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1723BE">
                  <w:rPr>
                    <w:u w:val="single"/>
                  </w:rPr>
                  <w:t>FISCAL EFFECT:</w:t>
                </w:r>
                <w:r w:rsidRPr="0096303F">
                  <w:t>  </w:t>
                </w:r>
                <w:r>
                  <w:t>$13,759,000 General Fund-State</w:t>
                </w:r>
                <w:r w:rsidR="005223D1">
                  <w:t xml:space="preserve"> to restore non-Medicaid funding.</w:t>
                </w:r>
              </w:p>
              <w:p w:rsidRPr="0096303F" w:rsidR="005223D1" w:rsidP="005223D1" w:rsidRDefault="005223D1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t>$16,462,000 General Fund-State, $16,468,000 General Fund-Federal to restore Medicaid rates.</w:t>
                </w:r>
              </w:p>
              <w:p w:rsidRPr="007D1589" w:rsidR="00E87A56" w:rsidP="00D57601" w:rsidRDefault="00E87A5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Pr="00E87A56" w:rsidR="00E87A56" w:rsidP="00E87A56" w:rsidRDefault="00E87A56">
      <w:pPr>
        <w:pStyle w:val="RCWSLText"/>
      </w:pPr>
    </w:p>
    <w:permEnd w:id="670320144"/>
    <w:p w:rsidR="00ED2EEB" w:rsidP="0040468D" w:rsidRDefault="00ED2EEB">
      <w:pPr>
        <w:suppressLineNumbers/>
      </w:pPr>
    </w:p>
    <w:p w:rsidR="00DF5D0E" w:rsidP="0040468D" w:rsidRDefault="00DF5D0E">
      <w:pPr>
        <w:pStyle w:val="BillEnd"/>
        <w:suppressLineNumbers/>
      </w:pPr>
    </w:p>
    <w:p w:rsidR="00DF5D0E" w:rsidP="004046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46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8D" w:rsidRDefault="0040468D" w:rsidP="00DF5D0E">
      <w:r>
        <w:separator/>
      </w:r>
    </w:p>
  </w:endnote>
  <w:endnote w:type="continuationSeparator" w:id="0">
    <w:p w:rsidR="0040468D" w:rsidRDefault="004046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51569">
        <w:t>5077-S AMS JAYA STIT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73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51569">
        <w:t>5077-S AMS JAYA STIT 018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73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8D" w:rsidRDefault="0040468D" w:rsidP="00DF5D0E">
      <w:r>
        <w:separator/>
      </w:r>
    </w:p>
  </w:footnote>
  <w:footnote w:type="continuationSeparator" w:id="0">
    <w:p w:rsidR="0040468D" w:rsidRDefault="004046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0468D"/>
    <w:rsid w:val="00492DDC"/>
    <w:rsid w:val="004C6615"/>
    <w:rsid w:val="005223D1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730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A56"/>
    <w:rsid w:val="00EC4C96"/>
    <w:rsid w:val="00ED2EEB"/>
    <w:rsid w:val="00F229DE"/>
    <w:rsid w:val="00F304D3"/>
    <w:rsid w:val="00F4663F"/>
    <w:rsid w:val="00F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E83763B607A4EF5AC689DC03607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ECB9-0406-4549-B201-C3F2122ABFED}"/>
      </w:docPartPr>
      <w:docPartBody>
        <w:p w:rsidR="00000000" w:rsidRDefault="00767002" w:rsidP="00767002">
          <w:pPr>
            <w:pStyle w:val="BE83763B607A4EF5AC689DC03607162A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670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002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5097D566CC8F46FF9529B11FE615A9BE">
    <w:name w:val="5097D566CC8F46FF9529B11FE615A9BE"/>
    <w:rsid w:val="00767002"/>
    <w:pPr>
      <w:spacing w:after="160" w:line="259" w:lineRule="auto"/>
    </w:pPr>
  </w:style>
  <w:style w:type="paragraph" w:customStyle="1" w:styleId="BE83763B607A4EF5AC689DC03607162A">
    <w:name w:val="BE83763B607A4EF5AC689DC03607162A"/>
    <w:rsid w:val="007670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JAYA</SponsorAcronym>
  <DrafterAcronym>STIT</DrafterAcronym>
  <DraftNumber>018</DraftNumber>
  <ReferenceNumber>SSB 5077</ReferenceNumber>
  <Floor>S AMD</Floor>
  <AmendmentNumber> 337</AmendmentNumber>
  <Sponsors>By Senators Jayapal, Hargrove, Keiser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170</Words>
  <Characters>980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JAYA STIT 018</vt:lpstr>
    </vt:vector>
  </TitlesOfParts>
  <Company>Washington State Legislature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JAYA STIT 018</dc:title>
  <dc:creator>Sandy Stith</dc:creator>
  <cp:lastModifiedBy>Stith, Sandy</cp:lastModifiedBy>
  <cp:revision>2</cp:revision>
  <cp:lastPrinted>2015-04-02T18:40:00Z</cp:lastPrinted>
  <dcterms:created xsi:type="dcterms:W3CDTF">2015-04-02T18:18:00Z</dcterms:created>
  <dcterms:modified xsi:type="dcterms:W3CDTF">2015-04-02T19:05:00Z</dcterms:modified>
</cp:coreProperties>
</file>