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666E1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6565B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6565B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6565B">
            <w:t>FROC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6565B">
            <w:t>STIT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6565B">
            <w:t>015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66E1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6565B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16565B" w:rsidR="0016565B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308</w:t>
          </w:r>
        </w:sdtContent>
      </w:sdt>
    </w:p>
    <w:p w:rsidR="00DF5D0E" w:rsidP="00605C39" w:rsidRDefault="00666E1E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6565B">
            <w:t>By Senators Frockt, Keiser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6565B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666E1E" w:rsidP="00666E1E" w:rsidRDefault="00DE256E">
      <w:pPr>
        <w:pStyle w:val="Page"/>
      </w:pPr>
      <w:bookmarkStart w:name="StartOfAmendmentBody" w:id="0"/>
      <w:bookmarkEnd w:id="0"/>
      <w:permStart w:edGrp="everyone" w:id="1689191573"/>
      <w:r>
        <w:tab/>
      </w:r>
      <w:r w:rsidR="00666E1E">
        <w:t>On page 76, line 12, increase the General Fund--State (FY 2016) appropriation by $5,646,000.</w:t>
      </w:r>
    </w:p>
    <w:p w:rsidR="00666E1E" w:rsidP="00666E1E" w:rsidRDefault="00666E1E">
      <w:pPr>
        <w:pStyle w:val="RCWSLText"/>
      </w:pPr>
      <w:r>
        <w:tab/>
        <w:t>On page 76, line 13, increase the General Fund--State (FY 2017) appropriation by $5,862,000.</w:t>
      </w:r>
    </w:p>
    <w:p w:rsidR="00666E1E" w:rsidP="00666E1E" w:rsidRDefault="00666E1E">
      <w:pPr>
        <w:pStyle w:val="RCWSLText"/>
      </w:pPr>
      <w:r>
        <w:tab/>
        <w:t>On page 76, line 14, increase the General Fund--Federal appropriation by $28,492,000.</w:t>
      </w:r>
    </w:p>
    <w:p w:rsidR="00666E1E" w:rsidP="00666E1E" w:rsidRDefault="00666E1E">
      <w:pPr>
        <w:pStyle w:val="RCWSLText"/>
      </w:pPr>
      <w:r>
        <w:tab/>
        <w:t>Adjust the total appropriation accordingly.</w:t>
      </w:r>
    </w:p>
    <w:p w:rsidRPr="00E33E85" w:rsidR="00666E1E" w:rsidP="00666E1E" w:rsidRDefault="00666E1E">
      <w:pPr>
        <w:pStyle w:val="RCWSLText"/>
      </w:pPr>
    </w:p>
    <w:p w:rsidR="00666E1E" w:rsidP="00666E1E" w:rsidRDefault="00666E1E">
      <w:pPr>
        <w:pStyle w:val="Page"/>
      </w:pPr>
      <w:r>
        <w:tab/>
        <w:t>On page 83, after line 17, insert the following:</w:t>
      </w:r>
    </w:p>
    <w:p w:rsidR="00666E1E" w:rsidP="00666E1E" w:rsidRDefault="00666E1E">
      <w:pPr>
        <w:pStyle w:val="RCWSLText"/>
      </w:pPr>
    </w:p>
    <w:p w:rsidRPr="00E33E85" w:rsidR="00666E1E" w:rsidP="00666E1E" w:rsidRDefault="00666E1E">
      <w:pPr>
        <w:autoSpaceDE w:val="0"/>
        <w:autoSpaceDN w:val="0"/>
        <w:adjustRightInd w:val="0"/>
      </w:pPr>
      <w:r>
        <w:tab/>
        <w:t>"(ff) $5,646,000 of the general fund--state appropriation for fiscal year 2016, $5,862,000 of the general fund--state appropriation for fiscal year 2017, and $28,492,000 of the general fund--federal appropriation are provided solely for the authority to increase reimbursement rates for primary care services provided by primary care practitioners including independent nurse practitioners."</w:t>
      </w:r>
    </w:p>
    <w:p w:rsidR="00666E1E" w:rsidP="00666E1E" w:rsidRDefault="00666E1E">
      <w:pPr>
        <w:pStyle w:val="Page"/>
      </w:pPr>
    </w:p>
    <w:p w:rsidR="00666E1E" w:rsidP="00666E1E" w:rsidRDefault="00666E1E">
      <w:pPr>
        <w:pStyle w:val="Effect"/>
        <w:suppressLineNumbers/>
        <w:shd w:val="clear" w:color="auto" w:fill="auto"/>
        <w:ind w:left="0" w:firstLine="0"/>
      </w:pPr>
      <w:r w:rsidRPr="00975531">
        <w:tab/>
      </w:r>
      <w:r w:rsidRPr="0096303F">
        <w:rPr>
          <w:u w:val="single"/>
        </w:rPr>
        <w:t>EFFECT:</w:t>
      </w:r>
      <w:r w:rsidRPr="0096303F">
        <w:t>   </w:t>
      </w:r>
      <w:r>
        <w:t>Increases Medicaid payment rates for primary care providers, including nurse practitioners beginning July 1, 2015.</w:t>
      </w:r>
    </w:p>
    <w:p w:rsidR="00666E1E" w:rsidP="00666E1E" w:rsidRDefault="00666E1E">
      <w:pPr>
        <w:pStyle w:val="Effect"/>
        <w:suppressLineNumbers/>
        <w:shd w:val="clear" w:color="auto" w:fill="auto"/>
        <w:ind w:left="0" w:firstLine="0"/>
      </w:pPr>
    </w:p>
    <w:p w:rsidR="0016565B" w:rsidP="00666E1E" w:rsidRDefault="00666E1E">
      <w:pPr>
        <w:pStyle w:val="Page"/>
      </w:pPr>
      <w:r w:rsidRPr="00975531">
        <w:tab/>
      </w:r>
      <w:r>
        <w:rPr>
          <w:u w:val="single"/>
        </w:rPr>
        <w:t>FISCAL IMPACT:</w:t>
      </w:r>
      <w:r>
        <w:t xml:space="preserve">  </w:t>
      </w:r>
      <w:r w:rsidRPr="00E33E85">
        <w:t>$</w:t>
      </w:r>
      <w:r>
        <w:t>11</w:t>
      </w:r>
      <w:r w:rsidRPr="00E33E85">
        <w:t>,</w:t>
      </w:r>
      <w:r>
        <w:t>508,</w:t>
      </w:r>
      <w:r w:rsidRPr="00E33E85">
        <w:t>000 GF-S, $</w:t>
      </w:r>
      <w:r>
        <w:t>28,492</w:t>
      </w:r>
      <w:r w:rsidRPr="00E33E85">
        <w:t>,000 GF-F</w:t>
      </w:r>
      <w:bookmarkStart w:name="_GoBack" w:id="1"/>
      <w:bookmarkEnd w:id="1"/>
    </w:p>
    <w:permEnd w:id="1689191573"/>
    <w:p w:rsidR="00ED2EEB" w:rsidP="0016565B" w:rsidRDefault="00ED2EEB">
      <w:pPr>
        <w:suppressLineNumbers/>
      </w:pPr>
    </w:p>
    <w:p w:rsidR="00DF5D0E" w:rsidP="0016565B" w:rsidRDefault="00DF5D0E">
      <w:pPr>
        <w:pStyle w:val="BillEnd"/>
        <w:suppressLineNumbers/>
      </w:pPr>
    </w:p>
    <w:p w:rsidR="00DF5D0E" w:rsidP="0016565B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6565B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65B" w:rsidRDefault="0016565B" w:rsidP="00DF5D0E">
      <w:r>
        <w:separator/>
      </w:r>
    </w:p>
  </w:endnote>
  <w:endnote w:type="continuationSeparator" w:id="0">
    <w:p w:rsidR="0016565B" w:rsidRDefault="0016565B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666E1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6565B">
      <w:t>5077-S AMS FROC STIT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16565B">
      <w:rPr>
        <w:noProof/>
      </w:rPr>
      <w:t>2</w:t>
    </w:r>
    <w:r w:rsidR="00E267B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666E1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16565B">
      <w:t>5077-S AMS FROC STIT 015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65B" w:rsidRDefault="0016565B" w:rsidP="00DF5D0E">
      <w:r>
        <w:separator/>
      </w:r>
    </w:p>
  </w:footnote>
  <w:footnote w:type="continuationSeparator" w:id="0">
    <w:p w:rsidR="0016565B" w:rsidRDefault="0016565B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6565B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66E1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B06E0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06E0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D073DF4955924907B07057FA0FDA1372">
    <w:name w:val="D073DF4955924907B07057FA0FDA1372"/>
    <w:rsid w:val="00CB06E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FROC</SponsorAcronym>
  <DrafterAcronym>STIT</DrafterAcronym>
  <DraftNumber>015</DraftNumber>
  <ReferenceNumber>SSB 5077</ReferenceNumber>
  <Floor>S AMD</Floor>
  <AmendmentNumber> 308</AmendmentNumber>
  <Sponsors>By Senators Frockt, Keiser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1</TotalTime>
  <Pages>1</Pages>
  <Words>231</Words>
  <Characters>839</Characters>
  <Application>Microsoft Office Word</Application>
  <DocSecurity>8</DocSecurity>
  <Lines>167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FROC STIT 015</dc:title>
  <dc:creator>Sandy Stith</dc:creator>
  <cp:lastModifiedBy>Stith, Sandy</cp:lastModifiedBy>
  <cp:revision>2</cp:revision>
  <dcterms:created xsi:type="dcterms:W3CDTF">2015-04-02T15:46:00Z</dcterms:created>
  <dcterms:modified xsi:type="dcterms:W3CDTF">2015-04-02T18:31:00Z</dcterms:modified>
</cp:coreProperties>
</file>