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6fb7b88cd54455" /></Relationships>
</file>

<file path=word/document.xml><?xml version="1.0" encoding="utf-8"?>
<w:document xmlns:w="http://schemas.openxmlformats.org/wordprocessingml/2006/main">
  <w:body>
    <w:p>
      <w:r>
        <w:rPr>
          <w:b/>
        </w:rPr>
        <w:r>
          <w:rPr/>
          <w:t xml:space="preserve">5052-S2</w:t>
        </w:r>
      </w:r>
      <w:r>
        <w:rPr>
          <w:b/>
        </w:rPr>
        <w:t xml:space="preserve"> </w:t>
        <w:t xml:space="preserve">AMS</w:t>
      </w:r>
      <w:r>
        <w:rPr>
          <w:b/>
        </w:rPr>
        <w:t xml:space="preserve"> </w:t>
        <w:r>
          <w:rPr/>
          <w:t xml:space="preserve">KOHL</w:t>
        </w:r>
      </w:r>
      <w:r>
        <w:rPr>
          <w:b/>
        </w:rPr>
        <w:t xml:space="preserve"> </w:t>
        <w:r>
          <w:rPr/>
          <w:t xml:space="preserve">S1669.1</w:t>
        </w:r>
      </w:r>
      <w:r>
        <w:rPr>
          <w:b/>
        </w:rPr>
        <w:t xml:space="preserve"> - NOT FOR FLOOR USE</w:t>
      </w:r>
    </w:p>
    <w:p>
      <w:pPr>
        <w:spacing w:before="480" w:after="0" w:line="408" w:lineRule="exact"/>
      </w:pPr>
      <w:r>
        <w:rPr>
          <w:b/>
          <w:u w:val="single"/>
        </w:rPr>
        <w:t xml:space="preserve">2SSB 5052</w:t>
      </w:r>
      <w:r>
        <w:t xml:space="preserve"> -</w:t>
      </w:r>
      <w:r>
        <w:t xml:space="preserve"> </w:t>
        <w:t xml:space="preserve">S AMD</w:t>
      </w:r>
      <w:r>
        <w:t xml:space="preserve"> </w:t>
      </w:r>
      <w:r>
        <w:rPr>
          <w:b/>
        </w:rPr>
        <w:t xml:space="preserve">19</w:t>
      </w:r>
    </w:p>
    <w:p>
      <w:pPr>
        <w:spacing w:before="0" w:after="0" w:line="408" w:lineRule="exact"/>
        <w:ind w:left="0" w:right="0" w:firstLine="576"/>
        <w:jc w:val="left"/>
      </w:pPr>
      <w:r>
        <w:rPr/>
        <w:t xml:space="preserve">By Senator Kohl-Welles</w:t>
      </w:r>
    </w:p>
    <w:p>
      <w:pPr>
        <w:jc w:val="right"/>
      </w:pPr>
      <w:r>
        <w:rPr>
          <w:b/>
        </w:rPr>
        <w:t xml:space="preserve">NOT ADOPTED 2/13/2015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comprehensive marijuana reform act.</w:t>
      </w:r>
    </w:p>
    <w:p>
      <w:pPr>
        <w:spacing w:before="240" w:after="0" w:line="408" w:lineRule="exact"/>
        <w:ind w:left="0" w:right="0" w:firstLine="576"/>
        <w:jc w:val="center"/>
      </w:pPr>
      <w:r>
        <w:rPr>
          <w:b/>
        </w:rPr>
        <w:t xml:space="preserve">Part I -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the voters of Washington state have consistently acted in a progressive manner when it comes to marijuana policy, beginning in 1998 with Initiative Measure No. 692, when voters authorized the medical use of marijuana, and continuing in 2012 with Initiative Measure No. 502, when voters authorized the recreational use of marijuana by enacting a system to bring the illicit marijuana market under regulatory control and directed tax revenues to prevention, treatment, research, education, and evaluation.</w:t>
      </w:r>
    </w:p>
    <w:p>
      <w:pPr>
        <w:spacing w:before="0" w:after="0" w:line="408" w:lineRule="exact"/>
        <w:ind w:left="0" w:right="0" w:firstLine="576"/>
        <w:jc w:val="left"/>
      </w:pPr>
      <w:r>
        <w:rPr/>
        <w:t xml:space="preserve">However, the road from 1998 to 2012 has not been entirely smooth. In 2011, a comprehensive regulatory scheme relating to the medical use of marijuana was passed by both houses of the legislature but was partially vetoed by the governor who voiced concerns about federal intervention. Unfortunately, the partial veto did not add clarity to the medical marijuana system and is responsible for some of the confusion relating to it that exists to this day. The 2011 bill, chapter 181, Laws of 2011 (Engrossed Second Substitute Senate Bill No. 5073), provided for licensed producers, processors, and distributors of marijuana. It also provided for small patient collective gardens to allow for their own personal, medical use. These collective gardens were intended by the legislature to supplement the licensed producers; they were never intended to become storefront businesses, operating without regulatory oversight. Yet, today, collective gardens have developed into dispensaries, selling marijuana for the medical use of patients, without testing or safe handling standards and without regulatory oversight.</w:t>
      </w:r>
    </w:p>
    <w:p>
      <w:pPr>
        <w:spacing w:before="0" w:after="0" w:line="408" w:lineRule="exact"/>
        <w:ind w:left="0" w:right="0" w:firstLine="576"/>
        <w:jc w:val="left"/>
      </w:pPr>
      <w:r>
        <w:rPr/>
        <w:t xml:space="preserve">The resulting landscape is untenable. The state has two contradictory methods of addressing marijuana: A medical system without regulation and a recreational system subject to strict regulation, including agency oversight, seed to sale tracking, product testing and labeling, and strict controls relating to underage use. Law enforcement does not have bright lines to follow in determining who are recreational users and who are medical users. Consequently, medical dispensaries are operating, many of which are selling untested products to medical users and without any assurances that people who truly need medical products are accessing those products or that the products they purchase are free from contaminants and have the THC/CBD level that would benefit their medical conditions. The legislature intends to draw bright line rules to aid enforcement of both medical and recreational systems, to merge medical into the recreational regulatory scheme so all products sold in the state meet at least the same testing and product safety requirements, and to ensure that people who require marijuana for their medical care are still provided adequate access to this product.</w:t>
      </w:r>
    </w:p>
    <w:p>
      <w:pPr>
        <w:spacing w:before="0" w:after="0" w:line="408" w:lineRule="exact"/>
        <w:ind w:left="0" w:right="0" w:firstLine="576"/>
        <w:jc w:val="left"/>
      </w:pPr>
      <w:r>
        <w:rPr/>
        <w:t xml:space="preserve">The legislature further finds that, while Initiative Measure No. 502 began the discussion for this state in regulating the recreational use of marijuana, there is much work that needs to be done. This includes: Developing safe delivery methods for marijuana, becoming a leader in the country in research related to the use of marijuana, permitting all people regardless of whether they are medical or recreational users to grow up to six plants for their personal use, permitting all people to purchase products low in THC and high in CBD without paying sales and use tax, permitting qualifying patients and designated providers to purchase medical grade marijuana without paying sales and use tax, addressing local government regulation by requiring that all moratoria and bans on marijuana be subject to public vote, and limiting access to marijuana by minors. Further qualifying patients need assurances that they will continue to have access to marijuana for their personal, medical use. The legislature intends to adopt a medical marijuana waiver system that allows patients to directly apply with the department of health to get a waiver from the limits provided by this bill in order to address their unique medical needs. This system eliminates the need for a medical marijuana registry that involves the health care professional as the "gatekeeper" to entry and will eliminate abuse of authorizations.</w:t>
      </w:r>
    </w:p>
    <w:p>
      <w:pPr>
        <w:spacing w:before="240" w:after="0" w:line="408" w:lineRule="exact"/>
        <w:ind w:left="0" w:right="0" w:firstLine="576"/>
        <w:jc w:val="center"/>
      </w:pPr>
      <w:r>
        <w:rPr>
          <w:b/>
        </w:rPr>
        <w:t xml:space="preserve">Part II - Definitions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w:t>
      </w:r>
      <w:r>
        <w:rPr>
          <w:u w:val="single"/>
        </w:rPr>
        <w:t xml:space="preserve">marijuana concentrates,</w:t>
      </w:r>
      <w:r>
        <w:rPr/>
        <w:t xml:space="preserve">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sixty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w:t>
      </w:r>
      <w:r>
        <w:rPr>
          <w:u w:val="single"/>
        </w:rPr>
        <w:t xml:space="preserve">marijuana concentrates,</w:t>
      </w:r>
      <w:r>
        <w:rPr/>
        <w:t xml:space="preserve"> useable marijuana</w:t>
      </w:r>
      <w:r>
        <w:rPr>
          <w:u w:val="single"/>
        </w:rPr>
        <w:t xml:space="preserve">,</w:t>
      </w:r>
      <w:r>
        <w:rPr/>
        <w:t xml:space="preserve"> and marijuana-infused products, package and label </w:t>
      </w:r>
      <w:r>
        <w:rPr>
          <w:u w:val="single"/>
        </w:rPr>
        <w:t xml:space="preserve">marijuana concentrates,</w:t>
      </w:r>
      <w:r>
        <w:rPr/>
        <w:t xml:space="preserve"> useable marijuana</w:t>
      </w:r>
      <w:r>
        <w:rPr>
          <w:u w:val="single"/>
        </w:rPr>
        <w:t xml:space="preserve">,</w:t>
      </w:r>
      <w:r>
        <w:rPr/>
        <w:t xml:space="preserve"> and marijuana-infused products for sale in retail outlets, and sell </w:t>
      </w:r>
      <w:r>
        <w:rPr>
          <w:u w:val="single"/>
        </w:rPr>
        <w:t xml:space="preserve">marijuana concentrates,</w:t>
      </w:r>
      <w:r>
        <w:rPr/>
        <w:t xml:space="preserve"> useable marijuana</w:t>
      </w:r>
      <w:r>
        <w:rPr>
          <w:u w:val="single"/>
        </w:rPr>
        <w:t xml:space="preserve">,</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w:t>
      </w:r>
      <w:r>
        <w:rPr>
          <w:u w:val="single"/>
        </w:rPr>
        <w:t xml:space="preserve">marijuana concentrates,</w:t>
      </w:r>
      <w:r>
        <w:rPr/>
        <w:t xml:space="preserve"> useable marijuana</w:t>
      </w:r>
      <w:r>
        <w:rPr>
          <w:u w:val="single"/>
        </w:rPr>
        <w:t xml:space="preserve">,</w:t>
      </w:r>
      <w:r>
        <w:rPr/>
        <w:t xml:space="preserve">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w:t>
      </w:r>
      <w:r>
        <w:rPr>
          <w:u w:val="single"/>
        </w:rPr>
        <w:t xml:space="preserve">marijuana concentrates,</w:t>
      </w:r>
      <w:r>
        <w:rPr/>
        <w:t xml:space="preserve"> useable marijuana</w:t>
      </w:r>
      <w:r>
        <w:rPr>
          <w:u w:val="single"/>
        </w:rPr>
        <w:t xml:space="preserve">,</w:t>
      </w:r>
      <w:r>
        <w:rPr/>
        <w:t xml:space="preserve">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(nn) "Designated provider" has the meaning provided in RCW 69.51A.010.</w:t>
      </w:r>
    </w:p>
    <w:p>
      <w:pPr>
        <w:spacing w:before="0" w:after="0" w:line="408" w:lineRule="exact"/>
        <w:ind w:left="0" w:right="0" w:firstLine="576"/>
        <w:jc w:val="left"/>
      </w:pPr>
      <w:r>
        <w:rPr>
          <w:u w:val="single"/>
        </w:rPr>
        <w:t xml:space="preserve">(oo) "Qualifying patient" has the meaning provided in RCW 69.51A.010.</w:t>
      </w:r>
    </w:p>
    <w:p>
      <w:pPr>
        <w:spacing w:before="0" w:after="0" w:line="408" w:lineRule="exact"/>
        <w:ind w:left="0" w:right="0" w:firstLine="576"/>
        <w:jc w:val="left"/>
      </w:pPr>
      <w:r>
        <w:rPr>
          <w:u w:val="single"/>
        </w:rPr>
        <w:t xml:space="preserve">(pp) "CBD concentration" has the meaning provided in RCW 69.51A.010.</w:t>
      </w:r>
    </w:p>
    <w:p>
      <w:pPr>
        <w:spacing w:before="0" w:after="0" w:line="408" w:lineRule="exact"/>
        <w:ind w:left="0" w:right="0" w:firstLine="576"/>
        <w:jc w:val="left"/>
      </w:pPr>
      <w:r>
        <w:rPr>
          <w:u w:val="single"/>
        </w:rPr>
        <w:t xml:space="preserve">(qq)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u w:val="single"/>
        </w:rPr>
        <w:t xml:space="preserve">(rr) "Health care professional" has the meaning provided in RCW 69.51A.010.</w:t>
      </w:r>
    </w:p>
    <w:p>
      <w:pPr>
        <w:spacing w:before="0" w:after="0" w:line="408" w:lineRule="exact"/>
        <w:ind w:left="0" w:right="0" w:firstLine="576"/>
        <w:jc w:val="left"/>
      </w:pPr>
      <w:r>
        <w:rPr>
          <w:u w:val="single"/>
        </w:rPr>
        <w:t xml:space="preserve">(ss)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u w:val="single"/>
        </w:rPr>
        <w:t xml:space="preserve">(tt)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(ss) of this subsection but does not meet the full criteria for evidence-based.</w:t>
      </w:r>
    </w:p>
    <w:p>
      <w:pPr>
        <w:spacing w:before="0" w:after="0" w:line="408" w:lineRule="exact"/>
        <w:ind w:left="0" w:right="0" w:firstLine="576"/>
        <w:jc w:val="left"/>
      </w:pPr>
      <w:r>
        <w:rPr>
          <w:u w:val="single"/>
        </w:rPr>
        <w:t xml:space="preserve">(uu) "Emerging best practices"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(ss) of this subsection.</w:t>
      </w:r>
    </w:p>
    <w:p>
      <w:pPr>
        <w:spacing w:before="0" w:after="0" w:line="408" w:lineRule="exact"/>
        <w:ind w:left="0" w:right="0" w:firstLine="576"/>
        <w:jc w:val="left"/>
      </w:pPr>
      <w:r>
        <w:rPr>
          <w:u w:val="single"/>
        </w:rPr>
        <w:t xml:space="preserve">(vv) "Immature plant" means a marijuana plant with no observable flowers or buds.</w:t>
      </w:r>
    </w:p>
    <w:p>
      <w:pPr>
        <w:spacing w:before="0" w:after="0" w:line="408" w:lineRule="exact"/>
        <w:ind w:left="0" w:right="0" w:firstLine="576"/>
        <w:jc w:val="left"/>
      </w:pPr>
      <w:r>
        <w:rPr>
          <w:u w:val="single"/>
        </w:rPr>
        <w:t xml:space="preserve">(ww) "Mature plant" means a marijuana plant with observable flowers or buds.</w:t>
      </w:r>
    </w:p>
    <w:p>
      <w:pPr>
        <w:spacing w:before="0" w:after="0" w:line="408" w:lineRule="exact"/>
        <w:ind w:left="0" w:right="0" w:firstLine="576"/>
        <w:jc w:val="left"/>
      </w:pPr>
      <w:r>
        <w:rPr>
          <w:u w:val="single"/>
        </w:rPr>
        <w:t xml:space="preserve">(xx) "Waiver" or "waiver card" has the meaning provided in RCW 69.51A.010.</w:t>
      </w:r>
    </w:p>
    <w:p>
      <w:pPr>
        <w:spacing w:before="0" w:after="0" w:line="408" w:lineRule="exact"/>
        <w:ind w:left="0" w:right="0" w:firstLine="576"/>
        <w:jc w:val="left"/>
      </w:pPr>
      <w:r>
        <w:rPr>
          <w:u w:val="single"/>
        </w:rPr>
        <w:t xml:space="preserve">(yy) "Medical grade marijuana"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"Designated provider" means a person who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i</w:t>
      </w:r>
      <w:r>
        <w:rPr/>
        <w:t xml:space="preserve">s </w:t>
      </w:r>
      <w:r>
        <w:t>((</w:t>
      </w:r>
      <w:r>
        <w:rPr>
          <w:strike/>
        </w:rPr>
        <w:t xml:space="preserve">eighteen</w:t>
      </w:r>
      <w:r>
        <w:t>))</w:t>
      </w:r>
      <w:r>
        <w:rPr/>
        <w:t xml:space="preserve"> </w:t>
      </w:r>
      <w:r>
        <w:rPr>
          <w:u w:val="single"/>
        </w:rPr>
        <w:t xml:space="preserve">twenty-one</w:t>
      </w:r>
      <w:r>
        <w:rPr/>
        <w:t xml:space="preserve"> years of age or older</w:t>
      </w:r>
      <w:r>
        <w:t>((</w:t>
      </w:r>
      <w:r>
        <w:rPr>
          <w:strike/>
        </w:rPr>
        <w:t xml:space="preserve">;</w:t>
      </w:r>
    </w:p>
    <w:p>
      <w:pPr>
        <w:spacing w:before="0" w:after="0" w:line="408" w:lineRule="exact"/>
        <w:ind w:left="0" w:right="0" w:firstLine="576"/>
        <w:jc w:val="left"/>
      </w:pPr>
      <w:r>
        <w:rPr>
          <w:strike/>
        </w:rPr>
        <w:t xml:space="preserve">(b)</w:t>
      </w:r>
      <w:r>
        <w:t>))</w:t>
      </w:r>
      <w:r>
        <w:rPr/>
        <w:t xml:space="preserve"> </w:t>
      </w:r>
      <w:r>
        <w:rPr>
          <w:u w:val="single"/>
        </w:rPr>
        <w:t xml:space="preserve">and:</w:t>
      </w:r>
    </w:p>
    <w:p>
      <w:pPr>
        <w:spacing w:before="0" w:after="0" w:line="408" w:lineRule="exact"/>
        <w:ind w:left="0" w:right="0" w:firstLine="576"/>
        <w:jc w:val="left"/>
      </w:pPr>
      <w:r>
        <w:rPr>
          <w:u w:val="single"/>
        </w:rPr>
        <w:t xml:space="preserve">(a)(i) Is the parent or guardian of a qualifying patient who is under the age of eighteen; or</w:t>
      </w:r>
    </w:p>
    <w:p>
      <w:pPr>
        <w:spacing w:before="0" w:after="0" w:line="408" w:lineRule="exact"/>
        <w:ind w:left="0" w:right="0" w:firstLine="576"/>
        <w:jc w:val="left"/>
      </w:pPr>
      <w:r>
        <w:rPr>
          <w:u w:val="single"/>
        </w:rPr>
        <w:t xml:space="preserve">(ii)</w:t>
      </w:r>
      <w:r>
        <w:rPr/>
        <w:t xml:space="preserve"> Has been designated in writing by a </w:t>
      </w:r>
      <w:r>
        <w:rPr>
          <w:u w:val="single"/>
        </w:rPr>
        <w:t xml:space="preserve">qualifying</w:t>
      </w:r>
      <w:r>
        <w:rPr/>
        <w:t xml:space="preserve"> patient to serve as a designated provider </w:t>
      </w:r>
      <w:r>
        <w:t>((</w:t>
      </w:r>
      <w:r>
        <w:rPr>
          <w:strike/>
        </w:rPr>
        <w:t xml:space="preserve">under this chapter</w:t>
      </w:r>
      <w:r>
        <w:t>))</w:t>
      </w:r>
      <w:r>
        <w:rPr/>
        <w:t xml:space="preserve"> </w:t>
      </w:r>
      <w:r>
        <w:rPr>
          <w:u w:val="single"/>
        </w:rPr>
        <w:t xml:space="preserve">for that patient</w:t>
      </w:r>
      <w:r>
        <w:rPr/>
        <w:t xml:space="preserve">;</w:t>
      </w:r>
    </w:p>
    <w:p>
      <w:pPr>
        <w:spacing w:before="0" w:after="0" w:line="408" w:lineRule="exact"/>
        <w:ind w:left="0" w:right="0" w:firstLine="576"/>
        <w:jc w:val="left"/>
      </w:pPr>
      <w:r>
        <w:rPr>
          <w:u w:val="single"/>
        </w:rPr>
        <w:t xml:space="preserve">(b) Has been listed on a waiver application as being the designated provider to a qualifying patient and may only provide marijuana to that qualifying patient under the department-approved waiver;</w:t>
      </w:r>
    </w:p>
    <w:p>
      <w:pPr>
        <w:spacing w:before="0" w:after="0" w:line="408" w:lineRule="exact"/>
        <w:ind w:left="0" w:right="0" w:firstLine="576"/>
        <w:jc w:val="left"/>
      </w:pPr>
      <w:r>
        <w:rPr/>
        <w:t xml:space="preserve">(c) Is prohibited from consuming marijuana obtained for the personal, medical use of the </w:t>
      </w:r>
      <w:r>
        <w:rPr>
          <w:u w:val="single"/>
        </w:rPr>
        <w:t xml:space="preserve">qualifying</w:t>
      </w:r>
      <w:r>
        <w:rPr/>
        <w:t xml:space="preserve"> patient for whom the individual is acting as designated provider; </w:t>
      </w:r>
      <w:r>
        <w:t>((</w:t>
      </w:r>
      <w:r>
        <w:rPr>
          <w:strike/>
        </w:rPr>
        <w:t xml:space="preserve">and</w:t>
      </w:r>
      <w:r>
        <w:t>))</w:t>
      </w:r>
    </w:p>
    <w:p>
      <w:pPr>
        <w:spacing w:before="0" w:after="0" w:line="408" w:lineRule="exact"/>
        <w:ind w:left="0" w:right="0" w:firstLine="576"/>
        <w:jc w:val="left"/>
      </w:pPr>
      <w:r>
        <w:rPr/>
        <w:t xml:space="preserve">(d) </w:t>
      </w:r>
      <w:r>
        <w:rPr>
          <w:u w:val="single"/>
        </w:rPr>
        <w:t xml:space="preserve">Is in compliance with the terms and conditions of this chapter; and</w:t>
      </w:r>
    </w:p>
    <w:p>
      <w:pPr>
        <w:spacing w:before="0" w:after="0" w:line="408" w:lineRule="exact"/>
        <w:ind w:left="0" w:right="0" w:firstLine="576"/>
        <w:jc w:val="left"/>
      </w:pPr>
      <w:r>
        <w:rPr>
          <w:u w:val="single"/>
        </w:rPr>
        <w:t xml:space="preserve">(e)</w:t>
      </w:r>
      <w:r>
        <w:rPr/>
        <w:t xml:space="preserve"> Is the designated provider to only one patient at any one time.</w:t>
      </w:r>
    </w:p>
    <w:p>
      <w:pPr>
        <w:spacing w:before="0" w:after="0" w:line="408" w:lineRule="exact"/>
        <w:ind w:left="0" w:right="0" w:firstLine="576"/>
        <w:jc w:val="left"/>
      </w:pPr>
      <w:r>
        <w:rPr/>
        <w:t xml:space="preserve">(2)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(3) "Medical use of marijuana" means the production, possession, </w:t>
      </w:r>
      <w:r>
        <w:rPr>
          <w:u w:val="single"/>
        </w:rPr>
        <w:t xml:space="preserve">transportation, delivery, ingestion, application,</w:t>
      </w:r>
      <w:r>
        <w:rPr/>
        <w:t xml:space="preserve"> or administration of marijuana</w:t>
      </w:r>
      <w:r>
        <w:t>((</w:t>
      </w:r>
      <w:r>
        <w:rPr>
          <w:strike/>
        </w:rPr>
        <w:t xml:space="preserve">, as defined in RCW 69.50.101(q),</w:t>
      </w:r>
      <w:r>
        <w:t>))</w:t>
      </w:r>
      <w:r>
        <w:rPr/>
        <w:t xml:space="preserve"> for the exclusive benefit of a qualifying patient in the treatment of his or her terminal or debilitating </w:t>
      </w:r>
      <w:r>
        <w:t>((</w:t>
      </w:r>
      <w:r>
        <w:rPr>
          <w:strike/>
        </w:rPr>
        <w:t xml:space="preserve">illness</w:t>
      </w:r>
      <w:r>
        <w:t>))</w:t>
      </w:r>
      <w:r>
        <w:rPr/>
        <w:t xml:space="preserve"> </w:t>
      </w:r>
      <w:r>
        <w:rPr>
          <w:u w:val="single"/>
        </w:rPr>
        <w:t xml:space="preserve">medical condition</w:t>
      </w:r>
      <w:r>
        <w:rPr/>
        <w:t xml:space="preserve">.</w:t>
      </w:r>
    </w:p>
    <w:p>
      <w:pPr>
        <w:spacing w:before="0" w:after="0" w:line="408" w:lineRule="exact"/>
        <w:ind w:left="0" w:right="0" w:firstLine="576"/>
        <w:jc w:val="left"/>
      </w:pPr>
      <w:r>
        <w:rPr/>
        <w:t xml:space="preserve">(4) "Qualifying patient" means a person who:</w:t>
      </w:r>
    </w:p>
    <w:p>
      <w:pPr>
        <w:spacing w:before="0" w:after="0" w:line="408" w:lineRule="exact"/>
        <w:ind w:left="0" w:right="0" w:firstLine="576"/>
        <w:jc w:val="left"/>
      </w:pPr>
      <w:r>
        <w:rPr/>
        <w:t xml:space="preserve">(a)</w:t>
      </w:r>
      <w:r>
        <w:rPr>
          <w:u w:val="single"/>
        </w:rPr>
        <w:t xml:space="preserve">(i)</w:t>
      </w:r>
      <w:r>
        <w:rPr/>
        <w:t xml:space="preserve"> Is a patient of a health care professional;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Has been diagnosed by that health care professional as having a terminal or debilitating medical condition;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a resident of the state of Washington at the time of such diagnosis;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Has been advised by that health care professional about the risks and benefits of the medical use of marijuana</w:t>
      </w:r>
      <w:r>
        <w:t>((</w:t>
      </w:r>
      <w:r>
        <w:rPr>
          <w:strike/>
        </w:rPr>
        <w:t xml:space="preserve">; and</w:t>
      </w:r>
    </w:p>
    <w:p>
      <w:pPr>
        <w:spacing w:before="0" w:after="0" w:line="408" w:lineRule="exact"/>
        <w:ind w:left="0" w:right="0" w:firstLine="576"/>
        <w:jc w:val="left"/>
      </w:pPr>
      <w:r>
        <w:rPr>
          <w:strike/>
        </w:rPr>
        <w:t xml:space="preserve">(e)</w:t>
      </w:r>
      <w:r>
        <w:t>))</w:t>
      </w:r>
      <w:r>
        <w:rPr/>
        <w:t xml:space="preserve"> </w:t>
      </w:r>
      <w:r>
        <w:rPr>
          <w:u w:val="single"/>
        </w:rPr>
        <w:t xml:space="preserve">(v)</w:t>
      </w:r>
      <w:r>
        <w:rPr/>
        <w:t xml:space="preserve"> Has been advised by that health care professional that </w:t>
      </w:r>
      <w:r>
        <w:t>((</w:t>
      </w:r>
      <w:r>
        <w:rPr>
          <w:strike/>
        </w:rPr>
        <w:t xml:space="preserve">they</w:t>
      </w:r>
      <w:r>
        <w:t>))</w:t>
      </w:r>
      <w:r>
        <w:rPr/>
        <w:t xml:space="preserve"> </w:t>
      </w:r>
      <w:r>
        <w:rPr>
          <w:u w:val="single"/>
        </w:rPr>
        <w:t xml:space="preserve">he or she</w:t>
      </w:r>
      <w:r>
        <w:rPr/>
        <w:t xml:space="preserve"> may benefit from the medical use of marijuana</w:t>
      </w:r>
      <w:r>
        <w:rPr>
          <w:u w:val="single"/>
        </w:rPr>
        <w:t xml:space="preserve">; and</w:t>
      </w:r>
    </w:p>
    <w:p>
      <w:pPr>
        <w:spacing w:before="0" w:after="0" w:line="408" w:lineRule="exact"/>
        <w:ind w:left="0" w:right="0" w:firstLine="576"/>
        <w:jc w:val="left"/>
      </w:pPr>
      <w:r>
        <w:rPr>
          <w:u w:val="single"/>
        </w:rPr>
        <w:t xml:space="preserve">(vi) Is otherwise in compliance with the terms and conditions established in this chapter.</w:t>
      </w:r>
    </w:p>
    <w:p>
      <w:pPr>
        <w:spacing w:before="0" w:after="0" w:line="408" w:lineRule="exact"/>
        <w:ind w:left="0" w:right="0" w:firstLine="576"/>
        <w:jc w:val="left"/>
      </w:pPr>
      <w:r>
        <w:rPr>
          <w:u w:val="single"/>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rPr/>
        <w:t xml:space="preserve">.</w:t>
      </w:r>
    </w:p>
    <w:p>
      <w:pPr>
        <w:spacing w:before="0" w:after="0" w:line="408" w:lineRule="exact"/>
        <w:ind w:left="0" w:right="0" w:firstLine="576"/>
        <w:jc w:val="left"/>
      </w:pPr>
      <w:r>
        <w:rPr/>
        <w:t xml:space="preserve">(5) </w:t>
      </w:r>
      <w:r>
        <w:t>((</w:t>
      </w:r>
      <w:r>
        <w:rPr>
          <w:strike/>
        </w:rPr>
        <w:t xml:space="preserve">"Tamper-resistant paper" means paper that meets one or more of the following industry-recognized features:</w:t>
      </w:r>
    </w:p>
    <w:p>
      <w:pPr>
        <w:spacing w:before="0" w:after="0" w:line="408" w:lineRule="exact"/>
        <w:ind w:left="0" w:right="0" w:firstLine="576"/>
        <w:jc w:val="left"/>
      </w:pPr>
      <w:r>
        <w:rPr>
          <w:strike/>
        </w:rPr>
        <w:t xml:space="preserve">(a) One or more features designed to prevent copying of the paper;</w:t>
      </w:r>
    </w:p>
    <w:p>
      <w:pPr>
        <w:spacing w:before="0" w:after="0" w:line="408" w:lineRule="exact"/>
        <w:ind w:left="0" w:right="0" w:firstLine="576"/>
        <w:jc w:val="left"/>
      </w:pPr>
      <w:r>
        <w:rPr>
          <w:strike/>
        </w:rPr>
        <w:t xml:space="preserve">(b) One or more features designed to prevent the erasure or modification of information on the paper; or</w:t>
      </w:r>
    </w:p>
    <w:p>
      <w:pPr>
        <w:spacing w:before="0" w:after="0" w:line="408" w:lineRule="exact"/>
        <w:ind w:left="0" w:right="0" w:firstLine="576"/>
        <w:jc w:val="left"/>
      </w:pPr>
      <w:r>
        <w:rPr>
          <w:strike/>
        </w:rPr>
        <w:t xml:space="preserve">(c) One or more features designed to prevent the use of counterfeit valid documentation.</w:t>
      </w:r>
    </w:p>
    <w:p>
      <w:pPr>
        <w:spacing w:before="0" w:after="0" w:line="408" w:lineRule="exact"/>
        <w:ind w:left="0" w:right="0" w:firstLine="576"/>
        <w:jc w:val="left"/>
      </w:pPr>
      <w:r>
        <w:rPr>
          <w:strike/>
        </w:rPr>
        <w:t xml:space="preserve">(6)</w:t>
      </w:r>
      <w:r>
        <w:t>))</w:t>
      </w:r>
      <w:r>
        <w:rPr/>
        <w:t xml:space="preserve">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spacing w:before="0" w:after="0" w:line="408" w:lineRule="exact"/>
        <w:ind w:left="0" w:right="0" w:firstLine="576"/>
        <w:jc w:val="left"/>
      </w:pPr>
      <w:r>
        <w:rPr/>
        <w:t xml:space="preserve">(a) Cancer, human immunodeficiency virus (HIV), multiple sclerosis, epilepsy or other seizure disorder, or spasticity disorders; </w:t>
      </w:r>
      <w:r>
        <w:t>((</w:t>
      </w:r>
      <w:r>
        <w:rPr>
          <w:strike/>
        </w:rPr>
        <w:t xml:space="preserve">or</w:t>
      </w:r>
      <w:r>
        <w:t>))</w:t>
      </w:r>
    </w:p>
    <w:p>
      <w:pPr>
        <w:spacing w:before="0" w:after="0" w:line="408" w:lineRule="exact"/>
        <w:ind w:left="0" w:right="0" w:firstLine="576"/>
        <w:jc w:val="left"/>
      </w:pPr>
      <w:r>
        <w:rPr/>
        <w:t xml:space="preserve">(b) Intractable pain, limited for the purpose of this chapter to mean pain unrelieved by standard medical treatments and medications; </w:t>
      </w:r>
      <w:r>
        <w:t>((</w:t>
      </w:r>
      <w:r>
        <w:rPr>
          <w:strike/>
        </w:rPr>
        <w:t xml:space="preserve">or</w:t>
      </w:r>
      <w:r>
        <w:t>))</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spacing w:before="0" w:after="0" w:line="408" w:lineRule="exact"/>
        <w:ind w:left="0" w:right="0" w:firstLine="576"/>
        <w:jc w:val="left"/>
      </w:pPr>
      <w:r>
        <w:rPr/>
        <w:t xml:space="preserve">(d) Crohn's disease with debilitating symptoms unrelieved by standard treatments or medications; </w:t>
      </w:r>
      <w:r>
        <w:t>((</w:t>
      </w:r>
      <w:r>
        <w:rPr>
          <w:strike/>
        </w:rPr>
        <w:t xml:space="preserve">or</w:t>
      </w:r>
      <w:r>
        <w:t>))</w:t>
      </w:r>
    </w:p>
    <w:p>
      <w:pPr>
        <w:spacing w:before="0" w:after="0" w:line="408" w:lineRule="exact"/>
        <w:ind w:left="0" w:right="0" w:firstLine="576"/>
        <w:jc w:val="left"/>
      </w:pPr>
      <w:r>
        <w:rPr/>
        <w:t xml:space="preserve">(e) Hepatitis C with debilitating nausea or intractable pain unrelieved by standard treatments or medications; </w:t>
      </w:r>
      <w:r>
        <w:t>((</w:t>
      </w:r>
      <w:r>
        <w:rPr>
          <w:strike/>
        </w:rPr>
        <w:t xml:space="preserve">or</w:t>
      </w:r>
      <w:r>
        <w:t>))</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u w:val="single"/>
        </w:rPr>
        <w:t xml:space="preserve">(g) Posttraumatic stress disorder;</w:t>
      </w:r>
      <w:r>
        <w:rPr/>
        <w:t xml:space="preserve">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t>((</w:t>
      </w:r>
      <w:r>
        <w:rPr>
          <w:strike/>
        </w:rPr>
        <w:t xml:space="preserve">(7) "Valid documentation" means:</w:t>
      </w:r>
    </w:p>
    <w:p>
      <w:pPr>
        <w:spacing w:before="0" w:after="0" w:line="408" w:lineRule="exact"/>
        <w:ind w:left="0" w:right="0" w:firstLine="576"/>
        <w:jc w:val="left"/>
      </w:pPr>
      <w:r>
        <w:rPr>
          <w:strike/>
        </w:rPr>
        <w:t xml:space="preserve">(a)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(b) Proof of identity such as a Washington state driver's license or identicard, as defined in RCW 46.20.035</w:t>
      </w:r>
      <w:r>
        <w:t>))</w:t>
      </w:r>
      <w:r>
        <w:rPr/>
        <w:t xml:space="preserve"> </w:t>
      </w:r>
      <w:r>
        <w:rPr>
          <w:u w:val="single"/>
        </w:rPr>
        <w:t xml:space="preserve">(6) "CBD concentration" means the percent of cannabidiol content per dry weight of any part of the plant </w:t>
      </w:r>
      <w:r>
        <w:rPr>
          <w:i/>
          <w:u w:val="single"/>
        </w:rPr>
        <w:t xml:space="preserve">Cannabis</w:t>
      </w:r>
      <w:r>
        <w:rPr>
          <w:u w:val="single"/>
        </w:rPr>
        <w:t xml:space="preserve">, or per volume or weight of marijuana product.</w:t>
      </w:r>
    </w:p>
    <w:p>
      <w:pPr>
        <w:spacing w:before="0" w:after="0" w:line="408" w:lineRule="exact"/>
        <w:ind w:left="0" w:right="0" w:firstLine="576"/>
        <w:jc w:val="left"/>
      </w:pPr>
      <w:r>
        <w:rPr>
          <w:u w:val="single"/>
        </w:rPr>
        <w:t xml:space="preserve">(7) "Department" means the department of health.</w:t>
      </w:r>
    </w:p>
    <w:p>
      <w:pPr>
        <w:spacing w:before="0" w:after="0" w:line="408" w:lineRule="exact"/>
        <w:ind w:left="0" w:right="0" w:firstLine="576"/>
        <w:jc w:val="left"/>
      </w:pPr>
      <w:r>
        <w:rPr>
          <w:u w:val="single"/>
        </w:rPr>
        <w:t xml:space="preserve">(8) "Marijuana" has the meaning provided in RCW 69.50.101.</w:t>
      </w:r>
    </w:p>
    <w:p>
      <w:pPr>
        <w:spacing w:before="0" w:after="0" w:line="408" w:lineRule="exact"/>
        <w:ind w:left="0" w:right="0" w:firstLine="576"/>
        <w:jc w:val="left"/>
      </w:pPr>
      <w:r>
        <w:rPr>
          <w:u w:val="single"/>
        </w:rPr>
        <w:t xml:space="preserve">(9) "Marijuana concentrates" has the meaning provided in RCW 69.50.101.</w:t>
      </w:r>
    </w:p>
    <w:p>
      <w:pPr>
        <w:spacing w:before="0" w:after="0" w:line="408" w:lineRule="exact"/>
        <w:ind w:left="0" w:right="0" w:firstLine="576"/>
        <w:jc w:val="left"/>
      </w:pPr>
      <w:r>
        <w:rPr>
          <w:u w:val="single"/>
        </w:rPr>
        <w:t xml:space="preserve">(10) "Marijuana processor" has the meaning provided in RCW 69.50.101.</w:t>
      </w:r>
    </w:p>
    <w:p>
      <w:pPr>
        <w:spacing w:before="0" w:after="0" w:line="408" w:lineRule="exact"/>
        <w:ind w:left="0" w:right="0" w:firstLine="576"/>
        <w:jc w:val="left"/>
      </w:pPr>
      <w:r>
        <w:rPr>
          <w:u w:val="single"/>
        </w:rPr>
        <w:t xml:space="preserve">(11) "Marijuana producer" has the meaning provided in RCW 69.50.101.</w:t>
      </w:r>
    </w:p>
    <w:p>
      <w:pPr>
        <w:spacing w:before="0" w:after="0" w:line="408" w:lineRule="exact"/>
        <w:ind w:left="0" w:right="0" w:firstLine="576"/>
        <w:jc w:val="left"/>
      </w:pPr>
      <w:r>
        <w:rPr>
          <w:u w:val="single"/>
        </w:rPr>
        <w:t xml:space="preserve">(12) "Marijuana-infused products" has the meaning provided in RCW 69.50.101.</w:t>
      </w:r>
    </w:p>
    <w:p>
      <w:pPr>
        <w:spacing w:before="0" w:after="0" w:line="408" w:lineRule="exact"/>
        <w:ind w:left="0" w:right="0" w:firstLine="576"/>
        <w:jc w:val="left"/>
      </w:pPr>
      <w:r>
        <w:rPr>
          <w:u w:val="single"/>
        </w:rPr>
        <w:t xml:space="preserve">(13) "Plant" has the meaning provided in RCW 69.50.101.</w:t>
      </w:r>
    </w:p>
    <w:p>
      <w:pPr>
        <w:spacing w:before="0" w:after="0" w:line="408" w:lineRule="exact"/>
        <w:ind w:left="0" w:right="0" w:firstLine="576"/>
        <w:jc w:val="left"/>
      </w:pPr>
      <w:r>
        <w:rPr>
          <w:u w:val="single"/>
        </w:rPr>
        <w:t xml:space="preserve">(14) "THC concentration" has the meaning provided in RCW 69.50.101.</w:t>
      </w:r>
    </w:p>
    <w:p>
      <w:pPr>
        <w:spacing w:before="0" w:after="0" w:line="408" w:lineRule="exact"/>
        <w:ind w:left="0" w:right="0" w:firstLine="576"/>
        <w:jc w:val="left"/>
      </w:pPr>
      <w:r>
        <w:rPr>
          <w:u w:val="single"/>
        </w:rPr>
        <w:t xml:space="preserve">(15) "Useable marijuana" has the meaning provided in RCW 69.50.101.</w:t>
      </w:r>
    </w:p>
    <w:p>
      <w:pPr>
        <w:spacing w:before="0" w:after="0" w:line="408" w:lineRule="exact"/>
        <w:ind w:left="0" w:right="0" w:firstLine="576"/>
        <w:jc w:val="left"/>
      </w:pPr>
      <w:r>
        <w:rPr>
          <w:u w:val="single"/>
        </w:rPr>
        <w:t xml:space="preserve">(16) "Waiver" or "waiver card" means the document provided by the department under section 603 of this act that permits a qualifying patient or designated provider to possess more useable marijuana or marijuana plants than what is permitted under chapter 69.50 RCW, that permits persons between the ages of eighteen and twenty-one to purchase marijuana from a marijuana retailer that holds a medical marijuana endorsement, and permits all marijuana purchases made with the card at a marijuana retailer that holds a medical marijuana endorsement to be exempt from sales and use tax.</w:t>
      </w:r>
    </w:p>
    <w:p>
      <w:pPr>
        <w:spacing w:before="0" w:after="0" w:line="408" w:lineRule="exact"/>
        <w:ind w:left="0" w:right="0" w:firstLine="576"/>
        <w:jc w:val="left"/>
      </w:pPr>
      <w:r>
        <w:rPr>
          <w:u w:val="single"/>
        </w:rPr>
        <w:t xml:space="preserve">(17) "Immature plant" has the meaning provided in RCW 69.50.101.</w:t>
      </w:r>
    </w:p>
    <w:p>
      <w:pPr>
        <w:spacing w:before="0" w:after="0" w:line="408" w:lineRule="exact"/>
        <w:ind w:left="0" w:right="0" w:firstLine="576"/>
        <w:jc w:val="left"/>
      </w:pPr>
      <w:r>
        <w:rPr>
          <w:u w:val="single"/>
        </w:rPr>
        <w:t xml:space="preserve">(18) "Mature plant" has the meaning provided in RCW 69.50.101.</w:t>
      </w:r>
    </w:p>
    <w:p>
      <w:pPr>
        <w:spacing w:before="0" w:after="0" w:line="408" w:lineRule="exact"/>
        <w:ind w:left="0" w:right="0" w:firstLine="576"/>
        <w:jc w:val="left"/>
      </w:pPr>
      <w:r>
        <w:rPr>
          <w:u w:val="single"/>
        </w:rPr>
        <w:t xml:space="preserve">(19) "Medical grade marijuana" means marijuana concentrates, useable marijuana, marijuana-infused products, and plants that are identified under section 308 of this act as beneficial to qualifying patients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spacing w:before="240" w:after="0" w:line="408" w:lineRule="exact"/>
        <w:ind w:left="0" w:right="0" w:firstLine="576"/>
        <w:jc w:val="center"/>
      </w:pPr>
      <w:r>
        <w:rPr>
          <w:b/>
        </w:rPr>
        <w:t xml:space="preserve">Part III -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w:t>
      </w:r>
      <w:r>
        <w:rPr>
          <w:u w:val="single"/>
        </w:rPr>
        <w:t xml:space="preserve">and immature marijuana plants</w:t>
      </w:r>
      <w:r>
        <w:rPr/>
        <w:t xml:space="preserve"> for sale at wholesale to marijuana processors and other marijuana producers,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production, possession, delivery, distribution, and sale of marijuana </w:t>
      </w:r>
      <w:r>
        <w:rPr>
          <w:u w:val="single"/>
        </w:rPr>
        <w:t xml:space="preserve">and immature marijuana plants</w:t>
      </w:r>
      <w:r>
        <w:rPr/>
        <w:t xml:space="preserve">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w:t>
      </w:r>
      <w:r>
        <w:rPr>
          <w:u w:val="single"/>
        </w:rPr>
        <w:t xml:space="preserve">immature marijuana plants,</w:t>
      </w:r>
      <w:r>
        <w:rPr/>
        <w:t xml:space="preserve"> and marijuana-infused products for sale at wholesale to marijuana processors and marijuana retailers,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processing, packaging, possession, delivery, distribution, and sale of marijuana, useable marijuana, marijuana-infused products, </w:t>
      </w:r>
      <w:r>
        <w:rPr>
          <w:u w:val="single"/>
        </w:rPr>
        <w:t xml:space="preserve">immature marijuana plants,</w:t>
      </w:r>
      <w:r>
        <w:rPr/>
        <w:t xml:space="preserve"> and marijuana concentrates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w:t>
      </w:r>
      <w:r>
        <w:rPr>
          <w:u w:val="single"/>
        </w:rPr>
        <w:t xml:space="preserve">immature marijuana plants,</w:t>
      </w:r>
      <w:r>
        <w:rPr/>
        <w:t xml:space="preserve"> and marijuana-infused products at retail in retail outlets,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possession, delivery, distribution, and sale of marijuana concentrates, useable marijuana, </w:t>
      </w:r>
      <w:r>
        <w:rPr>
          <w:u w:val="single"/>
        </w:rPr>
        <w:t xml:space="preserve">immature marijuana plants,</w:t>
      </w:r>
      <w:r>
        <w:rPr/>
        <w:t xml:space="preserve">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rules adopted to implement and enforce </w:t>
      </w:r>
      <w:r>
        <w:t>((</w:t>
      </w:r>
      <w:r>
        <w:rPr>
          <w:strike/>
        </w:rPr>
        <w:t xml:space="preserve">it</w:t>
      </w:r>
      <w:r>
        <w:t>))</w:t>
      </w:r>
      <w:r>
        <w:rPr/>
        <w:t xml:space="preserve"> </w:t>
      </w:r>
      <w:r>
        <w:rPr>
          <w:u w:val="single"/>
        </w:rPr>
        <w:t xml:space="preserve">these chapters</w:t>
      </w:r>
      <w:r>
        <w:rPr/>
        <w:t xml:space="preserve">,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must conduct a comprehensive, fair, and impartial evaluation of the applications timely received.</w:t>
      </w:r>
    </w:p>
    <w:p>
      <w:pPr>
        <w:spacing w:before="0" w:after="0" w:line="408" w:lineRule="exact"/>
        <w:ind w:left="0" w:right="0" w:firstLine="576"/>
        <w:jc w:val="left"/>
      </w:pPr>
      <w:r>
        <w:rPr>
          <w:u w:val="single"/>
        </w:rPr>
        <w:t xml:space="preserve">(a) The state liquor and cannabis board must develop a competitive, merit-based basis application process that includes at a minimum, the opportunity for an applicant to demonstrate experience and qualifications in the marijuana industry. Operating a collective garden before the effective date of this section and having a business license and a history of paying sales tax to the department of revenue may be factors used to establish the experience and qualifications of the applicant.</w:t>
      </w:r>
    </w:p>
    <w:p>
      <w:pPr>
        <w:spacing w:before="0" w:after="0" w:line="408" w:lineRule="exact"/>
        <w:ind w:left="0" w:right="0" w:firstLine="576"/>
        <w:jc w:val="left"/>
      </w:pPr>
      <w:r>
        <w:rPr>
          <w:u w:val="single"/>
        </w:rPr>
        <w:t xml:space="preserve">(b) The state liquor and cannabis board</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shall be adopted by rule.</w:t>
      </w:r>
    </w:p>
    <w:p>
      <w:pPr>
        <w:spacing w:before="0" w:after="0" w:line="408" w:lineRule="exact"/>
        <w:ind w:left="0" w:right="0" w:firstLine="576"/>
        <w:jc w:val="left"/>
      </w:pPr>
      <w:r>
        <w:rPr>
          <w:u w:val="single"/>
        </w:rPr>
        <w:t xml:space="preserve">(c)</w:t>
      </w:r>
      <w:r>
        <w:rPr/>
        <w:t xml:space="preserve"> No license of any kind may be issued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person under the age of twenty-one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person doing business as a sole proprietor who has not lawfully resided in the state for at least three months prior to applying to receive a license;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shall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shall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of this subsection, t</w:t>
      </w:r>
      <w:r>
        <w:rPr/>
        <w:t xml:space="preserve">he state liquor </w:t>
      </w:r>
      <w:r>
        <w:t>((</w:t>
      </w:r>
      <w:r>
        <w:rPr>
          <w:strike/>
        </w:rPr>
        <w:t xml:space="preserve">control</w:t>
      </w:r>
      <w:r>
        <w:t>))</w:t>
      </w:r>
      <w:r>
        <w:rPr/>
        <w:t xml:space="preserve"> </w:t>
      </w:r>
      <w:r>
        <w:rPr>
          <w:u w:val="single"/>
        </w:rPr>
        <w:t xml:space="preserve">and cannabis</w:t>
      </w:r>
      <w:r>
        <w:rPr/>
        <w:t xml:space="preserve">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If a city or county adopts an ordinance under section 701 of this act, the state liquor and cannabis board shall not issue a license if the premises violates the terms of the ordinance.</w:t>
      </w:r>
    </w:p>
    <w:p>
      <w:pPr>
        <w:spacing w:before="0" w:after="0" w:line="408" w:lineRule="exact"/>
        <w:ind w:left="0" w:right="0" w:firstLine="576"/>
        <w:jc w:val="left"/>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t xml:space="preserve">For the purpose of carrying into effect the provisions of </w:t>
      </w:r>
      <w:r>
        <w:rPr>
          <w:u w:val="single"/>
        </w:rPr>
        <w:t xml:space="preserve">this</w:t>
      </w:r>
      <w:r>
        <w:rPr/>
        <w:t xml:space="preserve"> chapter </w:t>
      </w:r>
      <w:r>
        <w:t>((</w:t>
      </w:r>
      <w:r>
        <w:rPr>
          <w:strike/>
        </w:rPr>
        <w:t xml:space="preserve">3, Laws of 2013</w:t>
      </w:r>
      <w:r>
        <w:t>))</w:t>
      </w:r>
      <w:r>
        <w:rPr/>
        <w:t xml:space="preserve">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w:t>
      </w:r>
      <w:r>
        <w:rPr>
          <w:u w:val="single"/>
        </w:rPr>
        <w:t xml:space="preserve">this</w:t>
      </w:r>
      <w:r>
        <w:rPr/>
        <w:t xml:space="preserve"> chapter </w:t>
      </w:r>
      <w:r>
        <w:t>((</w:t>
      </w:r>
      <w:r>
        <w:rPr>
          <w:strike/>
        </w:rPr>
        <w:t xml:space="preserve">3, Laws of 2013</w:t>
      </w:r>
      <w:r>
        <w:t>))</w:t>
      </w:r>
      <w:r>
        <w:rPr/>
        <w:t xml:space="preserve">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spacing w:before="0" w:after="0" w:line="408" w:lineRule="exact"/>
        <w:ind w:left="0" w:right="0" w:firstLine="576"/>
        <w:jc w:val="left"/>
      </w:pPr>
      <w:r>
        <w:rPr/>
        <w:t xml:space="preserve">(1) The equipment and management of retail outlets and premises where marijuana is produced or processed, and inspection of the retail outlets and premises;</w:t>
      </w:r>
    </w:p>
    <w:p>
      <w:pPr>
        <w:spacing w:before="0" w:after="0" w:line="408" w:lineRule="exact"/>
        <w:ind w:left="0" w:right="0" w:firstLine="576"/>
        <w:jc w:val="left"/>
      </w:pPr>
      <w:r>
        <w:rPr/>
        <w:t xml:space="preserve">(2)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spacing w:before="0" w:after="0" w:line="408" w:lineRule="exact"/>
        <w:ind w:left="0" w:right="0" w:firstLine="576"/>
        <w:jc w:val="left"/>
      </w:pPr>
      <w:r>
        <w:rPr/>
        <w:t xml:space="preserve">(3) Methods of producing, processing, </w:t>
      </w:r>
      <w:r>
        <w:t>((</w:t>
      </w:r>
      <w:r>
        <w:rPr>
          <w:strike/>
        </w:rPr>
        <w:t xml:space="preserve">and</w:t>
      </w:r>
      <w:r>
        <w:t>))</w:t>
      </w:r>
      <w:r>
        <w:rPr/>
        <w:t xml:space="preserve"> packaging</w:t>
      </w:r>
      <w:r>
        <w:rPr>
          <w:u w:val="single"/>
        </w:rPr>
        <w:t xml:space="preserve">, and transporting</w:t>
      </w:r>
      <w:r>
        <w:rPr/>
        <w:t xml:space="preserve"> marijuana, useable marijuana, </w:t>
      </w:r>
      <w:r>
        <w:rPr>
          <w:u w:val="single"/>
        </w:rPr>
        <w:t xml:space="preserve">marijuana concentrates, immature plants,</w:t>
      </w:r>
      <w:r>
        <w:rPr/>
        <w:t xml:space="preserve"> and marijuana-infused products; conditions of sanitation; </w:t>
      </w:r>
      <w:r>
        <w:rPr>
          <w:u w:val="single"/>
        </w:rPr>
        <w:t xml:space="preserve">safe handling requirements;</w:t>
      </w:r>
      <w:r>
        <w:rPr/>
        <w:t xml:space="preserve"> and standards of ingredients, quality, and identity of marijuana, useable marijuana, </w:t>
      </w:r>
      <w:r>
        <w:rPr>
          <w:u w:val="single"/>
        </w:rPr>
        <w:t xml:space="preserve">marijuana concentrates, immature plants,</w:t>
      </w:r>
      <w:r>
        <w:rPr/>
        <w:t xml:space="preserve"> and marijuana-infused products produced, processed, packaged, or sold by licensees;</w:t>
      </w:r>
    </w:p>
    <w:p>
      <w:pPr>
        <w:spacing w:before="0" w:after="0" w:line="408" w:lineRule="exact"/>
        <w:ind w:left="0" w:right="0" w:firstLine="576"/>
        <w:jc w:val="left"/>
      </w:pPr>
      <w:r>
        <w:rPr/>
        <w:t xml:space="preserve">(4)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(5) </w:t>
      </w:r>
      <w:r>
        <w:rPr>
          <w:u w:val="single"/>
        </w:rPr>
        <w:t xml:space="preserve">Security requirements for marijuana distributor and marijuana delivery licensees, and safety protocols for these licensees and their employees;</w:t>
      </w:r>
    </w:p>
    <w:p>
      <w:pPr>
        <w:spacing w:before="0" w:after="0" w:line="408" w:lineRule="exact"/>
        <w:ind w:left="0" w:right="0" w:firstLine="576"/>
        <w:jc w:val="left"/>
      </w:pPr>
      <w:r>
        <w:rPr>
          <w:u w:val="single"/>
        </w:rPr>
        <w:t xml:space="preserve">(6)</w:t>
      </w:r>
      <w:r>
        <w:rPr/>
        <w:t xml:space="preserve"> Screening, hiring, training, and supervising employees of licensees;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Retail outlet locations and hours of operation;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Labeling requirements and restrictions on advertisement of marijuana, useable marijuana, </w:t>
      </w:r>
      <w:r>
        <w:rPr>
          <w:u w:val="single"/>
        </w:rPr>
        <w:t xml:space="preserve">marijuana concentrates,</w:t>
      </w:r>
      <w:r>
        <w:rPr/>
        <w:t xml:space="preserve"> and marijuana-infused products </w:t>
      </w:r>
      <w:r>
        <w:rPr>
          <w:u w:val="single"/>
        </w:rPr>
        <w:t xml:space="preserve">for sale in retail outlets</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Forms to be used for purposes of </w:t>
      </w:r>
      <w:r>
        <w:rPr>
          <w:u w:val="single"/>
        </w:rPr>
        <w:t xml:space="preserve">this</w:t>
      </w:r>
      <w:r>
        <w:rPr/>
        <w:t xml:space="preserve"> chapter </w:t>
      </w:r>
      <w:r>
        <w:t>((</w:t>
      </w:r>
      <w:r>
        <w:rPr>
          <w:strike/>
        </w:rPr>
        <w:t xml:space="preserve">3, Laws of 2013</w:t>
      </w:r>
      <w:r>
        <w:t>))</w:t>
      </w:r>
      <w:r>
        <w:rPr/>
        <w:t xml:space="preserve"> or the rules adopted to implement and enforce it, the terms and conditions to be contained in licenses issued under </w:t>
      </w:r>
      <w:r>
        <w:rPr>
          <w:u w:val="single"/>
        </w:rPr>
        <w:t xml:space="preserve">this</w:t>
      </w:r>
      <w:r>
        <w:rPr/>
        <w:t xml:space="preserve"> chapter </w:t>
      </w:r>
      <w:r>
        <w:t>((</w:t>
      </w:r>
      <w:r>
        <w:rPr>
          <w:strike/>
        </w:rPr>
        <w:t xml:space="preserve">3, Laws of 2013</w:t>
      </w:r>
      <w:r>
        <w:t>))</w:t>
      </w:r>
      <w:r>
        <w:rPr/>
        <w:t xml:space="preserve">, and the qualifications for receiving a license issued under </w:t>
      </w:r>
      <w:r>
        <w:rPr>
          <w:u w:val="single"/>
        </w:rPr>
        <w:t xml:space="preserve">this</w:t>
      </w:r>
      <w:r>
        <w:rPr/>
        <w:t xml:space="preserve"> chapter </w:t>
      </w:r>
      <w:r>
        <w:t>((</w:t>
      </w:r>
      <w:r>
        <w:rPr>
          <w:strike/>
        </w:rPr>
        <w:t xml:space="preserve">3, Laws of 2013</w:t>
      </w:r>
      <w:r>
        <w:t>))</w:t>
      </w:r>
      <w:r>
        <w:rPr/>
        <w:t xml:space="preserve">,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Application, reinstatement, and renewal fees for licenses issued under </w:t>
      </w:r>
      <w:r>
        <w:rPr>
          <w:u w:val="single"/>
        </w:rPr>
        <w:t xml:space="preserve">this</w:t>
      </w:r>
      <w:r>
        <w:rPr/>
        <w:t xml:space="preserve"> chapter </w:t>
      </w:r>
      <w:r>
        <w:t>((</w:t>
      </w:r>
      <w:r>
        <w:rPr>
          <w:strike/>
        </w:rPr>
        <w:t xml:space="preserve">3, Laws of 2013</w:t>
      </w:r>
      <w:r>
        <w:t>))</w:t>
      </w:r>
      <w:r>
        <w:rPr/>
        <w:t xml:space="preserve">, and fees for anything done or permitted to be done under the rules adopted to implement and enforce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manner of giving and serving notices required by </w:t>
      </w:r>
      <w:r>
        <w:rPr>
          <w:u w:val="single"/>
        </w:rPr>
        <w:t xml:space="preserve">this</w:t>
      </w:r>
      <w:r>
        <w:rPr/>
        <w:t xml:space="preserve"> chapter </w:t>
      </w:r>
      <w:r>
        <w:t>((</w:t>
      </w:r>
      <w:r>
        <w:rPr>
          <w:strike/>
        </w:rPr>
        <w:t xml:space="preserve">3, Laws of 2013</w:t>
      </w:r>
      <w:r>
        <w:t>))</w:t>
      </w:r>
      <w:r>
        <w:rPr/>
        <w:t xml:space="preserve"> or rules adopted to implement or enforce it;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Times and periods when, and the manner, methods, and means by which, licensees shall transport and deliver marijuana, </w:t>
      </w:r>
      <w:r>
        <w:rPr>
          <w:u w:val="single"/>
        </w:rPr>
        <w:t xml:space="preserve">marijuana concentrates, immature or mature plants,</w:t>
      </w:r>
      <w:r>
        <w:rPr/>
        <w:t xml:space="preserve"> useable marijuana, and marijuana-infused products within the state;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Identification, seizure, confiscation, destruction, or donation to law enforcement for training purposes of all marijuana, </w:t>
      </w:r>
      <w:r>
        <w:rPr>
          <w:u w:val="single"/>
        </w:rPr>
        <w:t xml:space="preserve">marijuana concentrates, immature or mature plants,</w:t>
      </w:r>
      <w:r>
        <w:rPr/>
        <w:t xml:space="preserve"> useable marijuana, and marijuana-infused products produced, processed, sold, or offered for sale within this state which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adopted to implement and enforce </w:t>
      </w:r>
      <w:r>
        <w:t>((</w:t>
      </w:r>
      <w:r>
        <w:rPr>
          <w:strike/>
        </w:rPr>
        <w:t xml:space="preserve">it: PROVIDED, That nothing in chapter 3, Laws of 2013 shall be construed as authorizing the state liquor control board to seize, confiscate, destroy, or donate to law enforcement marijuana, useable marijuana, or marijuana-infused products produced, processed, sold, offered for sale, or possessed in compliance with the Washington state medical use of cannabis act, chapter 69.51A RCW</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w:t>
      </w:r>
      <w:r>
        <w:t>((</w:t>
      </w:r>
      <w:r>
        <w:rPr>
          <w:strike/>
        </w:rPr>
        <w:t xml:space="preserve">control</w:t>
      </w:r>
      <w:r>
        <w:t>))</w:t>
      </w:r>
      <w:r>
        <w:rPr/>
        <w:t xml:space="preserve"> </w:t>
      </w:r>
      <w:r>
        <w:rPr>
          <w:u w:val="single"/>
        </w:rPr>
        <w:t xml:space="preserve">and cannabis</w:t>
      </w:r>
      <w:r>
        <w:rPr/>
        <w:t xml:space="preserve"> board, subject to the provisions of </w:t>
      </w:r>
      <w:r>
        <w:rPr>
          <w:u w:val="single"/>
        </w:rPr>
        <w:t xml:space="preserve">this</w:t>
      </w:r>
      <w:r>
        <w:rPr/>
        <w:t xml:space="preserve"> chapter </w:t>
      </w:r>
      <w:r>
        <w:t>((</w:t>
      </w:r>
      <w:r>
        <w:rPr>
          <w:strike/>
        </w:rPr>
        <w:t xml:space="preserve">3, Laws of 2013</w:t>
      </w:r>
      <w:r>
        <w:t>))</w:t>
      </w:r>
      <w:r>
        <w:rPr/>
        <w:t xml:space="preserve">,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r>
        <w:rPr>
          <w:u w:val="single"/>
        </w:rPr>
        <w:t xml:space="preserve">. Application forms for marijuana producers must request the applicant to state whether the applicant intends to produce medical grade marijuana for sale by marijuana retailers who hold medical marijuana endorsements and the amount of or percentage of canopy the applicant intends to commit to growing medical grade marijuana;</w:t>
      </w:r>
    </w:p>
    <w:p>
      <w:pPr>
        <w:spacing w:before="0" w:after="0" w:line="408" w:lineRule="exact"/>
        <w:ind w:left="0" w:right="0" w:firstLine="576"/>
        <w:jc w:val="left"/>
      </w:pPr>
      <w:r>
        <w:rPr>
          <w:u w:val="single"/>
        </w:rPr>
        <w:t xml:space="preserve">(2) Reconsidering limits on the amount of square feet permitted to be in production on the effective date of this section and increasing the percentage of production space for those marijuana producers who intend to grow medical grade marijuana if the marijuana producer designates the increased production space to medical grade marijuana. If current marijuana producers do not use all the increased production space, the state liquor and cannabis board may reopen the license period for new marijuana producer license applicants but only to those marijuana producers who agree to grow medical grade marijuana for medical marijuana endorsed retail outlets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 </w:t>
      </w:r>
      <w:r>
        <w:t>((</w:t>
      </w:r>
      <w:r>
        <w:rPr>
          <w:strike/>
        </w:rPr>
        <w:t xml:space="preserve">and</w:t>
      </w:r>
      <w:r>
        <w:t>))</w:t>
      </w:r>
    </w:p>
    <w:p>
      <w:pPr>
        <w:spacing w:before="0" w:after="0" w:line="408" w:lineRule="exact"/>
        <w:ind w:left="0" w:right="0" w:firstLine="576"/>
        <w:jc w:val="left"/>
      </w:pPr>
      <w:r>
        <w:rPr/>
        <w:t xml:space="preserve">(c) The provision of adequate access to licensed sources of </w:t>
      </w:r>
      <w:r>
        <w:rPr>
          <w:u w:val="single"/>
        </w:rPr>
        <w:t xml:space="preserve">marijuana concentrates,</w:t>
      </w:r>
      <w:r>
        <w:rPr/>
        <w:t xml:space="preserve"> useable marijuana</w:t>
      </w:r>
      <w:r>
        <w:rPr>
          <w:u w:val="single"/>
        </w:rPr>
        <w:t xml:space="preserve">,</w:t>
      </w:r>
      <w:r>
        <w:rPr/>
        <w:t xml:space="preserve"> and marijuana-infused products to discourage purchases from the illegal market</w:t>
      </w:r>
      <w:r>
        <w:rPr>
          <w:u w:val="single"/>
        </w:rPr>
        <w:t xml:space="preserve">; and</w:t>
      </w:r>
    </w:p>
    <w:p>
      <w:pPr>
        <w:spacing w:before="0" w:after="0" w:line="408" w:lineRule="exact"/>
        <w:ind w:left="0" w:right="0" w:firstLine="576"/>
        <w:jc w:val="left"/>
      </w:pPr>
      <w:r>
        <w:rPr>
          <w:u w:val="single"/>
        </w:rPr>
        <w:t xml:space="preserve">(d) The number of retail outlets holding medical marijuana endorsements necessary to meet the medical needs of qualifying patients. The state liquor and cannabis board must reconsider the maximum number of retail outlets it established before the effective date of this section and allow for a new license application period and a greater number of retail outlets to be permitted in order to accommodate the medical needs of qualifying patients and designated providers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Determining the maximum quantities of marijuana, </w:t>
      </w:r>
      <w:r>
        <w:rPr>
          <w:u w:val="single"/>
        </w:rPr>
        <w:t xml:space="preserve">marijuana concentrates,</w:t>
      </w:r>
      <w:r>
        <w:rPr/>
        <w:t xml:space="preserve">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Determining the maximum quantities of </w:t>
      </w:r>
      <w:r>
        <w:rPr>
          <w:u w:val="single"/>
        </w:rPr>
        <w:t xml:space="preserve">marijuana concentrates,</w:t>
      </w:r>
      <w:r>
        <w:rPr/>
        <w:t xml:space="preserve"> useable marijuana</w:t>
      </w:r>
      <w:r>
        <w:rPr>
          <w:u w:val="single"/>
        </w:rPr>
        <w:t xml:space="preserve">,</w:t>
      </w:r>
      <w:r>
        <w:rPr/>
        <w:t xml:space="preserve"> and marijuana-infused products a marijuana retailer may have on the premises of a retail outlet at any time without violating Washington state law;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making the determinations required by </w:t>
      </w:r>
      <w:r>
        <w:t>((</w:t>
      </w:r>
      <w:r>
        <w:rPr>
          <w:strike/>
        </w:rPr>
        <w:t xml:space="preserve">subsections (3) through (5) of</w:t>
      </w:r>
      <w:r>
        <w:t>))</w:t>
      </w:r>
      <w:r>
        <w:rPr/>
        <w:t xml:space="preserve"> this section, the state liquor </w:t>
      </w:r>
      <w:r>
        <w:t>((</w:t>
      </w:r>
      <w:r>
        <w:rPr>
          <w:strike/>
        </w:rPr>
        <w:t xml:space="preserve">control</w:t>
      </w:r>
      <w:r>
        <w:t>))</w:t>
      </w:r>
      <w:r>
        <w:rPr/>
        <w:t xml:space="preserve"> </w:t>
      </w:r>
      <w:r>
        <w:rPr>
          <w:u w:val="single"/>
        </w:rPr>
        <w:t xml:space="preserve">and cannabis</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w:t>
      </w:r>
      <w:r>
        <w:rPr>
          <w:u w:val="single"/>
        </w:rPr>
        <w:t xml:space="preserve">marijuana concentrates,</w:t>
      </w:r>
      <w:r>
        <w:rPr/>
        <w:t xml:space="preserve">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Determining the nature, form, and capacity of all containers to be used by licensees to contain marijuana, </w:t>
      </w:r>
      <w:r>
        <w:rPr>
          <w:u w:val="single"/>
        </w:rPr>
        <w:t xml:space="preserve">marijuana concentrates,</w:t>
      </w:r>
      <w:r>
        <w:rPr/>
        <w:t xml:space="preserve">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(b) Lot numbers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(c) THC concentration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consultation with the department of agriculture, establishing classes of marijuana, </w:t>
      </w:r>
      <w:r>
        <w:rPr>
          <w:u w:val="single"/>
        </w:rPr>
        <w:t xml:space="preserve">marijuana concentrates,</w:t>
      </w:r>
      <w:r>
        <w:rPr/>
        <w:t xml:space="preserve"> useable marijuana, and marijuana-infused products according to grade, condition, cannabinoid profile, THC concentration, or other qualitative measurements deemed appropriate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Establishing reasonable time, place, and manner restrictions and requirements regarding advertising of marijuana, </w:t>
      </w:r>
      <w:r>
        <w:rPr>
          <w:u w:val="single"/>
        </w:rPr>
        <w:t xml:space="preserve">marijuana concentrates,</w:t>
      </w:r>
      <w:r>
        <w:rPr/>
        <w:t xml:space="preserve"> useable marijuana, and marijuana-infused products that are not inconsistent with the provisions of </w:t>
      </w:r>
      <w:r>
        <w:rPr>
          <w:u w:val="single"/>
        </w:rPr>
        <w:t xml:space="preserve">this</w:t>
      </w:r>
      <w:r>
        <w:rPr/>
        <w:t xml:space="preserve"> chapter </w:t>
      </w:r>
      <w:r>
        <w:t>((</w:t>
      </w:r>
      <w:r>
        <w:rPr>
          <w:strike/>
        </w:rPr>
        <w:t xml:space="preserve">3, Laws of 2013</w:t>
      </w:r>
      <w:r>
        <w:t>))</w:t>
      </w:r>
      <w:r>
        <w:rPr/>
        <w:t xml:space="preserve">,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w:t>
      </w:r>
      <w:r>
        <w:t>((</w:t>
      </w:r>
      <w:r>
        <w:rPr>
          <w:strike/>
        </w:rPr>
        <w:t xml:space="preserve">and</w:t>
      </w:r>
      <w:r>
        <w:t>))</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w:t>
      </w:r>
      <w:r>
        <w:rPr>
          <w:u w:val="single"/>
        </w:rPr>
        <w:t xml:space="preserve">; and</w:t>
      </w:r>
    </w:p>
    <w:p>
      <w:pPr>
        <w:spacing w:before="0" w:after="0" w:line="408" w:lineRule="exact"/>
        <w:ind w:left="0" w:right="0" w:firstLine="576"/>
        <w:jc w:val="left"/>
      </w:pPr>
      <w:r>
        <w:rPr>
          <w:u w:val="single"/>
        </w:rPr>
        <w:t xml:space="preserve">(d) Ensuring that retail outlets with medical marijuana endorsements may advertise themselves as medical retail outlets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Specifying and regulating the time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consultation with the department and the department of agriculture, establishing accreditation requirements for testing laboratories used by licensees to demonstrate compliance with standards adopted by the state liquor </w:t>
      </w:r>
      <w:r>
        <w:t>((</w:t>
      </w:r>
      <w:r>
        <w:rPr>
          <w:strike/>
        </w:rPr>
        <w:t xml:space="preserve">control</w:t>
      </w:r>
      <w:r>
        <w:t>))</w:t>
      </w:r>
      <w:r>
        <w:rPr/>
        <w:t xml:space="preserve"> </w:t>
      </w:r>
      <w:r>
        <w:rPr>
          <w:u w:val="single"/>
        </w:rPr>
        <w:t xml:space="preserve">and cannabis</w:t>
      </w:r>
      <w:r>
        <w:rPr/>
        <w:t xml:space="preserve"> board, and prescribing methods of producing, processing, and packaging marijuana, </w:t>
      </w:r>
      <w:r>
        <w:rPr>
          <w:u w:val="single"/>
        </w:rPr>
        <w:t xml:space="preserve">marijuana concentrates,</w:t>
      </w:r>
      <w:r>
        <w:rPr/>
        <w:t xml:space="preserve"> useable marijuana, and marijuana-infused products; conditions of sanitation; and standards of ingredients, quality, and identity of marijuana, </w:t>
      </w:r>
      <w:r>
        <w:rPr>
          <w:u w:val="single"/>
        </w:rPr>
        <w:t xml:space="preserve">marijuana concentrates,</w:t>
      </w:r>
      <w:r>
        <w:rPr/>
        <w:t xml:space="preserve">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Specifying procedures for identifying, seizing, confiscating, destroying, and donating to law enforcement for training purposes all marijuana, </w:t>
      </w:r>
      <w:r>
        <w:rPr>
          <w:u w:val="single"/>
        </w:rPr>
        <w:t xml:space="preserve">marijuana concentrates,</w:t>
      </w:r>
      <w:r>
        <w:rPr/>
        <w:t xml:space="preserve"> useable marijuana, and marijuana-infused products produced, processed, packaged, labeled, or offered for sale in this state that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of the state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 On a schedule determined by the state liquor </w:t>
      </w:r>
      <w:r>
        <w:t>((</w:t>
      </w:r>
      <w:r>
        <w:rPr>
          <w:strike/>
        </w:rPr>
        <w:t xml:space="preserve">control</w:t>
      </w:r>
      <w:r>
        <w:t>))</w:t>
      </w:r>
      <w:r>
        <w:rPr/>
        <w:t xml:space="preserve"> </w:t>
      </w:r>
      <w:r>
        <w:rPr>
          <w:u w:val="single"/>
        </w:rPr>
        <w:t xml:space="preserve">and cannabis</w:t>
      </w:r>
      <w:r>
        <w:rPr/>
        <w:t xml:space="preserve"> board, every licensed marijuana producer and processor must submit representative samples of marijuana, </w:t>
      </w:r>
      <w:r>
        <w:rPr>
          <w:u w:val="single"/>
        </w:rPr>
        <w:t xml:space="preserve">marijuana concentrates,</w:t>
      </w:r>
      <w:r>
        <w:rPr/>
        <w:t xml:space="preserve"> useable marijuana, or marijuana-infused products produced or processed by the licensee to an independent, third-party testing laboratory meeting the accreditation requirements established by the state liquor </w:t>
      </w:r>
      <w:r>
        <w:t>((</w:t>
      </w:r>
      <w:r>
        <w:rPr>
          <w:strike/>
        </w:rPr>
        <w:t xml:space="preserve">control</w:t>
      </w:r>
      <w:r>
        <w:t>))</w:t>
      </w:r>
      <w:r>
        <w:rPr/>
        <w:t xml:space="preserve"> </w:t>
      </w:r>
      <w:r>
        <w:rPr>
          <w:u w:val="single"/>
        </w:rPr>
        <w:t xml:space="preserve">and cannabis</w:t>
      </w:r>
      <w:r>
        <w:rPr/>
        <w:t xml:space="preserve"> board, for inspection and testing to certify compliance with standards adopted by the state liquor </w:t>
      </w:r>
      <w:r>
        <w:t>((</w:t>
      </w:r>
      <w:r>
        <w:rPr>
          <w:strike/>
        </w:rPr>
        <w:t xml:space="preserve">control</w:t>
      </w:r>
      <w:r>
        <w:t>))</w:t>
      </w:r>
      <w:r>
        <w:rPr/>
        <w:t xml:space="preserve"> </w:t>
      </w:r>
      <w:r>
        <w:rPr>
          <w:u w:val="single"/>
        </w:rPr>
        <w:t xml:space="preserve">and cannabis</w:t>
      </w:r>
      <w:r>
        <w:rPr/>
        <w:t xml:space="preserve"> board. Any sample remaining after testing shall be destroyed by the laboratory or returned to the licensee.</w:t>
      </w:r>
    </w:p>
    <w:p>
      <w:pPr>
        <w:spacing w:before="0" w:after="0" w:line="408" w:lineRule="exact"/>
        <w:ind w:left="0" w:right="0" w:firstLine="576"/>
        <w:jc w:val="left"/>
      </w:pPr>
      <w:r>
        <w:rPr/>
        <w:t xml:space="preserve">(2) Licensees must submit the results of this inspection and testing to the state liquor </w:t>
      </w:r>
      <w:r>
        <w:t>((</w:t>
      </w:r>
      <w:r>
        <w:rPr>
          <w:strike/>
        </w:rPr>
        <w:t xml:space="preserve">control</w:t>
      </w:r>
      <w:r>
        <w:t>))</w:t>
      </w:r>
      <w:r>
        <w:rPr/>
        <w:t xml:space="preserve"> </w:t>
      </w:r>
      <w:r>
        <w:rPr>
          <w:u w:val="single"/>
        </w:rPr>
        <w:t xml:space="preserve">and cannabis</w:t>
      </w:r>
      <w:r>
        <w:rPr/>
        <w:t xml:space="preserve"> board on a form developed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standards adopted by the state liquor </w:t>
      </w:r>
      <w:r>
        <w:t>((</w:t>
      </w:r>
      <w:r>
        <w:rPr>
          <w:strike/>
        </w:rPr>
        <w:t xml:space="preserve">control</w:t>
      </w:r>
      <w:r>
        <w:t>))</w:t>
      </w:r>
      <w:r>
        <w:rPr/>
        <w:t xml:space="preserve"> </w:t>
      </w:r>
      <w:r>
        <w:rPr>
          <w:u w:val="single"/>
        </w:rPr>
        <w:t xml:space="preserve">and cannabis</w:t>
      </w:r>
      <w:r>
        <w:rPr/>
        <w:t xml:space="preserve"> board, the entire lot from which the sample was taken must be destroyed.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state liquor </w:t>
      </w:r>
      <w:r>
        <w:t>((</w:t>
      </w:r>
      <w:r>
        <w:rPr>
          <w:strike/>
        </w:rPr>
        <w:t xml:space="preserve">control</w:t>
      </w:r>
      <w:r>
        <w:t>))</w:t>
      </w:r>
      <w:r>
        <w:rPr/>
        <w:t xml:space="preserve"> </w:t>
      </w:r>
      <w:r>
        <w:rPr>
          <w:u w:val="single"/>
        </w:rPr>
        <w:t xml:space="preserve">and cannabis</w:t>
      </w:r>
      <w:r>
        <w:rPr/>
        <w:t xml:space="preserve"> board and no employee of the state liquor </w:t>
      </w:r>
      <w:r>
        <w:t>((</w:t>
      </w:r>
      <w:r>
        <w:rPr>
          <w:strike/>
        </w:rPr>
        <w:t xml:space="preserve">control</w:t>
      </w:r>
      <w:r>
        <w:t>))</w:t>
      </w:r>
      <w:r>
        <w:rPr/>
        <w:t xml:space="preserve"> </w:t>
      </w:r>
      <w:r>
        <w:rPr>
          <w:u w:val="single"/>
        </w:rPr>
        <w:t xml:space="preserve">and cannabis</w:t>
      </w:r>
      <w:r>
        <w:rPr/>
        <w:t xml:space="preserve"> board shall have any interest, directly or indirectly, in the producing, processing, or sale of marijuana, </w:t>
      </w:r>
      <w:r>
        <w:rPr>
          <w:u w:val="single"/>
        </w:rPr>
        <w:t xml:space="preserve">marijuana concentrates,</w:t>
      </w:r>
      <w:r>
        <w:rPr/>
        <w:t xml:space="preserve"> useable marijuana, </w:t>
      </w:r>
      <w:r>
        <w:rPr>
          <w:u w:val="single"/>
        </w:rPr>
        <w:t xml:space="preserve">immature plants,</w:t>
      </w:r>
      <w:r>
        <w:rPr/>
        <w:t xml:space="preserve"> or marijuana-infused products, or derive any profit or remuneration from the sale of marijuana, </w:t>
      </w:r>
      <w:r>
        <w:rPr>
          <w:u w:val="single"/>
        </w:rPr>
        <w:t xml:space="preserve">marijuana concentrates,</w:t>
      </w:r>
      <w:r>
        <w:rPr/>
        <w:t xml:space="preserve"> useable marijuana, </w:t>
      </w:r>
      <w:r>
        <w:rPr>
          <w:u w:val="single"/>
        </w:rPr>
        <w:t xml:space="preserve">immature plants,</w:t>
      </w:r>
      <w:r>
        <w:rPr/>
        <w:t xml:space="preserve"> or marijuana-infused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spacing w:before="0" w:after="0" w:line="408" w:lineRule="exact"/>
        <w:ind w:left="0" w:right="0" w:firstLine="576"/>
        <w:jc w:val="left"/>
      </w:pPr>
      <w:r>
        <w:rPr/>
        <w:t xml:space="preserve">There may be licensed, in no greater number in each of the counties of the state than as the state liquor </w:t>
      </w:r>
      <w:r>
        <w:t>((</w:t>
      </w:r>
      <w:r>
        <w:rPr>
          <w:strike/>
        </w:rPr>
        <w:t xml:space="preserve">control</w:t>
      </w:r>
      <w:r>
        <w:t>))</w:t>
      </w:r>
      <w:r>
        <w:rPr/>
        <w:t xml:space="preserve"> </w:t>
      </w:r>
      <w:r>
        <w:rPr>
          <w:u w:val="single"/>
        </w:rPr>
        <w:t xml:space="preserve">and cannabis</w:t>
      </w:r>
      <w:r>
        <w:rPr/>
        <w:t xml:space="preserve"> board shall deem advisable, retail outlets established for the purpose of making marijuana concentrates, </w:t>
      </w:r>
      <w:r>
        <w:rPr>
          <w:u w:val="single"/>
        </w:rPr>
        <w:t xml:space="preserve">immature plants,</w:t>
      </w:r>
      <w:r>
        <w:rPr/>
        <w:t xml:space="preserve"> useable marijuana, and marijuana-infused products available for sale to adults aged twenty-one and over. Retail sale of marijuana concentrates, </w:t>
      </w:r>
      <w:r>
        <w:rPr>
          <w:u w:val="single"/>
        </w:rPr>
        <w:t xml:space="preserve">immature plants,</w:t>
      </w:r>
      <w:r>
        <w:rPr/>
        <w:t xml:space="preserve"> useable marijuana, and marijuana-infused products in accordance with </w:t>
      </w:r>
      <w:r>
        <w:t>((</w:t>
      </w:r>
      <w:r>
        <w:rPr>
          <w:strike/>
        </w:rPr>
        <w:t xml:space="preserve">the provisions of</w:t>
      </w:r>
      <w:r>
        <w:t>))</w:t>
      </w:r>
      <w:r>
        <w:rPr/>
        <w:t xml:space="preserve">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medical grade marijuana to persons over the age of twenty-one or to persons holding waiver cards as provided in sections 602 and 603 of this act.</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medical grade marijuana identified by the state liquor and cannabis board under subsection (5) of this section;</w:t>
      </w:r>
    </w:p>
    <w:p>
      <w:pPr>
        <w:spacing w:before="0" w:after="0" w:line="408" w:lineRule="exact"/>
        <w:ind w:left="0" w:right="0" w:firstLine="576"/>
        <w:jc w:val="left"/>
      </w:pPr>
      <w:r>
        <w:rPr/>
        <w:t xml:space="preserve">(c) Not use labels or market marijuana concentrates, useable marijuana, immature plants, or marijuana-infused products in a way that make them intentionally attractive to minors;</w:t>
      </w:r>
    </w:p>
    <w:p>
      <w:pPr>
        <w:spacing w:before="0" w:after="0" w:line="408" w:lineRule="exact"/>
        <w:ind w:left="0" w:right="0" w:firstLine="576"/>
        <w:jc w:val="left"/>
      </w:pPr>
      <w:r>
        <w:rPr/>
        <w:t xml:space="preserve">(d) Keep copies of the qualifying patient's or designated provider's waiver card, or keep equivalent records as required by rule of the state liquor and cannabis board or the department of revenue to document the validity of tax exempt sales under RCW 69.50.535; and</w:t>
      </w:r>
    </w:p>
    <w:p>
      <w:pPr>
        <w:spacing w:before="0" w:after="0" w:line="408" w:lineRule="exact"/>
        <w:ind w:left="0" w:right="0" w:firstLine="576"/>
        <w:jc w:val="left"/>
      </w:pPr>
      <w:r>
        <w:rPr/>
        <w:t xml:space="preserve">(e) Meet other requirements as adopted by rule of the department or the state liquor and cannabis board.</w:t>
      </w:r>
    </w:p>
    <w:p>
      <w:pPr>
        <w:spacing w:before="0" w:after="0" w:line="408" w:lineRule="exact"/>
        <w:ind w:left="0" w:right="0" w:firstLine="576"/>
        <w:jc w:val="left"/>
      </w:pPr>
      <w:r>
        <w:rPr/>
        <w:t xml:space="preserve">(4) A marijuana retailer holding a medical marijuana endorsement may sell or provide at no charge products with a THC concentration of 0.3 percent or less to qualifying patients or designated providers who possess valid waiver cards.</w:t>
      </w:r>
    </w:p>
    <w:p>
      <w:pPr>
        <w:spacing w:before="0" w:after="0" w:line="408" w:lineRule="exact"/>
        <w:ind w:left="0" w:right="0" w:firstLine="576"/>
        <w:jc w:val="left"/>
      </w:pPr>
      <w:r>
        <w:rPr/>
        <w:t xml:space="preserve">(5) The state liquor and cannabis board must, in consultation with the department and the department of agriculture, establish a medical grade standard and identify medical grade marijuana products that may be sold to qualifying patients or designated providers under a medical marijuana endorsement. These rules must include:</w:t>
      </w:r>
    </w:p>
    <w:p>
      <w:pPr>
        <w:spacing w:before="0" w:after="0" w:line="408" w:lineRule="exact"/>
        <w:ind w:left="0" w:right="0" w:firstLine="576"/>
        <w:jc w:val="left"/>
      </w:pPr>
      <w:r>
        <w:rPr/>
        <w:t xml:space="preserve">(a) THC concentration, CBD concentration, and THC to CBD ratios appropriate for marijuana concentrates, immature plants, useable marijuana, or marijuana-infused products sold to qualifying patients;</w:t>
      </w:r>
    </w:p>
    <w:p>
      <w:pPr>
        <w:spacing w:before="0" w:after="0" w:line="408" w:lineRule="exact"/>
        <w:ind w:left="0" w:right="0" w:firstLine="576"/>
        <w:jc w:val="left"/>
      </w:pPr>
      <w:r>
        <w:rPr/>
        <w:t xml:space="preserve">(b) Labeling requirements for medical grade marijuana;</w:t>
      </w:r>
    </w:p>
    <w:p>
      <w:pPr>
        <w:spacing w:before="0" w:after="0" w:line="408" w:lineRule="exact"/>
        <w:ind w:left="0" w:right="0" w:firstLine="576"/>
        <w:jc w:val="left"/>
      </w:pPr>
      <w:r>
        <w:rPr/>
        <w:t xml:space="preserve">(c) The number and type of medical grade marijuana products that must be offered at medical marijuana endorsed stores;</w:t>
      </w:r>
    </w:p>
    <w:p>
      <w:pPr>
        <w:spacing w:before="0" w:after="0" w:line="408" w:lineRule="exact"/>
        <w:ind w:left="0" w:right="0" w:firstLine="576"/>
        <w:jc w:val="left"/>
      </w:pPr>
      <w:r>
        <w:rPr/>
        <w:t xml:space="preserve">(d) Safe handling requirements for products intended for medical use;</w:t>
      </w:r>
    </w:p>
    <w:p>
      <w:pPr>
        <w:spacing w:before="0" w:after="0" w:line="408" w:lineRule="exact"/>
        <w:ind w:left="0" w:right="0" w:firstLine="576"/>
        <w:jc w:val="left"/>
      </w:pPr>
      <w:r>
        <w:rPr/>
        <w:t xml:space="preserve">(e) Laboratory testing requirements for products intended for medical use to ensure medical grade marijuana products meet the medical grade standard, including requirements for molds, pesticides, and other contaminants; and</w:t>
      </w:r>
    </w:p>
    <w:p>
      <w:pPr>
        <w:spacing w:before="0" w:after="0" w:line="408" w:lineRule="exact"/>
        <w:ind w:left="0" w:right="0" w:firstLine="576"/>
        <w:jc w:val="left"/>
      </w:pPr>
      <w:r>
        <w:rPr/>
        <w:t xml:space="preserve">(f) Other product requirements the state liquor and cannabis board determines necessary to address the medical needs of qualifying patients.</w:t>
      </w:r>
    </w:p>
    <w:p>
      <w:pPr>
        <w:spacing w:before="0" w:after="0" w:line="408" w:lineRule="exact"/>
        <w:ind w:left="0" w:right="0" w:firstLine="576"/>
        <w:jc w:val="left"/>
      </w:pPr>
      <w:r>
        <w:rPr/>
        <w:t xml:space="preserve">(6) A marijuana retailer holding an endorsement to sell medical grade marijuana to qualifying patients must train its employees on recognition of valid waiver cards as well as strains, varieties, THC concentration, CBD concentration, and THC to CBD ratios of marijuana concentrates, useable marijuana, and marijuana-infused products, available for sale when assisting qualifying patients and designated providers at the retail outlet. To meet the requirements of this subsection, the marijuana retailer may employ a medical marijuana consultant, certified by the department under section 611 of this act. The medical marijuana consultant must be available on the retail outlet premises during business hours to provide advice to consumers on the potential medical benefits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w:t>
      </w:r>
      <w:r>
        <w:rPr>
          <w:u w:val="single"/>
        </w:rPr>
        <w:t xml:space="preserve">(a)</w:t>
      </w:r>
      <w:r>
        <w:rPr/>
        <w:t xml:space="preserve"> Retail outlets </w:t>
      </w:r>
      <w:r>
        <w:t>((</w:t>
      </w:r>
      <w:r>
        <w:rPr>
          <w:strike/>
        </w:rPr>
        <w:t xml:space="preserve">shall</w:t>
      </w:r>
      <w:r>
        <w:t>))</w:t>
      </w:r>
      <w:r>
        <w:rPr/>
        <w:t xml:space="preserve"> </w:t>
      </w:r>
      <w:r>
        <w:rPr>
          <w:u w:val="single"/>
        </w:rPr>
        <w:t xml:space="preserve">may</w:t>
      </w:r>
      <w:r>
        <w:rPr/>
        <w:t xml:space="preserve"> sell </w:t>
      </w:r>
      <w:r>
        <w:t>((</w:t>
      </w:r>
      <w:r>
        <w:rPr>
          <w:strike/>
        </w:rPr>
        <w:t xml:space="preserve">no products or services other than</w:t>
      </w:r>
      <w:r>
        <w:t>))</w:t>
      </w:r>
      <w:r>
        <w:rPr/>
        <w:t xml:space="preserve"> marijuana concentrates, useable marijuana, marijuana-infused products, </w:t>
      </w:r>
      <w:r>
        <w:t>((</w:t>
      </w:r>
      <w:r>
        <w:rPr>
          <w:strike/>
        </w:rPr>
        <w:t xml:space="preserve">or</w:t>
      </w:r>
      <w:r>
        <w:t>))</w:t>
      </w:r>
      <w:r>
        <w:rPr/>
        <w:t xml:space="preserve"> </w:t>
      </w:r>
      <w:r>
        <w:rPr>
          <w:u w:val="single"/>
        </w:rPr>
        <w:t xml:space="preserve">immature plants, products containing THC with a THC concentration of 0.3 percent or less, and other nonedible consumer goods including, but not limited to, clothing with the retail outlet's name or logo on it. Retail outlets may also sell</w:t>
      </w:r>
      <w:r>
        <w:rPr/>
        <w:t xml:space="preserve"> paraphernalia intended for the storage or use of marijuana concentrates, useable marijuana, or marijuana-infused products.</w:t>
      </w:r>
    </w:p>
    <w:p>
      <w:pPr>
        <w:spacing w:before="0" w:after="0" w:line="408" w:lineRule="exact"/>
        <w:ind w:left="0" w:right="0" w:firstLine="576"/>
        <w:jc w:val="left"/>
      </w:pPr>
      <w:r>
        <w:rPr>
          <w:u w:val="single"/>
        </w:rPr>
        <w:t xml:space="preserve">(b) Retail outlets shall not sell liquor, as that term is defined in RCW 66.04.010.</w:t>
      </w:r>
    </w:p>
    <w:p>
      <w:pPr>
        <w:spacing w:before="0" w:after="0" w:line="408" w:lineRule="exact"/>
        <w:ind w:left="0" w:right="0" w:firstLine="576"/>
        <w:jc w:val="left"/>
      </w:pPr>
      <w:r>
        <w:rPr>
          <w:u w:val="single"/>
        </w:rPr>
        <w:t xml:space="preserve">(c) The state liquor and cannabis board may adopt rules on nonedible consumer goods that may not be sold in retail outlets, including prohibiting consumer goods that are intended for use by persons under the age of eighteen.</w:t>
      </w:r>
    </w:p>
    <w:p>
      <w:pPr>
        <w:spacing w:before="0" w:after="0" w:line="408" w:lineRule="exact"/>
        <w:ind w:left="0" w:right="0" w:firstLine="576"/>
        <w:jc w:val="left"/>
      </w:pPr>
      <w:r>
        <w:rPr/>
        <w:t xml:space="preserve">(2) Licensed marijuana retailers shall not employ persons under twenty-one years of age or allow persons under twenty-one years of age to enter or remain on the premises of a retail outlet</w:t>
      </w:r>
      <w:r>
        <w:rPr>
          <w:u w:val="single"/>
        </w:rPr>
        <w:t xml:space="preserve">. However, qualifying patients between eighteen and twenty-one years of age who hold waiver cards may enter and remain on the premises of a retail outlet holding a medical marijuana endorsement and may purchase products for their personal medical use.</w:t>
      </w:r>
    </w:p>
    <w:p>
      <w:pPr>
        <w:spacing w:before="0" w:after="0" w:line="408" w:lineRule="exact"/>
        <w:ind w:left="0" w:right="0" w:firstLine="576"/>
        <w:jc w:val="left"/>
      </w:pPr>
      <w:r>
        <w:rPr>
          <w:u w:val="single"/>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u w:val="single"/>
        </w:rPr>
        <w:t xml:space="preserve">(b) Licensed marijuana retailers with a medical marijuana endorsement must ensure that all employees are trained on the subjects required by (a) of this subsection as well as identification of waiver cards issued under section 602 of this act. Employees must also be trained to permit qualifying patients who hold waiver cards and are between the ages of eighteen and twenty-one to enter the premises and purchase marijuana for their personal medical use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r>
        <w:rPr>
          <w:u w:val="single"/>
        </w:rPr>
        <w:t xml:space="preserve">. Retail outlets that hold medical marijuana endorsements may include this information on signage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Licensed marijuana retailers shall not display </w:t>
      </w:r>
      <w:r>
        <w:rPr>
          <w:u w:val="single"/>
        </w:rPr>
        <w:t xml:space="preserve">marijuana concentrates, immature plants,</w:t>
      </w:r>
      <w:r>
        <w:rPr/>
        <w:t xml:space="preserve"> useable marijuana</w:t>
      </w:r>
      <w:r>
        <w:rPr>
          <w:u w:val="single"/>
        </w:rPr>
        <w:t xml:space="preserve">,</w:t>
      </w:r>
      <w:r>
        <w:rPr/>
        <w:t xml:space="preserve"> or marijuana-infused products in a manner that is visible to the general public from a public right-of-way.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licensed marijuana retailer or employee of a retail outlet shall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 liquor </w:t>
      </w:r>
      <w:r>
        <w:t>((</w:t>
      </w:r>
      <w:r>
        <w:rPr>
          <w:strike/>
        </w:rPr>
        <w:t xml:space="preserve">control</w:t>
      </w:r>
      <w:r>
        <w:t>))</w:t>
      </w:r>
      <w:r>
        <w:rPr/>
        <w:t xml:space="preserve"> </w:t>
      </w:r>
      <w:r>
        <w:rPr>
          <w:u w:val="single"/>
        </w:rPr>
        <w:t xml:space="preserve">and cannabis</w:t>
      </w:r>
      <w:r>
        <w:rPr/>
        <w:t xml:space="preserve"> board shall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shall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w:t>
      </w:r>
      <w:r>
        <w:rPr>
          <w:u w:val="single"/>
        </w:rPr>
        <w:t xml:space="preserve">immature plants,</w:t>
      </w:r>
      <w:r>
        <w:rPr/>
        <w:t xml:space="preserve"> or marijuana-infused products that have been properly packaged and labeled from a marijuana processor validly licensed under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rPr/>
        <w:t xml:space="preserve">(2) Possession of quantities of marijuana concentrates, useable marijuana, </w:t>
      </w:r>
      <w:r>
        <w:rPr>
          <w:u w:val="single"/>
        </w:rPr>
        <w:t xml:space="preserve">immature plants,</w:t>
      </w:r>
      <w:r>
        <w:rPr/>
        <w:t xml:space="preserve"> or marijuana-infused products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w:t>
      </w:r>
      <w:r>
        <w:t>((</w:t>
      </w:r>
      <w:r>
        <w:rPr>
          <w:strike/>
        </w:rPr>
        <w:t xml:space="preserve">(5)</w:t>
      </w:r>
      <w:r>
        <w:t>))</w:t>
      </w:r>
      <w:r>
        <w:rPr/>
        <w:t xml:space="preserve"> </w:t>
      </w:r>
      <w:r>
        <w:rPr>
          <w:u w:val="single"/>
        </w:rPr>
        <w:t xml:space="preserve">(6)</w:t>
      </w:r>
      <w:r>
        <w:rPr/>
        <w:t xml:space="preserve">; </w:t>
      </w:r>
      <w:r>
        <w:t>((</w:t>
      </w:r>
      <w:r>
        <w:rPr>
          <w:strike/>
        </w:rPr>
        <w:t xml:space="preserve">and</w:t>
      </w:r>
      <w:r>
        <w:t>))</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w:t>
      </w:r>
      <w:r>
        <w:rPr>
          <w:u w:val="single"/>
        </w:rPr>
        <w:t xml:space="preserve">immature plants,</w:t>
      </w:r>
      <w:r>
        <w:rPr/>
        <w:t xml:space="preserve">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w:t>
      </w:r>
      <w:r>
        <w:t>((</w:t>
      </w:r>
      <w:r>
        <w:rPr>
          <w:strike/>
        </w:rPr>
        <w:t xml:space="preserve">or</w:t>
      </w:r>
      <w:r>
        <w:t>))</w:t>
      </w:r>
    </w:p>
    <w:p>
      <w:pPr>
        <w:spacing w:before="0" w:after="0" w:line="408" w:lineRule="exact"/>
        <w:ind w:left="0" w:right="0" w:firstLine="576"/>
        <w:jc w:val="left"/>
      </w:pPr>
      <w:r>
        <w:rPr/>
        <w:t xml:space="preserve">(d) Seven grams of marijuana concentrate</w:t>
      </w:r>
      <w:r>
        <w:rPr>
          <w:u w:val="single"/>
        </w:rPr>
        <w:t xml:space="preserve">; or</w:t>
      </w:r>
    </w:p>
    <w:p>
      <w:pPr>
        <w:spacing w:before="0" w:after="0" w:line="408" w:lineRule="exact"/>
        <w:ind w:left="0" w:right="0" w:firstLine="576"/>
        <w:jc w:val="left"/>
      </w:pPr>
      <w:r>
        <w:rPr>
          <w:u w:val="single"/>
        </w:rPr>
        <w:t xml:space="preserve">(e) Six immature plants; and</w:t>
      </w:r>
    </w:p>
    <w:p>
      <w:pPr>
        <w:spacing w:before="0" w:after="0" w:line="408" w:lineRule="exact"/>
        <w:ind w:left="0" w:right="0" w:firstLine="576"/>
        <w:jc w:val="left"/>
      </w:pPr>
      <w:r>
        <w:rPr>
          <w:u w:val="single"/>
        </w:rPr>
        <w:t xml:space="preserve">(4) Resale or return of mature plants to a marijuana producer or marijuana processor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develop recommendations on establishing medical marijuana specialty clinics that would allow for the authorization and dispensing of marijuana to patients of health care professionals who work on-site of the clinic and who are certified by the department of health in the medical use of marijuana.</w:t>
      </w:r>
    </w:p>
    <w:p>
      <w:pPr>
        <w:spacing w:before="0" w:after="0" w:line="408" w:lineRule="exact"/>
        <w:ind w:left="0" w:right="0" w:firstLine="576"/>
        <w:jc w:val="left"/>
      </w:pPr>
      <w:r>
        <w:rPr/>
        <w:t xml:space="preserve">Recommendations must be reported to the chairs of the health care committees of both the house of representatives and the senate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research license that permits a licensee to produce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and cannabis board.</w:t>
      </w:r>
    </w:p>
    <w:p>
      <w:pPr>
        <w:spacing w:before="0" w:after="0" w:line="408" w:lineRule="exact"/>
        <w:ind w:left="0" w:right="0" w:firstLine="576"/>
        <w:jc w:val="left"/>
      </w:pPr>
      <w:r>
        <w:rPr/>
        <w:t xml:space="preserve">(6) The production, possession, delivery, donation, and sale of marijuana in accordance with this section and the rules adopted to implement and enforce it, by a validly licensed marijuana researcher, shall not be a criminal or civil offense under Washington state law. Every marijuana research license shall be issued in the name of the applicant, shall specify the location at which the marijuana researcher intends to operate, which must be within the state of Washington, and the holder thereof shall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and the renewal fee must be deposited to the life sciences discovery fund under RCW 43.350.070.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spacing w:before="0" w:after="0" w:line="408" w:lineRule="exact"/>
        <w:ind w:left="0" w:right="0" w:firstLine="576"/>
        <w:jc w:val="left"/>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t xml:space="preserve"> </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t xml:space="preserve"> </w:t>
      </w:r>
      <w:r>
        <w:rPr>
          <w:u w:val="single"/>
        </w:rPr>
        <w:t xml:space="preserve">marijuana,</w:t>
      </w:r>
      <w:r>
        <w:rPr/>
        <w:t xml:space="preserve"> and may develop medical guidelines for the appropriate administration and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rPr>
          <w:u w:val="single"/>
        </w:rPr>
        <w:t xml:space="preserve">(2) The University of Washington and Washington State University may, in accordance with section 312 of this act, contract with marijuana research licensees to conduct research permitted under this section and section 312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shall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t>((</w:t>
      </w:r>
      <w:r>
        <w:rPr>
          <w:strike/>
        </w:rPr>
        <w:t xml:space="preserve">and</w:t>
      </w:r>
      <w:r>
        <w:t>))</w:t>
      </w:r>
    </w:p>
    <w:p>
      <w:pPr>
        <w:spacing w:before="0" w:after="0" w:line="408" w:lineRule="exact"/>
        <w:ind w:left="0" w:right="0" w:firstLine="576"/>
        <w:jc w:val="left"/>
      </w:pPr>
      <w:r>
        <w:rPr/>
        <w:t xml:space="preserve">(7) </w:t>
      </w:r>
      <w:r>
        <w:rPr>
          <w:u w:val="single"/>
        </w:rPr>
        <w:t xml:space="preserve">Review and approve or disapprove marijuana research license applications under section 312 of this act;</w:t>
      </w:r>
    </w:p>
    <w:p>
      <w:pPr>
        <w:spacing w:before="0" w:after="0" w:line="408" w:lineRule="exact"/>
        <w:ind w:left="0" w:right="0" w:firstLine="576"/>
        <w:jc w:val="left"/>
      </w:pPr>
      <w:r>
        <w:rPr>
          <w:u w:val="single"/>
        </w:rPr>
        <w:t xml:space="preserve">(8) Review any reports made by marijuana research licensees under state liquor and cannabis board rule and provide the state liquor and cannabis board with its determination on whether the research project continues to meet research qualifications under section 312(1) of this act; and</w:t>
      </w:r>
    </w:p>
    <w:p>
      <w:pPr>
        <w:spacing w:before="0" w:after="0" w:line="408" w:lineRule="exact"/>
        <w:ind w:left="0" w:right="0" w:firstLine="576"/>
        <w:jc w:val="left"/>
      </w:pPr>
      <w:r>
        <w:rPr>
          <w:u w:val="single"/>
        </w:rPr>
        <w:t xml:space="preserve">(9)</w:t>
      </w:r>
      <w:r>
        <w:rPr/>
        <w:t xml:space="preserve">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submitted by marijuana research licensees in accordance with rules adopted by the state liquor and cannabis board under section 312 of this act that contain proprietary information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distribution license that permits a licensee to transport:</w:t>
      </w:r>
    </w:p>
    <w:p>
      <w:pPr>
        <w:spacing w:before="0" w:after="0" w:line="408" w:lineRule="exact"/>
        <w:ind w:left="0" w:right="0" w:firstLine="576"/>
        <w:jc w:val="left"/>
      </w:pPr>
      <w:r>
        <w:rPr/>
        <w:t xml:space="preserve">(a) Marijuana and immature plants from marijuana producers to marijuana processors and other marijuana producers;</w:t>
      </w:r>
    </w:p>
    <w:p>
      <w:pPr>
        <w:spacing w:before="0" w:after="0" w:line="408" w:lineRule="exact"/>
        <w:ind w:left="0" w:right="0" w:firstLine="576"/>
        <w:jc w:val="left"/>
      </w:pPr>
      <w:r>
        <w:rPr/>
        <w:t xml:space="preserve">(b) Marijuana concentrates, useable marijuana, immature plants, and marijuana-infused products from marijuana processors to marijuana retailers and other marijuana processors;</w:t>
      </w:r>
    </w:p>
    <w:p>
      <w:pPr>
        <w:spacing w:before="0" w:after="0" w:line="408" w:lineRule="exact"/>
        <w:ind w:left="0" w:right="0" w:firstLine="576"/>
        <w:jc w:val="left"/>
      </w:pPr>
      <w:r>
        <w:rPr/>
        <w:t xml:space="preserve">(c) Plants from marijuana retailers that are being returned to marijuana producers or marijuana processors;</w:t>
      </w:r>
    </w:p>
    <w:p>
      <w:pPr>
        <w:spacing w:before="0" w:after="0" w:line="408" w:lineRule="exact"/>
        <w:ind w:left="0" w:right="0" w:firstLine="576"/>
        <w:jc w:val="left"/>
      </w:pPr>
      <w:r>
        <w:rPr/>
        <w:t xml:space="preserve">(d) Marijuana grown by marijuana researchers that are being sold to other marijuana researchers; and</w:t>
      </w:r>
    </w:p>
    <w:p>
      <w:pPr>
        <w:spacing w:before="0" w:after="0" w:line="408" w:lineRule="exact"/>
        <w:ind w:left="0" w:right="0" w:firstLine="576"/>
        <w:jc w:val="left"/>
      </w:pPr>
      <w:r>
        <w:rPr/>
        <w:t xml:space="preserve">(e) Cash and receipts from marijuana producers, marijuana processors, and marijuana retailers to a financial institution.</w:t>
      </w:r>
    </w:p>
    <w:p>
      <w:pPr>
        <w:spacing w:before="0" w:after="0" w:line="408" w:lineRule="exact"/>
        <w:ind w:left="0" w:right="0" w:firstLine="576"/>
        <w:jc w:val="left"/>
      </w:pPr>
      <w:r>
        <w:rPr/>
        <w:t xml:space="preserve">(2) The state liquor and cannabis board must adopt rules to implement this section. The rules must address, at a minimum, the following:</w:t>
      </w:r>
    </w:p>
    <w:p>
      <w:pPr>
        <w:spacing w:before="0" w:after="0" w:line="408" w:lineRule="exact"/>
        <w:ind w:left="0" w:right="0" w:firstLine="576"/>
        <w:jc w:val="left"/>
      </w:pPr>
      <w:r>
        <w:rPr/>
        <w:t xml:space="preserve">(a) Hours during which marijuana distribution licensees may deliver marijuana, plants, marijuana concentrates, marijuana-infused products, useable marijuana, and cash and receipts;</w:t>
      </w:r>
    </w:p>
    <w:p>
      <w:pPr>
        <w:spacing w:before="0" w:after="0" w:line="408" w:lineRule="exact"/>
        <w:ind w:left="0" w:right="0" w:firstLine="576"/>
        <w:jc w:val="left"/>
      </w:pPr>
      <w:r>
        <w:rPr/>
        <w:t xml:space="preserve">(b) Safety standards for marijuana distribution licensees, including requirements relating to the size of the delivery vehicle and what signage is permissible on the vehicle;</w:t>
      </w:r>
    </w:p>
    <w:p>
      <w:pPr>
        <w:spacing w:before="0" w:after="0" w:line="408" w:lineRule="exact"/>
        <w:ind w:left="0" w:right="0" w:firstLine="576"/>
        <w:jc w:val="left"/>
      </w:pPr>
      <w:r>
        <w:rPr/>
        <w:t xml:space="preserve">(c) Background check requirements for marijuana distribution licensees;</w:t>
      </w:r>
    </w:p>
    <w:p>
      <w:pPr>
        <w:spacing w:before="0" w:after="0" w:line="408" w:lineRule="exact"/>
        <w:ind w:left="0" w:right="0" w:firstLine="576"/>
        <w:jc w:val="left"/>
      </w:pPr>
      <w:r>
        <w:rPr/>
        <w:t xml:space="preserve">(d) Insurance or bonding requirements for marijuana distribution licensees;</w:t>
      </w:r>
    </w:p>
    <w:p>
      <w:pPr>
        <w:spacing w:before="0" w:after="0" w:line="408" w:lineRule="exact"/>
        <w:ind w:left="0" w:right="0" w:firstLine="576"/>
        <w:jc w:val="left"/>
      </w:pPr>
      <w:r>
        <w:rPr/>
        <w:t xml:space="preserve">(e) License fees; and</w:t>
      </w:r>
    </w:p>
    <w:p>
      <w:pPr>
        <w:spacing w:before="0" w:after="0" w:line="408" w:lineRule="exact"/>
        <w:ind w:left="0" w:right="0" w:firstLine="576"/>
        <w:jc w:val="left"/>
      </w:pPr>
      <w:r>
        <w:rPr/>
        <w:t xml:space="preserve">(f) License renewals and suspensions.</w:t>
      </w:r>
    </w:p>
    <w:p>
      <w:pPr>
        <w:spacing w:before="0" w:after="0" w:line="408" w:lineRule="exact"/>
        <w:ind w:left="0" w:right="0" w:firstLine="576"/>
        <w:jc w:val="left"/>
      </w:pPr>
      <w:r>
        <w:rPr/>
        <w:t xml:space="preserve">(3) Other than remuneration for services rendered, marijuana distribution licensees may not have a financial interest in a marijuana producer, processor, retailer, or research licensee.</w:t>
      </w:r>
    </w:p>
    <w:p>
      <w:pPr>
        <w:spacing w:before="0" w:after="0" w:line="408" w:lineRule="exact"/>
        <w:ind w:left="0" w:right="0" w:firstLine="576"/>
        <w:jc w:val="left"/>
      </w:pPr>
      <w:r>
        <w:rPr/>
        <w:t xml:space="preserve">(4) The possession and delivery of marijuana in accordance with this section and the rules adopted to implement and enforce it, by a marijuana distribution licensee, shall not be a criminal or civil offense under Washington state law. Every marijuana distribution license shall be issued in the name of the applicant, shall specify a permanent physical location out of which the marijuana distribution licensee intends to operate, which must be within the state of Washington, and the holder thereof shall not allow any other person to use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delivery license that permits a licensee to transport marijuana concentrates, immature plants, marijuana-infused products, and useable marijuana from a marijuana retailer to a marijuana consumer. </w:t>
      </w:r>
    </w:p>
    <w:p>
      <w:pPr>
        <w:spacing w:before="0" w:after="0" w:line="408" w:lineRule="exact"/>
        <w:ind w:left="0" w:right="0" w:firstLine="576"/>
        <w:jc w:val="left"/>
      </w:pPr>
      <w:r>
        <w:rPr/>
        <w:t xml:space="preserve">(2) The state liquor and cannabis board must adopt rules to implement this section. The rules must address, at a minimum, the following:</w:t>
      </w:r>
    </w:p>
    <w:p>
      <w:pPr>
        <w:spacing w:before="0" w:after="0" w:line="408" w:lineRule="exact"/>
        <w:ind w:left="0" w:right="0" w:firstLine="576"/>
        <w:jc w:val="left"/>
      </w:pPr>
      <w:r>
        <w:rPr/>
        <w:t xml:space="preserve">(a) Hours during which marijuana delivery licensees may deliver marijuana concentrates, immature plants, marijuana-infused products, and useable marijuana;</w:t>
      </w:r>
    </w:p>
    <w:p>
      <w:pPr>
        <w:spacing w:before="0" w:after="0" w:line="408" w:lineRule="exact"/>
        <w:ind w:left="0" w:right="0" w:firstLine="576"/>
        <w:jc w:val="left"/>
      </w:pPr>
      <w:r>
        <w:rPr/>
        <w:t xml:space="preserve">(b) Safety standards for marijuana delivery licensees, including requirements related to the delivery vehicle and what signage is permissible on the vehicle;</w:t>
      </w:r>
    </w:p>
    <w:p>
      <w:pPr>
        <w:spacing w:before="0" w:after="0" w:line="408" w:lineRule="exact"/>
        <w:ind w:left="0" w:right="0" w:firstLine="576"/>
        <w:jc w:val="left"/>
      </w:pPr>
      <w:r>
        <w:rPr/>
        <w:t xml:space="preserve">(c) Marijuana delivery licensee identification requirements;</w:t>
      </w:r>
    </w:p>
    <w:p>
      <w:pPr>
        <w:spacing w:before="0" w:after="0" w:line="408" w:lineRule="exact"/>
        <w:ind w:left="0" w:right="0" w:firstLine="576"/>
        <w:jc w:val="left"/>
      </w:pPr>
      <w:r>
        <w:rPr/>
        <w:t xml:space="preserve">(d) Background check requirements for marijuana delivery licensees;</w:t>
      </w:r>
    </w:p>
    <w:p>
      <w:pPr>
        <w:spacing w:before="0" w:after="0" w:line="408" w:lineRule="exact"/>
        <w:ind w:left="0" w:right="0" w:firstLine="576"/>
        <w:jc w:val="left"/>
      </w:pPr>
      <w:r>
        <w:rPr/>
        <w:t xml:space="preserve">(e) Insurance or bonding requirements for marijuana delivery licensees;</w:t>
      </w:r>
    </w:p>
    <w:p>
      <w:pPr>
        <w:spacing w:before="0" w:after="0" w:line="408" w:lineRule="exact"/>
        <w:ind w:left="0" w:right="0" w:firstLine="576"/>
        <w:jc w:val="left"/>
      </w:pPr>
      <w:r>
        <w:rPr/>
        <w:t xml:space="preserve">(f) License fees; and</w:t>
      </w:r>
    </w:p>
    <w:p>
      <w:pPr>
        <w:spacing w:before="0" w:after="0" w:line="408" w:lineRule="exact"/>
        <w:ind w:left="0" w:right="0" w:firstLine="576"/>
        <w:jc w:val="left"/>
      </w:pPr>
      <w:r>
        <w:rPr/>
        <w:t xml:space="preserve">(g) License renewals and suspensions.</w:t>
      </w:r>
    </w:p>
    <w:p>
      <w:pPr>
        <w:spacing w:before="0" w:after="0" w:line="408" w:lineRule="exact"/>
        <w:ind w:left="0" w:right="0" w:firstLine="576"/>
        <w:jc w:val="left"/>
      </w:pPr>
      <w:r>
        <w:rPr/>
        <w:t xml:space="preserve">(3) Other than remuneration for services rendered, marijuana delivery licensees may not have a financial interest in a marijuana retailer.</w:t>
      </w:r>
    </w:p>
    <w:p>
      <w:pPr>
        <w:spacing w:before="0" w:after="0" w:line="408" w:lineRule="exact"/>
        <w:ind w:left="0" w:right="0" w:firstLine="576"/>
        <w:jc w:val="left"/>
      </w:pPr>
      <w:r>
        <w:rPr/>
        <w:t xml:space="preserve">(4) The possession and delivery of marijuana in accordance with this section and the rules adopted to implement and enforce it, by a marijuana delivery licensee, shall not be a criminal or civil offense under Washington state law. Every marijuana delivery license shall be issued in the name of the applicant, shall specify a permanent physical location out of which the marijuana delivery licensee intends to operate, which must be within the state of Washington, and the holder thereof shall not allow any other person to use the license.</w:t>
      </w:r>
    </w:p>
    <w:p>
      <w:pPr>
        <w:spacing w:before="240" w:after="0" w:line="408" w:lineRule="exact"/>
        <w:ind w:left="0" w:right="0" w:firstLine="576"/>
        <w:jc w:val="center"/>
      </w:pPr>
      <w:r>
        <w:rPr>
          <w:b/>
        </w:rPr>
        <w:t xml:space="preserve">Part IV - Tax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shall not apply to:</w:t>
      </w:r>
    </w:p>
    <w:p>
      <w:pPr>
        <w:spacing w:before="0" w:after="0" w:line="408" w:lineRule="exact"/>
        <w:ind w:left="0" w:right="0" w:firstLine="576"/>
        <w:jc w:val="left"/>
      </w:pPr>
      <w:r>
        <w:rPr/>
        <w:t xml:space="preserve">(a) Sales of marijuana concentrates, useable marijuana, immature plants, or marijuana-infused products with a low THC, high CBD ratio, as established by the department of health under section 308 of this act, by marijuana retailers;</w:t>
      </w:r>
    </w:p>
    <w:p>
      <w:pPr>
        <w:spacing w:before="0" w:after="0" w:line="408" w:lineRule="exact"/>
        <w:ind w:left="0" w:right="0" w:firstLine="576"/>
        <w:jc w:val="left"/>
      </w:pPr>
      <w:r>
        <w:rPr/>
        <w:t xml:space="preserve">(b) Beginning July 1, 2015, sales of medical grade marijuana, or products containing THC with a THC concentration of 0.3 percent or less by marijuana retailers who hold medical marijuana endorsements under section 308 of this act to qualifying patients or designated providers who hold medical marijuana waiver cards; or</w:t>
      </w:r>
    </w:p>
    <w:p>
      <w:pPr>
        <w:spacing w:before="0" w:after="0" w:line="408" w:lineRule="exact"/>
        <w:ind w:left="0" w:right="0" w:firstLine="576"/>
        <w:jc w:val="left"/>
      </w:pPr>
      <w:r>
        <w:rPr/>
        <w:t xml:space="preserve">(c) Until September 1, 2015, sales of marijuana concentrates, useable marijuana, marijuana-infused products, or products containing THC with a THC concentration of 0.3 percent or less by collective gardens under RCW 69.51A.085.</w:t>
      </w:r>
    </w:p>
    <w:p>
      <w:pPr>
        <w:spacing w:before="0" w:after="0" w:line="408" w:lineRule="exact"/>
        <w:ind w:left="0" w:right="0" w:firstLine="576"/>
        <w:jc w:val="left"/>
      </w:pPr>
      <w:r>
        <w:rPr/>
        <w:t xml:space="preserve">(2) Each seller making exempt sales under subsection (1) of this section must maintain information establishing the purchaser's eligibility for the exemption in the form and manner required by the department.</w:t>
      </w:r>
    </w:p>
    <w:p>
      <w:pPr>
        <w:spacing w:before="0" w:after="0" w:line="408" w:lineRule="exact"/>
        <w:ind w:left="0" w:right="0" w:firstLine="576"/>
        <w:jc w:val="left"/>
      </w:pPr>
      <w:r>
        <w:rPr/>
        <w:t xml:space="preserve">(3) For the purposes of this section, the terms "THC concentration," "marijuana concentrates," "useable marijuana," "marijuana-infused products," and "marijuana retailers" have the meanings provided in RCW 69.50.101 and the terms "qualifying patients," "designated providers," "medical grade marijuana," and "waiver card" have the meanings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marijuana concentrates, useable marijuana, immature plants, or marijuana-infused products with a low THC, high CBD ratio, as established by the department of health in section 308 of this act;</w:t>
      </w:r>
    </w:p>
    <w:p>
      <w:pPr>
        <w:spacing w:before="0" w:after="0" w:line="408" w:lineRule="exact"/>
        <w:ind w:left="0" w:right="0" w:firstLine="576"/>
        <w:jc w:val="left"/>
      </w:pPr>
      <w:r>
        <w:rPr/>
        <w:t xml:space="preserve">(b) The use of marijuana concentrates, useable marijuana, marijuana-infused products, or products containing THC with a THC concentration of 0.3 percent or less in compliance with chapters 69.50 and 69.51A RCW by:</w:t>
      </w:r>
    </w:p>
    <w:p>
      <w:pPr>
        <w:spacing w:before="0" w:after="0" w:line="408" w:lineRule="exact"/>
        <w:ind w:left="0" w:right="0" w:firstLine="576"/>
        <w:jc w:val="left"/>
      </w:pPr>
      <w:r>
        <w:rPr/>
        <w:t xml:space="preserve">(i) Until September 1, 2015, collective gardens under RCW 69.51A.085 and the qualifying patients participating in the collective gardens;</w:t>
      </w:r>
    </w:p>
    <w:p>
      <w:pPr>
        <w:spacing w:before="0" w:after="0" w:line="408" w:lineRule="exact"/>
        <w:ind w:left="0" w:right="0" w:firstLine="576"/>
        <w:jc w:val="left"/>
      </w:pPr>
      <w:r>
        <w:rPr/>
        <w:t xml:space="preserve">(ii) Beginning July 1, 2015, qualifying patients or designated providers who hold medical marijuana waiver cards; or</w:t>
      </w:r>
    </w:p>
    <w:p>
      <w:pPr>
        <w:spacing w:before="0" w:after="0" w:line="408" w:lineRule="exact"/>
        <w:ind w:left="0" w:right="0" w:firstLine="576"/>
        <w:jc w:val="left"/>
      </w:pPr>
      <w:r>
        <w:rPr/>
        <w:t xml:space="preserve">(iii) Beginning July 1, 2015, marijuana retailers who hold a medical marijuana endorsement under chapter 69.50 RCW with respect to medical grade marijuana, or products containing THC with a THC concentration of 0.3 percent or less if such marijuana or product is provided at no charge to a qualifying patient or designated provider who holds a valid waiver card. Each such retailer providing such marijuana or product at no charge must maintain information establishing eligibility for this exemption in the form and manner required by the department.</w:t>
      </w:r>
    </w:p>
    <w:p>
      <w:pPr>
        <w:spacing w:before="0" w:after="0" w:line="408" w:lineRule="exact"/>
        <w:ind w:left="0" w:right="0" w:firstLine="576"/>
        <w:jc w:val="left"/>
      </w:pPr>
      <w:r>
        <w:rPr/>
        <w:t xml:space="preserve">(2) For the purposes of this section, the terms "THC concentration," "marijuana concentrates," "useable marijuana," "marijuana-infused products," and "marijuana retailers" have the meanings provided in RCW 69.50.101 and the terms "qualifying patients," "designated providers," "medical grade marijuana," and "waiver card" have the meanings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marijuana use for qualifying patients is a valid and necessary option health care professionals may recommend for their patients. The legislature further finds that qualifying patients benefit from a wide range of products, but products with a low THC, high CBD ratio are of particular use to persons seeking marijuana for medical use and these products are least likely to be purchased by recreational users. Acknowledging that the implementation of this act may result in changes to how qualifying patients access medical marijuana, the legislature intends to ease the transition towards a regulated market and provide a statutory means for an adequate, safe, consistent, and secure source of marijuana for qualifying patients. Therefore, the legislature intends to provide all people who seek to purchase marijuana products with a low THC, high CBD ratio with a retail sales and use tax exemption. Also recognizing that the medical needs of all patients may not be met through purchase of low THC, high CBD products, the legislature intends to provide qualifying patients who are approved for a waiver from the department of health with a retail sales and use tax exemption on purchases of marijuana for medical use. Because marijuana is neither a prescription medicine nor an over-the-counter medication, this policy should in no way be construed as precedence for changes in the treatment of prescription medications or over-the-counter medications.</w:t>
      </w:r>
    </w:p>
    <w:p>
      <w:pPr>
        <w:spacing w:before="0" w:after="0" w:line="408" w:lineRule="exact"/>
        <w:ind w:left="0" w:right="0" w:firstLine="576"/>
        <w:jc w:val="left"/>
      </w:pPr>
      <w:r>
        <w:rPr/>
        <w:t xml:space="preserve">(2)(a) This section is the tax preference performance statement for the retail sales and use tax exemptions for marijuana concentrates, useable marijuana, immature plants, and marijuana-infused products purchased by qualifying patients and designated providers provided in sections 401 and 402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and designated providers a retail sales and use tax exemption on purchases of marijuana concentrates, useable marijuana, and marijuana-infused products for medical use when approved for a waiver by the department of health and for all people purchasing products with a low THC, high CBD ratio.</w:t>
      </w:r>
    </w:p>
    <w:p>
      <w:pPr>
        <w:spacing w:before="0" w:after="0" w:line="408" w:lineRule="exact"/>
        <w:ind w:left="0" w:right="0" w:firstLine="576"/>
        <w:jc w:val="left"/>
      </w:pPr>
      <w:r>
        <w:rPr/>
        <w:t xml:space="preserve">(d) To measure the effectiveness of the exemption provided in this act in achieving the specific public policy objectives described in (c) of this subsection, the joint legislative audit and review committee must evaluate the actual fiscal impact of the sales and use tax exemption in this act compared to the estimated impact in the fiscal note for this act.</w:t>
      </w:r>
    </w:p>
    <w:p>
      <w:pPr>
        <w:spacing w:before="240" w:after="0" w:line="408" w:lineRule="exact"/>
        <w:ind w:left="0" w:right="0" w:firstLine="576"/>
        <w:jc w:val="center"/>
      </w:pPr>
      <w:r>
        <w:rPr>
          <w:b/>
        </w:rPr>
        <w:t xml:space="preserve">Part V -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w:t>
      </w:r>
      <w:r>
        <w:t>((</w:t>
      </w:r>
      <w:r>
        <w:rPr>
          <w:strike/>
        </w:rPr>
        <w:t xml:space="preserve">RCW 69.50.360, 69.50.363, or 69.50.366</w:t>
      </w:r>
      <w:r>
        <w:t>))</w:t>
      </w:r>
      <w:r>
        <w:rPr/>
        <w:t xml:space="preserve"> </w:t>
      </w:r>
      <w:r>
        <w:rPr>
          <w:u w:val="single"/>
        </w:rPr>
        <w:t xml:space="preserve">this chapter or chapter 69.51A RCW</w:t>
      </w:r>
      <w:r>
        <w:rPr/>
        <w:t xml:space="preserve"> shall not constitute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w:t>
      </w:r>
      <w:r>
        <w:t>((</w:t>
      </w:r>
      <w:r>
        <w:rPr>
          <w:strike/>
        </w:rPr>
        <w:t xml:space="preserve">The possession, by a person twenty-one years of age or older, of</w:t>
      </w:r>
      <w:r>
        <w:t>))</w:t>
      </w:r>
      <w:r>
        <w:rPr/>
        <w:t xml:space="preserve"> </w:t>
      </w:r>
      <w:r>
        <w:rPr>
          <w:u w:val="single"/>
        </w:rPr>
        <w:t xml:space="preserve">It is not a violation of this section, this chapter, or any other provision of Washington state law for a person twenty-one years of age or older to possess marijuana concentrates,</w:t>
      </w:r>
      <w:r>
        <w:rPr/>
        <w:t xml:space="preserve"> useable marijuana</w:t>
      </w:r>
      <w:r>
        <w:rPr>
          <w:u w:val="single"/>
        </w:rPr>
        <w:t xml:space="preserve">, plants,</w:t>
      </w:r>
      <w:r>
        <w:rPr/>
        <w:t xml:space="preserve"> or marijuana-infused products in amounts that do not exceed </w:t>
      </w:r>
      <w:r>
        <w:t>((</w:t>
      </w:r>
      <w:r>
        <w:rPr>
          <w:strike/>
        </w:rPr>
        <w:t xml:space="preserve">those set forth in RCW 69.50.360(3) is not a violation of this section, this chapter, or any other provision of Washington state law</w:t>
      </w:r>
      <w:r>
        <w:t>))</w:t>
      </w:r>
      <w:r>
        <w:rPr>
          <w:u w:val="single"/>
        </w:rPr>
        <w:t xml:space="preserve">:</w:t>
      </w:r>
    </w:p>
    <w:p>
      <w:pPr>
        <w:spacing w:before="0" w:after="0" w:line="408" w:lineRule="exact"/>
        <w:ind w:left="0" w:right="0" w:firstLine="576"/>
        <w:jc w:val="left"/>
      </w:pPr>
      <w:r>
        <w:rPr>
          <w:u w:val="single"/>
        </w:rPr>
        <w:t xml:space="preserve">(a) One ounce of useable marijuana. If the person grows his or her own plants, the amount not to be exceeded is eight ounces of useable marijuana;</w:t>
      </w:r>
    </w:p>
    <w:p>
      <w:pPr>
        <w:spacing w:before="0" w:after="0" w:line="408" w:lineRule="exact"/>
        <w:ind w:left="0" w:right="0" w:firstLine="576"/>
        <w:jc w:val="left"/>
      </w:pPr>
      <w:r>
        <w:rPr>
          <w:u w:val="single"/>
        </w:rPr>
        <w:t xml:space="preserve">(b) Sixteen ounces of marijuana-infused product in solid form;</w:t>
      </w:r>
    </w:p>
    <w:p>
      <w:pPr>
        <w:spacing w:before="0" w:after="0" w:line="408" w:lineRule="exact"/>
        <w:ind w:left="0" w:right="0" w:firstLine="576"/>
        <w:jc w:val="left"/>
      </w:pPr>
      <w:r>
        <w:rPr>
          <w:u w:val="single"/>
        </w:rPr>
        <w:t xml:space="preserve">(c) Seventy-two ounces of marijuana-infused product in liquid form;</w:t>
      </w:r>
    </w:p>
    <w:p>
      <w:pPr>
        <w:spacing w:before="0" w:after="0" w:line="408" w:lineRule="exact"/>
        <w:ind w:left="0" w:right="0" w:firstLine="576"/>
        <w:jc w:val="left"/>
      </w:pPr>
      <w:r>
        <w:rPr>
          <w:u w:val="single"/>
        </w:rPr>
        <w:t xml:space="preserve">(d) Seven grams of marijuana concentrate; or</w:t>
      </w:r>
    </w:p>
    <w:p>
      <w:pPr>
        <w:spacing w:before="0" w:after="0" w:line="408" w:lineRule="exact"/>
        <w:ind w:left="0" w:right="0" w:firstLine="576"/>
        <w:jc w:val="left"/>
      </w:pPr>
      <w:r>
        <w:rPr>
          <w:u w:val="single"/>
        </w:rPr>
        <w:t xml:space="preserve">(e) Six plants.</w:t>
      </w:r>
    </w:p>
    <w:p>
      <w:pPr>
        <w:spacing w:before="0" w:after="0" w:line="408" w:lineRule="exact"/>
        <w:ind w:left="0" w:right="0" w:firstLine="576"/>
        <w:jc w:val="left"/>
      </w:pPr>
      <w:r>
        <w:rPr>
          <w:u w:val="single"/>
        </w:rPr>
        <w:t xml:space="preserve">(4) It is not a violation of this section, this chapter, or any other provision of Washington state law for a qualifying patient or designated provider to possess marijuana concentrates, useable marijuana, plants, or marijuana-infused products in amounts that do not exceed the amounts described in subsection (3) of this section or a greater amount authorized in accordance with section 602 of this act.</w:t>
      </w:r>
    </w:p>
    <w:p>
      <w:pPr>
        <w:spacing w:before="0" w:after="0" w:line="408" w:lineRule="exact"/>
        <w:ind w:left="0" w:right="0" w:firstLine="576"/>
        <w:jc w:val="left"/>
      </w:pPr>
      <w:r>
        <w:rPr>
          <w:u w:val="single"/>
        </w:rPr>
        <w:t xml:space="preserve">(5) It is not a violation of this section, this chapter, or any other provision of Washington state law for a person to:</w:t>
      </w:r>
    </w:p>
    <w:p>
      <w:pPr>
        <w:spacing w:before="0" w:after="0" w:line="408" w:lineRule="exact"/>
        <w:ind w:left="0" w:right="0" w:firstLine="576"/>
        <w:jc w:val="left"/>
      </w:pPr>
      <w:r>
        <w:rPr>
          <w:u w:val="single"/>
        </w:rPr>
        <w:t xml:space="preserve">(a) Transport immature plants from a marijuana retailer to his or her domicile, or to possess mature plants in the person's domicile; or</w:t>
      </w:r>
    </w:p>
    <w:p>
      <w:pPr>
        <w:spacing w:before="0" w:after="0" w:line="408" w:lineRule="exact"/>
        <w:ind w:left="0" w:right="0" w:firstLine="576"/>
        <w:jc w:val="left"/>
      </w:pPr>
      <w:r>
        <w:rPr>
          <w:u w:val="single"/>
        </w:rPr>
        <w:t xml:space="preserve">(b) To share up to one ounce of useable marijuana with another person; remuneration for the provision of this marijuana is prohibited</w:t>
      </w:r>
      <w:r>
        <w:rPr/>
        <w:t xml:space="preserve">.</w:t>
      </w:r>
    </w:p>
    <w:p>
      <w:pPr>
        <w:spacing w:before="240" w:after="0" w:line="408" w:lineRule="exact"/>
        <w:ind w:left="0" w:right="0" w:firstLine="576"/>
        <w:jc w:val="center"/>
      </w:pPr>
      <w:r>
        <w:rPr>
          <w:b/>
        </w:rPr>
        <w:t xml:space="preserve">Part VI - Medical Use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cannabis</w:t>
      </w:r>
      <w:r>
        <w:t>))</w:t>
      </w:r>
      <w:r>
        <w:rPr/>
        <w:t xml:space="preserve"> </w:t>
      </w:r>
      <w:r>
        <w:rPr>
          <w:u w:val="single"/>
        </w:rPr>
        <w:t xml:space="preserve">marijuana</w:t>
      </w:r>
      <w:r>
        <w:rPr/>
        <w:t xml:space="preserve"> or that the patient may benefit from the medical use of </w:t>
      </w:r>
      <w:r>
        <w:t>((</w:t>
      </w:r>
      <w:r>
        <w:rPr>
          <w:strike/>
        </w:rPr>
        <w:t xml:space="preserve">cannabis</w:t>
      </w:r>
      <w:r>
        <w:t>))</w:t>
      </w:r>
      <w:r>
        <w:rPr/>
        <w:t xml:space="preserve"> </w:t>
      </w:r>
      <w:r>
        <w:rPr>
          <w:u w:val="single"/>
        </w:rPr>
        <w:t xml:space="preserve">marijuana</w:t>
      </w:r>
      <w:r>
        <w:rPr/>
        <w:t xml:space="preserve">; or</w:t>
      </w:r>
    </w:p>
    <w:p>
      <w:pPr>
        <w:spacing w:before="0" w:after="0" w:line="408" w:lineRule="exact"/>
        <w:ind w:left="0" w:right="0" w:firstLine="576"/>
        <w:jc w:val="left"/>
      </w:pPr>
      <w:r>
        <w:rPr/>
        <w:t xml:space="preserve">(b) Providing </w:t>
      </w:r>
      <w:r>
        <w:t>((</w:t>
      </w:r>
      <w:r>
        <w:rPr>
          <w:strike/>
        </w:rPr>
        <w:t xml:space="preserve">a patient meeting the criteria established under RCW 69.51A.010(26) with valid documentation, based upon the health care professional's assessment of the patient's medical history and current medical condition, where such use is within a professional standard of care or in the individual health care professional's medical judgment</w:t>
      </w:r>
      <w:r>
        <w:t>))</w:t>
      </w:r>
      <w:r>
        <w:rPr/>
        <w:t xml:space="preserve"> </w:t>
      </w:r>
      <w:r>
        <w:rPr>
          <w:u w:val="single"/>
        </w:rPr>
        <w:t xml:space="preserve">information to the department in order to verify that an applicant for a waiver has been diagnosed by the health care professional with a terminal or debilitating medical condition</w:t>
      </w:r>
      <w:r>
        <w:rPr/>
        <w:t xml:space="preserve">.</w:t>
      </w:r>
    </w:p>
    <w:p>
      <w:pPr>
        <w:spacing w:before="0" w:after="0" w:line="408" w:lineRule="exact"/>
        <w:ind w:left="0" w:right="0" w:firstLine="576"/>
        <w:jc w:val="left"/>
      </w:pPr>
      <w:r>
        <w:rPr/>
        <w:t xml:space="preserve">(2)</w:t>
      </w:r>
      <w:r>
        <w:t>((</w:t>
      </w:r>
      <w:r>
        <w:rPr>
          <w:strike/>
        </w:rPr>
        <w:t xml:space="preserve">(a) A health care professional may only provide a patient with valid documentation authorizing the medical use of 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strike/>
        </w:rPr>
        <w:t xml:space="preserve">(i) Completing a physical examination of the patient as appropriate, based on the patient's condition and age;</w:t>
      </w:r>
    </w:p>
    <w:p>
      <w:pPr>
        <w:spacing w:before="0" w:after="0" w:line="408" w:lineRule="exact"/>
        <w:ind w:left="0" w:right="0" w:firstLine="576"/>
        <w:jc w:val="left"/>
      </w:pPr>
      <w:r>
        <w:rPr>
          <w:strike/>
        </w:rPr>
        <w:t xml:space="preserve">(ii) Documenting the terminal or debilitating medical condition of the patient in the patient's medical record and that the patient may benefit from treatment of this condition or its symptoms with medical use of cannabis;</w:t>
      </w:r>
    </w:p>
    <w:p>
      <w:pPr>
        <w:spacing w:before="0" w:after="0" w:line="408" w:lineRule="exact"/>
        <w:ind w:left="0" w:right="0" w:firstLine="576"/>
        <w:jc w:val="left"/>
      </w:pPr>
      <w:r>
        <w:rPr>
          <w:strike/>
        </w:rPr>
        <w:t xml:space="preserve">(iii) Informing the patient of other options for treating the terminal or debilitating medical condition; and</w:t>
      </w:r>
    </w:p>
    <w:p>
      <w:pPr>
        <w:spacing w:before="0" w:after="0" w:line="408" w:lineRule="exact"/>
        <w:ind w:left="0" w:right="0" w:firstLine="576"/>
        <w:jc w:val="left"/>
      </w:pPr>
      <w:r>
        <w:rPr>
          <w:strike/>
        </w:rPr>
        <w:t xml:space="preserve">(iv) Documenting other measures attempted to treat the terminal or debilitating medical condition that do not involve the medical use of cannabis.</w:t>
      </w:r>
    </w:p>
    <w:p>
      <w:pPr>
        <w:spacing w:before="0" w:after="0" w:line="408" w:lineRule="exact"/>
        <w:ind w:left="0" w:right="0" w:firstLine="576"/>
        <w:jc w:val="left"/>
      </w:pPr>
      <w:r>
        <w:rPr>
          <w:strike/>
        </w:rPr>
        <w:t xml:space="preserve">(b)</w:t>
      </w:r>
      <w:r>
        <w:t>))</w:t>
      </w:r>
      <w:r>
        <w:rPr/>
        <w:t xml:space="preserve"> A health care professional </w:t>
      </w:r>
      <w:r>
        <w:rPr>
          <w:u w:val="single"/>
        </w:rPr>
        <w:t xml:space="preserve">who advises a patient on the risks or benefits of the medical use of marijuana</w:t>
      </w:r>
      <w:r>
        <w:rPr/>
        <w:t xml:space="preserve"> shall not:</w:t>
      </w:r>
    </w:p>
    <w:p>
      <w:pPr>
        <w:spacing w:before="0" w:after="0" w:line="408" w:lineRule="exact"/>
        <w:ind w:left="0" w:right="0" w:firstLine="576"/>
        <w:jc w:val="left"/>
      </w:pPr>
      <w:r>
        <w:t>((</w:t>
      </w:r>
      <w:r>
        <w:rPr>
          <w:strike/>
        </w:rPr>
        <w:t xml:space="preserve">(i) Accept, solicit, or offer any form of pecuniary remuneration from or to a licensed dispenser, licensed producer, or licensed processor of cannabis products;</w:t>
      </w:r>
    </w:p>
    <w:p>
      <w:pPr>
        <w:spacing w:before="0" w:after="0" w:line="408" w:lineRule="exact"/>
        <w:ind w:left="0" w:right="0" w:firstLine="576"/>
        <w:jc w:val="left"/>
      </w:pPr>
      <w:r>
        <w:rPr>
          <w:strike/>
        </w:rPr>
        <w:t xml:space="preserve">(ii)</w:t>
      </w:r>
      <w:r>
        <w:t>))</w:t>
      </w:r>
      <w:r>
        <w:rPr/>
        <w:t xml:space="preserve"> </w:t>
      </w:r>
      <w:r>
        <w:rPr>
          <w:u w:val="single"/>
        </w:rPr>
        <w:t xml:space="preserve">(a)</w:t>
      </w:r>
      <w:r>
        <w:rPr/>
        <w:t xml:space="preserve"> Offer a discount or any other thing of value to a qualifying patient who is a customer of, or agrees to be a customer of, a particular </w:t>
      </w:r>
      <w:r>
        <w:t>((</w:t>
      </w:r>
      <w:r>
        <w:rPr>
          <w:strike/>
        </w:rPr>
        <w:t xml:space="preserve">licensed dispenser, licensed producer, or licensed processor of cannabis products</w:t>
      </w:r>
      <w:r>
        <w:t>))</w:t>
      </w:r>
      <w:r>
        <w:rPr/>
        <w:t xml:space="preserve"> </w:t>
      </w:r>
      <w:r>
        <w:rPr>
          <w:u w:val="single"/>
        </w:rPr>
        <w:t xml:space="preserve">marijuana retailer</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(b)</w:t>
      </w:r>
      <w:r>
        <w:rPr/>
        <w:t xml:space="preserve"> Examine or offer to examine a patient for purposes of diagnosing a terminal or debilitating medical condition </w:t>
      </w:r>
      <w:r>
        <w:rPr>
          <w:u w:val="single"/>
        </w:rPr>
        <w:t xml:space="preserve">and agreeing to verify this condition with the department</w:t>
      </w:r>
      <w:r>
        <w:rPr/>
        <w:t xml:space="preserve"> at a location where </w:t>
      </w:r>
      <w:r>
        <w:t>((</w:t>
      </w:r>
      <w:r>
        <w:rPr>
          <w:strike/>
        </w:rPr>
        <w:t xml:space="preserve">cannabis</w:t>
      </w:r>
      <w:r>
        <w:t>))</w:t>
      </w:r>
      <w:r>
        <w:rPr/>
        <w:t xml:space="preserve"> </w:t>
      </w:r>
      <w:r>
        <w:rPr>
          <w:u w:val="single"/>
        </w:rPr>
        <w:t xml:space="preserve">marijuana</w:t>
      </w:r>
      <w:r>
        <w:rPr/>
        <w:t xml:space="preserve"> is produced, processed, or dispensed; </w:t>
      </w:r>
      <w:r>
        <w:rPr>
          <w:u w:val="single"/>
        </w:rPr>
        <w:t xml:space="preserve">or</w:t>
      </w:r>
    </w:p>
    <w:p>
      <w:pPr>
        <w:spacing w:before="0" w:after="0" w:line="408" w:lineRule="exact"/>
        <w:ind w:left="0" w:right="0" w:firstLine="576"/>
        <w:jc w:val="left"/>
      </w:pPr>
      <w:r>
        <w:t>((</w:t>
      </w:r>
      <w:r>
        <w:rPr>
          <w:strike/>
        </w:rPr>
        <w:t xml:space="preserve">(iv)</w:t>
      </w:r>
      <w:r>
        <w:t>))</w:t>
      </w:r>
      <w:r>
        <w:rPr/>
        <w:t xml:space="preserve"> </w:t>
      </w:r>
      <w:r>
        <w:rPr>
          <w:u w:val="single"/>
        </w:rPr>
        <w:t xml:space="preserve">(c)</w:t>
      </w:r>
      <w:r>
        <w:rPr/>
        <w:t xml:space="preserve"> Have a business or practice which consists </w:t>
      </w:r>
      <w:r>
        <w:t>((</w:t>
      </w:r>
      <w:r>
        <w:rPr>
          <w:strike/>
        </w:rPr>
        <w:t xml:space="preserve">solely</w:t>
      </w:r>
      <w:r>
        <w:t>))</w:t>
      </w:r>
      <w:r>
        <w:rPr/>
        <w:t xml:space="preserve"> </w:t>
      </w:r>
      <w:r>
        <w:rPr>
          <w:u w:val="single"/>
        </w:rPr>
        <w:t xml:space="preserve">primarily</w:t>
      </w:r>
      <w:r>
        <w:rPr/>
        <w:t xml:space="preserve"> of authorizing the medical use of </w:t>
      </w:r>
      <w:r>
        <w:t>((</w:t>
      </w:r>
      <w:r>
        <w:rPr>
          <w:strike/>
        </w:rPr>
        <w:t xml:space="preserve">cannabis;</w:t>
      </w:r>
    </w:p>
    <w:p>
      <w:pPr>
        <w:spacing w:before="0" w:after="0" w:line="408" w:lineRule="exact"/>
        <w:ind w:left="0" w:right="0" w:firstLine="576"/>
        <w:jc w:val="left"/>
      </w:pPr>
      <w:r>
        <w:rPr>
          <w:strike/>
        </w:rPr>
        <w:t xml:space="preserve">(v) Include any statement or reference, visual or otherwise, on the medical use of cannabis in any advertisement for his or her business or practice; or</w:t>
      </w:r>
    </w:p>
    <w:p>
      <w:pPr>
        <w:spacing w:before="0" w:after="0" w:line="408" w:lineRule="exact"/>
        <w:ind w:left="0" w:right="0" w:firstLine="576"/>
        <w:jc w:val="left"/>
      </w:pPr>
      <w:r>
        <w:rPr>
          <w:strike/>
        </w:rPr>
        <w:t xml:space="preserve">(vi) Hold an economic interest in an enterprise that produces, processes, or dispenses cannabis if the health care professional authorizes the medical use of cannabis.</w:t>
      </w:r>
    </w:p>
    <w:p>
      <w:pPr>
        <w:spacing w:before="0" w:after="0" w:line="408" w:lineRule="exact"/>
        <w:ind w:left="0" w:right="0" w:firstLine="576"/>
        <w:jc w:val="left"/>
      </w:pPr>
      <w:r>
        <w:rPr>
          <w:strike/>
        </w:rPr>
        <w:t xml:space="preserve">(3) A violation of any provision of subsection (2) of this section constitutes unprofessional conduct under chapter 18.130 RCW</w:t>
      </w:r>
      <w:r>
        <w:t>))</w:t>
      </w:r>
      <w:r>
        <w:rPr/>
        <w:t xml:space="preserve"> </w:t>
      </w:r>
      <w:r>
        <w:rPr>
          <w:u w:val="single"/>
        </w:rPr>
        <w:t xml:space="preserve">marijuana</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(1)(a) A medical marijuana waiver is established to be issued by the department. The medical marijuana waiver permits a qualifying patient or his or her designated provider to:</w:t>
      </w:r>
    </w:p>
    <w:p>
      <w:pPr>
        <w:spacing w:before="0" w:after="0" w:line="408" w:lineRule="exact"/>
        <w:ind w:left="0" w:right="0" w:firstLine="576"/>
        <w:jc w:val="left"/>
      </w:pPr>
      <w:r>
        <w:rPr/>
        <w:t xml:space="preserve">(i) Possess and purchase more marijuana concentrates, marijuana-infused products, plants, or useable marijuana than what is permitted under RCW 69.50.4013(3) and up to a combination of the following: (A) Three ounces of useable marijuana; (B) forty-eight ounces of marijuana-infused products in solid form; (C) two hundred sixteen ounces of marijuana-infused products in liquid form; or (D) twenty-one grams of marijuana concentrates. The medical marijuana waiver also permits the qualifying patient or his or her designated provider to grow, in his or her domicile, up to fifteen plants for the personal medical use of the qualifying patient;</w:t>
      </w:r>
    </w:p>
    <w:p>
      <w:pPr>
        <w:spacing w:before="0" w:after="0" w:line="408" w:lineRule="exact"/>
        <w:ind w:left="0" w:right="0" w:firstLine="576"/>
        <w:jc w:val="left"/>
      </w:pPr>
      <w:r>
        <w:rPr/>
        <w:t xml:space="preserve">(ii) Purchase marijuana concentrates, marijuana-infused products, plants, or useable marijuana without paying sales and use tax; and</w:t>
      </w:r>
    </w:p>
    <w:p>
      <w:pPr>
        <w:spacing w:before="0" w:after="0" w:line="408" w:lineRule="exact"/>
        <w:ind w:left="0" w:right="0" w:firstLine="576"/>
        <w:jc w:val="left"/>
      </w:pPr>
      <w:r>
        <w:rPr/>
        <w:t xml:space="preserve">(iii) If the waiver is for purchases of high THC products, to be able to purchase those products without paying sales and use tax.</w:t>
      </w:r>
    </w:p>
    <w:p>
      <w:pPr>
        <w:spacing w:before="0" w:after="0" w:line="408" w:lineRule="exact"/>
        <w:ind w:left="0" w:right="0" w:firstLine="576"/>
        <w:jc w:val="left"/>
      </w:pPr>
      <w:r>
        <w:rPr/>
        <w:t xml:space="preserve">(b) Unless approved by the state liquor and cannabis board and the department, the waiver does not permit a qualifying patient or designated provider to produce marijuana concentrates. The state liquor and cannabis board, in conjunction with the department, may adopt rules permitting waiver holders to produce marijuana concentrates using nonbutane extraction methods. At a minimum, the rules must require that waiver holders who produce marijuana concentrates register this information with the state liquor and cannabis board.</w:t>
      </w:r>
    </w:p>
    <w:p>
      <w:pPr>
        <w:spacing w:before="0" w:after="0" w:line="408" w:lineRule="exact"/>
        <w:ind w:left="0" w:right="0" w:firstLine="576"/>
        <w:jc w:val="left"/>
      </w:pPr>
      <w:r>
        <w:rPr/>
        <w:t xml:space="preserve">(2) A qualifying patient who is twenty-one years of age or older and who, after consultation with his or her health care professional, determines that the amounts of marijuana concentrates, marijuana-infused products, plants, or useable marijuana permitted under RCW 69.50.4013(3) will not address his or her medical needs may apply to the department for a medical marijuana waiver.</w:t>
      </w:r>
    </w:p>
    <w:p>
      <w:pPr>
        <w:spacing w:before="0" w:after="0" w:line="408" w:lineRule="exact"/>
        <w:ind w:left="0" w:right="0" w:firstLine="576"/>
        <w:jc w:val="left"/>
      </w:pPr>
      <w:r>
        <w:rPr/>
        <w:t xml:space="preserve">(3) A qualifying patient who, after consultation with his or her health care professional, determines that marijuana products with high THC levels are necessary to address his or her medical needs may apply to the department for a waiver.</w:t>
      </w:r>
    </w:p>
    <w:p>
      <w:pPr>
        <w:spacing w:before="0" w:after="0" w:line="408" w:lineRule="exact"/>
        <w:ind w:left="0" w:right="0" w:firstLine="576"/>
        <w:jc w:val="left"/>
      </w:pPr>
      <w:r>
        <w:rPr/>
        <w:t xml:space="preserve">(4) A qualifying patient who is between eighteen and twenty-one years of age and who, after consultation with his or her health care professional, determines that he or she wishes to use marijuana for the treatment of his or her terminal or debilitating medical condition may apply to the department for a waiver permitting the patient to purchase marijuana concentrates, marijuana-infused products, useable marijuana, or immature plants at a marijuana retailer holding a medical marijuana endorsement. Unless otherwise specified in the waiver, the patient may only possess the amounts provided under RCW 69.50.4013(3). The patient may also apply to possess up to the amounts provided under subsection (1) of this section if the additional amounts of marijuana are required to treat his or her terminal or debilitating medical condition. </w:t>
      </w:r>
    </w:p>
    <w:p>
      <w:pPr>
        <w:spacing w:before="0" w:after="0" w:line="408" w:lineRule="exact"/>
        <w:ind w:left="0" w:right="0" w:firstLine="576"/>
        <w:jc w:val="left"/>
      </w:pPr>
      <w:r>
        <w:rPr/>
        <w:t xml:space="preserve">(5) A parent or guardian of a qualifying patient who is under the age of eighteen and who, after consultation with the minor's health care professional, determines that the minor would benefit from the medical use of marijuana for treatment of the minor's terminal or debilitating medical condition may apply to the department for a waiver permitting the parent or guardian to become the designated provider for the minor. The parent or guardian designated provider may only possess the amounts provided under RCW 69.50.4013 and must have sole control over the minor's marijuana. The minor may possess up to the amount of marijuana that is necessary for his or her next dose. The minor may not purchase products from a marijuana retailer, nor may the minor grow plants for his or her medical use. The parent or guardian may also apply to possess up to the amounts provided under subsection (1) of this section if the additional amounts of marijuana are required to treat the minor's terminal or debilitating medical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must develop a medical marijuana waiver process in order to process and approve or deny waiver applications submitted under section 602 of this act.</w:t>
      </w:r>
    </w:p>
    <w:p>
      <w:pPr>
        <w:spacing w:before="0" w:after="0" w:line="408" w:lineRule="exact"/>
        <w:ind w:left="0" w:right="0" w:firstLine="576"/>
        <w:jc w:val="left"/>
      </w:pPr>
      <w:r>
        <w:rPr/>
        <w:t xml:space="preserve">(2) The medical marijuana waiver process must include:</w:t>
      </w:r>
    </w:p>
    <w:p>
      <w:pPr>
        <w:spacing w:before="0" w:after="0" w:line="408" w:lineRule="exact"/>
        <w:ind w:left="0" w:right="0" w:firstLine="576"/>
        <w:jc w:val="left"/>
      </w:pPr>
      <w:r>
        <w:rPr/>
        <w:t xml:space="preserve">(a) Development of a waiver application. The application must be completed by the qualifying patient if there is not a designated provider or both the designated provider and the qualifying patient for whom the marijuana will be provided. The application must include:</w:t>
      </w:r>
    </w:p>
    <w:p>
      <w:pPr>
        <w:spacing w:before="0" w:after="0" w:line="408" w:lineRule="exact"/>
        <w:ind w:left="0" w:right="0" w:firstLine="576"/>
        <w:jc w:val="left"/>
      </w:pPr>
      <w:r>
        <w:rPr/>
        <w:t xml:space="preserve">(i) For qualifying patients, a statement that the applicant has a terminal or debilitating medical condition as described in RCW 69.50.101 and that he or she has been diagnosed with that condition by a health care professional;</w:t>
      </w:r>
    </w:p>
    <w:p>
      <w:pPr>
        <w:spacing w:before="0" w:after="0" w:line="408" w:lineRule="exact"/>
        <w:ind w:left="0" w:right="0" w:firstLine="576"/>
        <w:jc w:val="left"/>
      </w:pPr>
      <w:r>
        <w:rPr/>
        <w:t xml:space="preserve">(ii) For designated providers, a statement that the qualifying patient for whom the applicant intends to provide marijuana has a terminal or debilitating medical condition as described in RCW 69.50.101 and, in the case of designated providers for people under the age of eighteen, have discussed the medical use of marijuana with the diagnosing health care professional;</w:t>
      </w:r>
    </w:p>
    <w:p>
      <w:pPr>
        <w:spacing w:before="0" w:after="0" w:line="408" w:lineRule="exact"/>
        <w:ind w:left="0" w:right="0" w:firstLine="576"/>
        <w:jc w:val="left"/>
      </w:pPr>
      <w:r>
        <w:rPr/>
        <w:t xml:space="preserve">(iii) A statement that the applicant understands that the department may contact the diagnosing health care professional to confirm the existence of a terminal or debilitating medical condition and that no waiver will be issued if the condition is not confirmed by the health care professional;</w:t>
      </w:r>
    </w:p>
    <w:p>
      <w:pPr>
        <w:spacing w:before="0" w:after="0" w:line="408" w:lineRule="exact"/>
        <w:ind w:left="0" w:right="0" w:firstLine="576"/>
        <w:jc w:val="left"/>
      </w:pPr>
      <w:r>
        <w:rPr/>
        <w:t xml:space="preserve">(iv) If the amount of marijuana needed for the medical use of the qualifying patient is higher than the amounts listed in RCW 69.50.4013(3), an option for the qualifying patient to request higher amounts up to the amounts provided in section 602 of this act. The need for this higher amount may also be confirmed by the department with the diagnosing health care professional. Higher amounts will not be authorized unless the health care professional confirms the medical need for these higher amounts. </w:t>
      </w:r>
    </w:p>
    <w:p>
      <w:pPr>
        <w:spacing w:before="0" w:after="0" w:line="408" w:lineRule="exact"/>
        <w:ind w:left="0" w:right="0" w:firstLine="576"/>
        <w:jc w:val="left"/>
      </w:pPr>
      <w:r>
        <w:rPr/>
        <w:t xml:space="preserve">(b) Development of a waiver card which qualifying patients and designated providers may use to demonstrate they have been approved for a medical marijuana waiver. The card must include:</w:t>
      </w:r>
    </w:p>
    <w:p>
      <w:pPr>
        <w:spacing w:before="0" w:after="0" w:line="408" w:lineRule="exact"/>
        <w:ind w:left="0" w:right="0" w:firstLine="576"/>
        <w:jc w:val="left"/>
      </w:pPr>
      <w:r>
        <w:rPr/>
        <w:t xml:space="preserve">(i) The name of the qualifying patient or designated provider who applied for and was approved for a waiver;</w:t>
      </w:r>
    </w:p>
    <w:p>
      <w:pPr>
        <w:spacing w:before="0" w:after="0" w:line="408" w:lineRule="exact"/>
        <w:ind w:left="0" w:right="0" w:firstLine="576"/>
        <w:jc w:val="left"/>
      </w:pPr>
      <w:r>
        <w:rPr/>
        <w:t xml:space="preserve">(ii) If the waiver permits possession of a greater amount of marijuana than what is permitted under RCW 69.50.4013(3), the amount of marijuana concentrates, useable marijuana, marijuana-infused products, and plant for which the qualifying patient or designated provider has been authorized;</w:t>
      </w:r>
    </w:p>
    <w:p>
      <w:pPr>
        <w:spacing w:before="0" w:after="0" w:line="408" w:lineRule="exact"/>
        <w:ind w:left="0" w:right="0" w:firstLine="576"/>
        <w:jc w:val="left"/>
      </w:pPr>
      <w:r>
        <w:rPr/>
        <w:t xml:space="preserve">(iii) The expiration date of the waiver card.</w:t>
      </w:r>
    </w:p>
    <w:p>
      <w:pPr>
        <w:spacing w:before="0" w:after="0" w:line="408" w:lineRule="exact"/>
        <w:ind w:left="0" w:right="0" w:firstLine="576"/>
        <w:jc w:val="left"/>
      </w:pPr>
      <w:r>
        <w:rPr/>
        <w:t xml:space="preserve">(3) Approved applicants must be issued a medical marijuana waiver card. The waiver card:</w:t>
      </w:r>
    </w:p>
    <w:p>
      <w:pPr>
        <w:spacing w:before="0" w:after="0" w:line="408" w:lineRule="exact"/>
        <w:ind w:left="0" w:right="0" w:firstLine="576"/>
        <w:jc w:val="left"/>
      </w:pPr>
      <w:r>
        <w:rPr/>
        <w:t xml:space="preserve">(a) May be provided to law enforcement officers who are engaged in a bona fide specific investigation of suspected marijuana-related activity that may be illegal under Washington state law to confirm the validity of the waiver of the qualifying patient or designated provider;</w:t>
      </w:r>
    </w:p>
    <w:p>
      <w:pPr>
        <w:spacing w:before="0" w:after="0" w:line="408" w:lineRule="exact"/>
        <w:ind w:left="0" w:right="0" w:firstLine="576"/>
        <w:jc w:val="left"/>
      </w:pPr>
      <w:r>
        <w:rPr/>
        <w:t xml:space="preserve">(b) May be provided to a marijuana retailer holding a medical marijuana endorsement to confirm the validity of the waiver and to allow waiver holders to purchase medical grade marijuana without paying taxes in accordance with sections 401 and 402 of this act;</w:t>
      </w:r>
    </w:p>
    <w:p>
      <w:pPr>
        <w:spacing w:before="0" w:after="0" w:line="408" w:lineRule="exact"/>
        <w:ind w:left="0" w:right="0" w:firstLine="576"/>
        <w:jc w:val="left"/>
      </w:pPr>
      <w:r>
        <w:rPr/>
        <w:t xml:space="preserve">(c) Is valid for one year after the date of issuance. The waiver card may not be renewed until the qualifying patient has completed a new application.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Medical marijuana waiver applications submitted to the department of health under sections 602 and 603 of this act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Create or present a medical marijuana waiver card or to tamper with a medical marijuana waiver card for the purposes of having it accepted by a medical marijuana retailer in order to purchase marijuana as a qualifying patient or designated provider or to grow marijuana in greater amounts than those permitted under RCW 69.50.4013(3);</w:t>
      </w:r>
    </w:p>
    <w:p>
      <w:pPr>
        <w:spacing w:before="0" w:after="0" w:line="408" w:lineRule="exact"/>
        <w:ind w:left="0" w:right="0" w:firstLine="576"/>
        <w:jc w:val="left"/>
      </w:pPr>
      <w:r>
        <w:rPr/>
        <w:t xml:space="preserve">(b) If a person is a designated provider to a qualifying patient, sell marijuana produced for the qualifying patient to another person, or to donate or supply more than one ounce of useable marijuana produced for the qualifying patient to another person; or</w:t>
      </w:r>
    </w:p>
    <w:p>
      <w:pPr>
        <w:spacing w:before="0" w:after="0" w:line="408" w:lineRule="exact"/>
        <w:ind w:left="0" w:right="0" w:firstLine="576"/>
        <w:jc w:val="left"/>
      </w:pPr>
      <w:r>
        <w:rPr/>
        <w:t xml:space="preserve">(c) If the person is a qualifying patient, sell marijuana produced by the qualifying patient to another person or to donate or supply more than one ounce of useable marijuana produced for the qualifying patient to another person.</w:t>
      </w:r>
    </w:p>
    <w:p>
      <w:pPr>
        <w:spacing w:before="0" w:after="0" w:line="408" w:lineRule="exact"/>
        <w:ind w:left="0" w:right="0" w:firstLine="576"/>
        <w:jc w:val="left"/>
      </w:pPr>
      <w:r>
        <w:rPr/>
        <w:t xml:space="preserve">(2) A person who violates this section is guilty of a class C felony and upon conviction may be imprisoned for not more than two years, fined not more than two thousand dollars,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w:t>
      </w:r>
      <w:r>
        <w:t>((</w:t>
      </w:r>
      <w:r>
        <w:rPr>
          <w:strike/>
        </w:rPr>
        <w:t xml:space="preserve">cannabis</w:t>
      </w:r>
      <w:r>
        <w:t>))</w:t>
      </w:r>
      <w:r>
        <w:rPr/>
        <w:t xml:space="preserve"> </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and investigating </w:t>
      </w:r>
      <w:r>
        <w:t>((</w:t>
      </w:r>
      <w:r>
        <w:rPr>
          <w:strike/>
        </w:rPr>
        <w:t xml:space="preserve">peace officers and</w:t>
      </w:r>
      <w:r>
        <w:t>))</w:t>
      </w:r>
      <w:r>
        <w:rPr/>
        <w:t xml:space="preserve"> law enforcement </w:t>
      </w:r>
      <w:r>
        <w:t>((</w:t>
      </w:r>
      <w:r>
        <w:rPr>
          <w:strike/>
        </w:rPr>
        <w:t xml:space="preserve">agencies</w:t>
      </w:r>
      <w:r>
        <w:t>))</w:t>
      </w:r>
      <w:r>
        <w:rPr/>
        <w:t xml:space="preserve"> </w:t>
      </w:r>
      <w:r>
        <w:rPr>
          <w:u w:val="single"/>
        </w:rPr>
        <w:t xml:space="preserve">officers</w:t>
      </w:r>
      <w:r>
        <w:rPr/>
        <w:t xml:space="preserve"> may not be held civilly liable for failure to seize </w:t>
      </w:r>
      <w:r>
        <w:t>((</w:t>
      </w:r>
      <w:r>
        <w:rPr>
          <w:strike/>
        </w:rPr>
        <w:t xml:space="preserve">cannabis</w:t>
      </w:r>
      <w:r>
        <w:t>))</w:t>
      </w:r>
      <w:r>
        <w:rPr/>
        <w:t xml:space="preserve"> </w:t>
      </w:r>
      <w:r>
        <w:rPr>
          <w:u w:val="single"/>
        </w:rPr>
        <w:t xml:space="preserve">marijuana</w:t>
      </w:r>
      <w:r>
        <w:rPr/>
        <w:t xml:space="preserve"> in this circumstance, if:</w:t>
      </w:r>
    </w:p>
    <w:p>
      <w:pPr>
        <w:spacing w:before="0" w:after="0" w:line="408" w:lineRule="exact"/>
        <w:ind w:left="0" w:right="0" w:firstLine="576"/>
        <w:jc w:val="left"/>
      </w:pPr>
      <w:r>
        <w:rPr/>
        <w:t xml:space="preserve">(1)(a) The qualifying patient or designated provider possesses no more than </w:t>
      </w:r>
      <w:r>
        <w:t>((</w:t>
      </w:r>
      <w:r>
        <w:rPr>
          <w:strike/>
        </w:rPr>
        <w:t xml:space="preserve">fifteen cannabis plants and:</w:t>
      </w:r>
    </w:p>
    <w:p>
      <w:pPr>
        <w:spacing w:before="0" w:after="0" w:line="408" w:lineRule="exact"/>
        <w:ind w:left="0" w:right="0" w:firstLine="576"/>
        <w:jc w:val="left"/>
      </w:pPr>
      <w:r>
        <w:rPr>
          <w:strike/>
        </w:rPr>
        <w:t xml:space="preserve">(i) No more than twenty-four ounces of useable cannabis;</w:t>
      </w:r>
    </w:p>
    <w:p>
      <w:pPr>
        <w:spacing w:before="0" w:after="0" w:line="408" w:lineRule="exact"/>
        <w:ind w:left="0" w:right="0" w:firstLine="576"/>
        <w:jc w:val="left"/>
      </w:pP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 A combination of useable cannabis and cannabis product that does not exceed a combined total representing possession and processing of no more than twenty-four ounces of useable cannabis</w:t>
      </w:r>
      <w:r>
        <w:t>))</w:t>
      </w:r>
      <w:r>
        <w:rPr/>
        <w:t xml:space="preserve"> </w:t>
      </w:r>
      <w:r>
        <w:rPr>
          <w:u w:val="single"/>
        </w:rPr>
        <w:t xml:space="preserve">the amount of marijuana permitted under RCW 69.50.4013</w:t>
      </w:r>
      <w:r>
        <w:rPr/>
        <w:t xml:space="preserve">.</w:t>
      </w:r>
    </w:p>
    <w:p>
      <w:pPr>
        <w:spacing w:before="0" w:after="0" w:line="408" w:lineRule="exact"/>
        <w:ind w:left="0" w:right="0" w:firstLine="576"/>
        <w:jc w:val="left"/>
      </w:pPr>
      <w:r>
        <w:rPr/>
        <w:t xml:space="preserve">(b) If a person is both a qualifying patient and a designated provider for another qualifying patient, the person may possess no more than twice the amounts described in (a) of this subsection, whether the </w:t>
      </w:r>
      <w:r>
        <w:rPr>
          <w:u w:val="single"/>
        </w:rPr>
        <w:t xml:space="preserve">marijuana concentrates,</w:t>
      </w:r>
      <w:r>
        <w:rPr/>
        <w:t xml:space="preserve"> plants, useable </w:t>
      </w:r>
      <w:r>
        <w:t>((</w:t>
      </w:r>
      <w:r>
        <w:rPr>
          <w:strike/>
        </w:rPr>
        <w:t xml:space="preserve">cannabis</w:t>
      </w:r>
      <w:r>
        <w:t>))</w:t>
      </w:r>
      <w:r>
        <w:rPr/>
        <w:t xml:space="preserve"> </w:t>
      </w:r>
      <w:r>
        <w:rPr>
          <w:u w:val="single"/>
        </w:rPr>
        <w:t xml:space="preserve">marijuana</w:t>
      </w:r>
      <w:r>
        <w:rPr/>
        <w:t xml:space="preserve">, and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are possessed individually or in combination between the qualifying patient and his or her designated provider;</w:t>
      </w:r>
    </w:p>
    <w:p>
      <w:pPr>
        <w:spacing w:before="0" w:after="0" w:line="408" w:lineRule="exact"/>
        <w:ind w:left="0" w:right="0" w:firstLine="576"/>
        <w:jc w:val="left"/>
      </w:pPr>
      <w:r>
        <w:rPr/>
        <w:t xml:space="preserve">(2) The qualifying patient or designated provider presents his or her </w:t>
      </w:r>
      <w:r>
        <w:t>((</w:t>
      </w:r>
      <w:r>
        <w:rPr>
          <w:strike/>
        </w:rPr>
        <w:t xml:space="preserve">proof of registration with the department of health</w:t>
      </w:r>
      <w:r>
        <w:t>))</w:t>
      </w:r>
      <w:r>
        <w:rPr/>
        <w:t xml:space="preserve"> </w:t>
      </w:r>
      <w:r>
        <w:rPr>
          <w:u w:val="single"/>
        </w:rPr>
        <w:t xml:space="preserve">waiver card</w:t>
      </w:r>
      <w:r>
        <w:rPr/>
        <w:t xml:space="preserve">, to any </w:t>
      </w:r>
      <w:r>
        <w:t>((</w:t>
      </w:r>
      <w:r>
        <w:rPr>
          <w:strike/>
        </w:rPr>
        <w:t xml:space="preserve">peace</w:t>
      </w:r>
      <w:r>
        <w:t>))</w:t>
      </w:r>
      <w:r>
        <w:rPr/>
        <w:t xml:space="preserve"> </w:t>
      </w:r>
      <w:r>
        <w:rPr>
          <w:u w:val="single"/>
        </w:rPr>
        <w:t xml:space="preserve">law enforcement</w:t>
      </w:r>
      <w:r>
        <w:rPr/>
        <w:t xml:space="preserve"> officer who questions the patient or provider regarding his or her medical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rPr/>
        <w:t xml:space="preserve">(3) The qualifying patient or designated provider </w:t>
      </w:r>
      <w:r>
        <w:t>((</w:t>
      </w:r>
      <w:r>
        <w:rPr>
          <w:strike/>
        </w:rPr>
        <w:t xml:space="preserve">keeps a copy of his or her proof of registration with the registry established in section 901 of this act and the qualifying patient or designated provider's contact information</w:t>
      </w:r>
      <w:r>
        <w:t>))</w:t>
      </w:r>
      <w:r>
        <w:rPr/>
        <w:t xml:space="preserve"> </w:t>
      </w:r>
      <w:r>
        <w:rPr>
          <w:u w:val="single"/>
        </w:rPr>
        <w:t xml:space="preserve">is permitted to possess more marijuana than what is allowed under RCW 69.50.4013(3), he or she keeps a copy of his or her contact information and waiver card</w:t>
      </w:r>
      <w:r>
        <w:rPr/>
        <w:t xml:space="preserve"> posted prominently next to any </w:t>
      </w:r>
      <w:r>
        <w:t>((</w:t>
      </w:r>
      <w:r>
        <w:rPr>
          <w:strike/>
        </w:rPr>
        <w:t xml:space="preserve">cannabis</w:t>
      </w:r>
      <w:r>
        <w:t>))</w:t>
      </w:r>
      <w:r>
        <w:rPr/>
        <w:t xml:space="preserve"> </w:t>
      </w:r>
      <w:r>
        <w:rPr>
          <w:u w:val="single"/>
        </w:rPr>
        <w:t xml:space="preserve">marijuana</w:t>
      </w:r>
      <w:r>
        <w:rPr/>
        <w:t xml:space="preserve"> plants, </w:t>
      </w:r>
      <w:r>
        <w:t>((</w:t>
      </w:r>
      <w:r>
        <w:rPr>
          <w:strike/>
        </w:rPr>
        <w:t xml:space="preserve">cannabis</w:t>
      </w:r>
      <w:r>
        <w:t>))</w:t>
      </w:r>
      <w:r>
        <w:rPr/>
        <w:t xml:space="preserve"> </w:t>
      </w:r>
      <w:r>
        <w:rPr>
          <w:u w:val="single"/>
        </w:rPr>
        <w:t xml:space="preserve">marijuana-infused</w:t>
      </w:r>
      <w:r>
        <w:rPr/>
        <w:t xml:space="preserve"> products, </w:t>
      </w:r>
      <w:r>
        <w:rPr>
          <w:u w:val="single"/>
        </w:rPr>
        <w:t xml:space="preserve">marijuana concentrates,</w:t>
      </w:r>
      <w:r>
        <w:rPr/>
        <w:t xml:space="preserve"> or useable </w:t>
      </w:r>
      <w:r>
        <w:t>((</w:t>
      </w:r>
      <w:r>
        <w:rPr>
          <w:strike/>
        </w:rPr>
        <w:t xml:space="preserve">cannabis</w:t>
      </w:r>
      <w:r>
        <w:t>))</w:t>
      </w:r>
      <w:r>
        <w:rPr/>
        <w:t xml:space="preserve"> </w:t>
      </w:r>
      <w:r>
        <w:rPr>
          <w:u w:val="single"/>
        </w:rPr>
        <w:t xml:space="preserve">marijuana</w:t>
      </w:r>
      <w:r>
        <w:rPr/>
        <w:t xml:space="preserve"> located at his or her residence;</w:t>
      </w:r>
    </w:p>
    <w:p>
      <w:pPr>
        <w:spacing w:before="0" w:after="0" w:line="408" w:lineRule="exact"/>
        <w:ind w:left="0" w:right="0" w:firstLine="576"/>
        <w:jc w:val="left"/>
      </w:pPr>
      <w:r>
        <w:rPr/>
        <w:t xml:space="preserve">(4) The investigating </w:t>
      </w:r>
      <w:r>
        <w:t>((</w:t>
      </w:r>
      <w:r>
        <w:rPr>
          <w:strike/>
        </w:rPr>
        <w:t xml:space="preserve">peace</w:t>
      </w:r>
      <w:r>
        <w:t>))</w:t>
      </w:r>
      <w:r>
        <w:rPr/>
        <w:t xml:space="preserve"> </w:t>
      </w:r>
      <w:r>
        <w:rPr>
          <w:u w:val="single"/>
        </w:rPr>
        <w:t xml:space="preserve">law enforcement</w:t>
      </w:r>
      <w:r>
        <w:rPr/>
        <w:t xml:space="preserve"> officer does not possess evidence that:</w:t>
      </w:r>
    </w:p>
    <w:p>
      <w:pPr>
        <w:spacing w:before="0" w:after="0" w:line="408" w:lineRule="exact"/>
        <w:ind w:left="0" w:right="0" w:firstLine="576"/>
        <w:jc w:val="left"/>
      </w:pPr>
      <w:r>
        <w:rPr/>
        <w:t xml:space="preserve">(a) The designated provider has converted </w:t>
      </w:r>
      <w:r>
        <w:t>((</w:t>
      </w:r>
      <w:r>
        <w:rPr>
          <w:strike/>
        </w:rPr>
        <w:t xml:space="preserve">cannabis</w:t>
      </w:r>
      <w:r>
        <w:t>))</w:t>
      </w:r>
      <w:r>
        <w:rPr/>
        <w:t xml:space="preserve"> </w:t>
      </w:r>
      <w:r>
        <w:rPr>
          <w:u w:val="single"/>
        </w:rPr>
        <w:t xml:space="preserve">more than one ounce of marijuana</w:t>
      </w:r>
      <w:r>
        <w:rPr/>
        <w:t xml:space="preserve"> produced or obtained for the qualifying patient for his or her own personal use or benefit; or</w:t>
      </w:r>
    </w:p>
    <w:p>
      <w:pPr>
        <w:spacing w:before="0" w:after="0" w:line="408" w:lineRule="exact"/>
        <w:ind w:left="0" w:right="0" w:firstLine="576"/>
        <w:jc w:val="left"/>
      </w:pPr>
      <w:r>
        <w:rPr/>
        <w:t xml:space="preserve">(b) The qualifying patient has converted </w:t>
      </w:r>
      <w:r>
        <w:t>((</w:t>
      </w:r>
      <w:r>
        <w:rPr>
          <w:strike/>
        </w:rPr>
        <w:t xml:space="preserve">cannabis</w:t>
      </w:r>
      <w:r>
        <w:t>))</w:t>
      </w:r>
      <w:r>
        <w:rPr/>
        <w:t xml:space="preserve"> </w:t>
      </w:r>
      <w:r>
        <w:rPr>
          <w:u w:val="single"/>
        </w:rPr>
        <w:t xml:space="preserve">more than one ounce of marijuana</w:t>
      </w:r>
      <w:r>
        <w:rPr/>
        <w:t xml:space="preserve"> produced or obtained for his or her own medical use to the qualifying patient's personal, nonmedical use or benefit; </w:t>
      </w:r>
      <w:r>
        <w:rPr>
          <w:u w:val="single"/>
        </w:rPr>
        <w:t xml:space="preserve">and</w:t>
      </w:r>
    </w:p>
    <w:p>
      <w:pPr>
        <w:spacing w:before="0" w:after="0" w:line="408" w:lineRule="exact"/>
        <w:ind w:left="0" w:right="0" w:firstLine="576"/>
        <w:jc w:val="left"/>
      </w:pPr>
      <w:r>
        <w:rPr/>
        <w:t xml:space="preserve">(5) The investigating peace officer does not possess evidence that the designated provider has served as a designated provider to more than one qualifying patient within a fifteen-day period</w:t>
      </w:r>
      <w:r>
        <w:t>((</w:t>
      </w:r>
      <w:r>
        <w:rPr>
          <w:strike/>
        </w:rPr>
        <w:t xml:space="preserve">; and</w:t>
      </w:r>
    </w:p>
    <w:p>
      <w:pPr>
        <w:spacing w:before="0" w:after="0" w:line="408" w:lineRule="exact"/>
        <w:ind w:left="0" w:right="0" w:firstLine="576"/>
        <w:jc w:val="left"/>
      </w:pPr>
      <w:r>
        <w:rPr>
          <w:strike/>
        </w:rPr>
        <w:t xml:space="preserve">(6) The investigating peace officer has not observed evidence of any of the circumstances identified in section 901(4)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2011 c 181 s 405 are each amended to read as follows:</w:t>
      </w:r>
    </w:p>
    <w:p>
      <w:pPr>
        <w:spacing w:before="0" w:after="0" w:line="408" w:lineRule="exact"/>
        <w:ind w:left="0" w:right="0" w:firstLine="576"/>
        <w:jc w:val="left"/>
      </w:pPr>
      <w:r>
        <w:rPr/>
        <w:t xml:space="preserve">A qualifying patient or designated provider in possession of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limits set forth in RCW </w:t>
      </w:r>
      <w:r>
        <w:t>((</w:t>
      </w:r>
      <w:r>
        <w:rPr>
          <w:strike/>
        </w:rPr>
        <w:t xml:space="preserve">69.51A.040(1)</w:t>
      </w:r>
      <w:r>
        <w:t>))</w:t>
      </w:r>
      <w:r>
        <w:rPr/>
        <w:t xml:space="preserve"> </w:t>
      </w:r>
      <w:r>
        <w:rPr>
          <w:u w:val="single"/>
        </w:rPr>
        <w:t xml:space="preserve">69.50.4013</w:t>
      </w:r>
      <w:r>
        <w:rPr/>
        <w:t xml:space="preserve"> but otherwise in compliance with all other terms and conditions of this chapter </w:t>
      </w:r>
      <w:r>
        <w:rPr>
          <w:u w:val="single"/>
        </w:rPr>
        <w:t xml:space="preserve">and chapter 69.50 RCW</w:t>
      </w:r>
      <w:r>
        <w:rPr/>
        <w:t xml:space="preserve"> may establish an affirmative defense to charges of violations of state law relating to </w:t>
      </w:r>
      <w:r>
        <w:t>((</w:t>
      </w:r>
      <w:r>
        <w:rPr>
          <w:strike/>
        </w:rPr>
        <w:t xml:space="preserve">cannabis</w:t>
      </w:r>
      <w:r>
        <w:t>))</w:t>
      </w:r>
      <w:r>
        <w:rPr/>
        <w:t xml:space="preserve"> </w:t>
      </w:r>
      <w:r>
        <w:rPr>
          <w:u w:val="single"/>
        </w:rPr>
        <w:t xml:space="preserve">marijuana</w:t>
      </w:r>
      <w:r>
        <w:rPr/>
        <w:t xml:space="preserve"> through proof at trial, by a preponderance of the evidence, that the qualifying patient's necessary medical use exceeds the amounts set forth in RCW </w:t>
      </w:r>
      <w:r>
        <w:t>((</w:t>
      </w:r>
      <w:r>
        <w:rPr>
          <w:strike/>
        </w:rPr>
        <w:t xml:space="preserve">69.51A.040(1)</w:t>
      </w:r>
      <w:r>
        <w:t>))</w:t>
      </w:r>
      <w:r>
        <w:rPr/>
        <w:t xml:space="preserve"> </w:t>
      </w:r>
      <w:r>
        <w:rPr>
          <w:u w:val="single"/>
        </w:rPr>
        <w:t xml:space="preserve">69.50.4013</w:t>
      </w:r>
      <w:r>
        <w:rPr/>
        <w:t xml:space="preserve">. An investigating </w:t>
      </w:r>
      <w:r>
        <w:t>((</w:t>
      </w:r>
      <w:r>
        <w:rPr>
          <w:strike/>
        </w:rPr>
        <w:t xml:space="preserve">peace</w:t>
      </w:r>
      <w:r>
        <w:t>))</w:t>
      </w:r>
      <w:r>
        <w:rPr/>
        <w:t xml:space="preserve"> </w:t>
      </w:r>
      <w:r>
        <w:rPr>
          <w:u w:val="single"/>
        </w:rPr>
        <w:t xml:space="preserve">law enforcement</w:t>
      </w:r>
      <w:r>
        <w:rPr/>
        <w:t xml:space="preserve"> officer may seize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amounts set forth in RCW </w:t>
      </w:r>
      <w:r>
        <w:t>((</w:t>
      </w:r>
      <w:r>
        <w:rPr>
          <w:strike/>
        </w:rPr>
        <w:t xml:space="preserve">69.51A.040(1)</w:t>
      </w:r>
      <w:r>
        <w:t>))</w:t>
      </w:r>
      <w:r>
        <w:rPr/>
        <w:t xml:space="preserve"> </w:t>
      </w:r>
      <w:r>
        <w:rPr>
          <w:u w:val="single"/>
        </w:rPr>
        <w:t xml:space="preserve">69.50.4013</w:t>
      </w:r>
      <w:r>
        <w:rPr/>
        <w:t xml:space="preserve">: PROVIDED, That in the case of </w:t>
      </w:r>
      <w:r>
        <w:t>((</w:t>
      </w:r>
      <w:r>
        <w:rPr>
          <w:strike/>
        </w:rPr>
        <w:t xml:space="preserve">cannabis</w:t>
      </w:r>
      <w:r>
        <w:t>))</w:t>
      </w:r>
      <w:r>
        <w:rPr/>
        <w:t xml:space="preserve">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cannabis</w:t>
      </w:r>
      <w:r>
        <w:t>))</w:t>
      </w:r>
      <w:r>
        <w:rPr/>
        <w:t xml:space="preserve"> </w:t>
      </w:r>
      <w:r>
        <w:rPr>
          <w:u w:val="single"/>
        </w:rPr>
        <w:t xml:space="preserve">marijuana</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w:t>
      </w:r>
      <w:r>
        <w:t>((</w:t>
      </w:r>
      <w:r>
        <w:rPr>
          <w:strike/>
        </w:rPr>
        <w:t xml:space="preserve">69.51A.043,</w:t>
      </w:r>
      <w:r>
        <w:t>))</w:t>
      </w:r>
      <w:r>
        <w:rPr/>
        <w:t xml:space="preserve"> 69.51A.045</w:t>
      </w:r>
      <w:r>
        <w:t>((</w:t>
      </w:r>
      <w:r>
        <w:rPr>
          <w:strike/>
        </w:rPr>
        <w:t xml:space="preserve">, 69.51A.047,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w:t>
      </w:r>
      <w:r>
        <w:t>((</w:t>
      </w:r>
      <w:r>
        <w:rPr>
          <w:strike/>
        </w:rPr>
        <w:t xml:space="preserve">The provisions of</w:t>
      </w:r>
      <w:r>
        <w:t>))</w:t>
      </w:r>
      <w:r>
        <w:rPr/>
        <w:t xml:space="preserve"> RCW 69.51A.040</w:t>
      </w:r>
      <w:r>
        <w:t>((</w:t>
      </w:r>
      <w:r>
        <w:rPr>
          <w:strike/>
        </w:rPr>
        <w:t xml:space="preserve">, 69.51A.085, and 69.51A.025 do</w:t>
      </w:r>
      <w:r>
        <w:t>))</w:t>
      </w:r>
      <w:r>
        <w:rPr/>
        <w:t xml:space="preserve"> </w:t>
      </w:r>
      <w:r>
        <w:rPr>
          <w:u w:val="single"/>
        </w:rPr>
        <w:t xml:space="preserve">does</w:t>
      </w:r>
      <w:r>
        <w:rPr/>
        <w:t xml:space="preserve">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w:t>
      </w:r>
      <w:r>
        <w:rPr>
          <w:u w:val="single"/>
        </w:rPr>
        <w:t xml:space="preserve">marijuana intended for</w:t>
      </w:r>
      <w:r>
        <w:rPr/>
        <w:t xml:space="preserve"> medical </w:t>
      </w:r>
      <w:r>
        <w:t>((</w:t>
      </w:r>
      <w:r>
        <w:rPr>
          <w:strike/>
        </w:rPr>
        <w:t xml:space="preserve">cannabis</w:t>
      </w:r>
      <w:r>
        <w:t>))</w:t>
      </w:r>
      <w:r>
        <w:rPr/>
        <w:t xml:space="preserve"> </w:t>
      </w:r>
      <w:r>
        <w:rPr>
          <w:u w:val="single"/>
        </w:rPr>
        <w:t xml:space="preserve">use</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cannabis</w:t>
      </w:r>
      <w:r>
        <w:t>))</w:t>
      </w:r>
      <w:r>
        <w:rPr/>
        <w:t xml:space="preserve"> </w:t>
      </w:r>
      <w:r>
        <w:rPr>
          <w:u w:val="single"/>
        </w:rPr>
        <w:t xml:space="preserve">marijuana</w:t>
      </w:r>
      <w:r>
        <w:rPr/>
        <w:t xml:space="preserve">. Such entities may enact coverage or noncoverage criteria or related policies for payment or nonpayment of medical </w:t>
      </w:r>
      <w:r>
        <w:t>((</w:t>
      </w:r>
      <w:r>
        <w:rPr>
          <w:strike/>
        </w:rPr>
        <w:t xml:space="preserve">cannabis</w:t>
      </w:r>
      <w:r>
        <w:t>))</w:t>
      </w:r>
      <w:r>
        <w:rPr/>
        <w:t xml:space="preserve"> </w:t>
      </w:r>
      <w:r>
        <w:rPr>
          <w:u w:val="single"/>
        </w:rPr>
        <w:t xml:space="preserve">marijuana</w:t>
      </w:r>
      <w:r>
        <w:rPr/>
        <w:t xml:space="preserve"> in their sole discretion.</w:t>
      </w:r>
    </w:p>
    <w:p>
      <w:pPr>
        <w:spacing w:before="0" w:after="0" w:line="408" w:lineRule="exact"/>
        <w:ind w:left="0" w:right="0" w:firstLine="576"/>
        <w:jc w:val="left"/>
      </w:pPr>
      <w:r>
        <w:rPr/>
        <w:t xml:space="preserve">(3) </w:t>
      </w:r>
      <w:r>
        <w:t>((</w:t>
      </w:r>
      <w:r>
        <w:rPr>
          <w:strike/>
        </w:rPr>
        <w:t xml:space="preserve">Nothing in this chapter requires any health care professional to authorize the medical use of cannabis for a patient.</w:t>
      </w:r>
    </w:p>
    <w:p>
      <w:pPr>
        <w:spacing w:before="0" w:after="0" w:line="408" w:lineRule="exact"/>
        <w:ind w:left="0" w:right="0" w:firstLine="576"/>
        <w:jc w:val="left"/>
      </w:pPr>
      <w:r>
        <w:rPr>
          <w:strike/>
        </w:rPr>
        <w:t xml:space="preserve">(4)</w:t>
      </w:r>
      <w:r>
        <w:t>))</w:t>
      </w:r>
      <w:r>
        <w:rPr/>
        <w:t xml:space="preserve"> Nothing in this chapter requires any accommodation of any on-site medical use of </w:t>
      </w:r>
      <w:r>
        <w:t>((</w:t>
      </w:r>
      <w:r>
        <w:rPr>
          <w:strike/>
        </w:rPr>
        <w:t xml:space="preserve">cannabis</w:t>
      </w:r>
      <w:r>
        <w:t>))</w:t>
      </w:r>
      <w:r>
        <w:rPr/>
        <w:t xml:space="preserve"> </w:t>
      </w:r>
      <w:r>
        <w:rPr>
          <w:u w:val="single"/>
        </w:rPr>
        <w:t xml:space="preserve">marijuana</w:t>
      </w:r>
      <w:r>
        <w:rPr/>
        <w:t xml:space="preserve"> in any place of employment, in any school bus or on any school grounds, in any youth center, in any correctional facility, or smoking </w:t>
      </w:r>
      <w:r>
        <w:t>((</w:t>
      </w:r>
      <w:r>
        <w:rPr>
          <w:strike/>
        </w:rPr>
        <w:t xml:space="preserve">cannabis</w:t>
      </w:r>
      <w:r>
        <w:t>))</w:t>
      </w:r>
      <w:r>
        <w:rPr/>
        <w:t xml:space="preserve"> </w:t>
      </w:r>
      <w:r>
        <w:rPr>
          <w:u w:val="single"/>
        </w:rPr>
        <w:t xml:space="preserve">marijuana</w:t>
      </w:r>
      <w:r>
        <w:rPr/>
        <w:t xml:space="preserve"> in any public place or hotel or motel.</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Nothing in this chapter authorizes the use of medical </w:t>
      </w:r>
      <w:r>
        <w:t>((</w:t>
      </w:r>
      <w:r>
        <w:rPr>
          <w:strike/>
        </w:rPr>
        <w:t xml:space="preserve">cannabis</w:t>
      </w:r>
      <w:r>
        <w:t>))</w:t>
      </w:r>
      <w:r>
        <w:rPr/>
        <w:t xml:space="preserve"> </w:t>
      </w:r>
      <w:r>
        <w:rPr>
          <w:u w:val="single"/>
        </w:rPr>
        <w:t xml:space="preserve">marijuana</w:t>
      </w:r>
      <w:r>
        <w:rPr/>
        <w:t xml:space="preserve"> by any person who is subject to the Washington code of military justice in chapter 38.38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Employers may establish drug-free work policies. Nothing in this chapter requires an accommodation for the medical use of </w:t>
      </w:r>
      <w:r>
        <w:t>((</w:t>
      </w:r>
      <w:r>
        <w:rPr>
          <w:strike/>
        </w:rPr>
        <w:t xml:space="preserve">cannabis</w:t>
      </w:r>
      <w:r>
        <w:t>))</w:t>
      </w:r>
      <w:r>
        <w:rPr/>
        <w:t xml:space="preserve"> </w:t>
      </w:r>
      <w:r>
        <w:rPr>
          <w:u w:val="single"/>
        </w:rPr>
        <w:t xml:space="preserve">marijuana</w:t>
      </w:r>
      <w:r>
        <w:rPr/>
        <w:t xml:space="preserve"> if an employer has a drug-free work place.</w:t>
      </w:r>
    </w:p>
    <w:p>
      <w:pPr>
        <w:spacing w:before="0" w:after="0" w:line="408" w:lineRule="exact"/>
        <w:ind w:left="0" w:right="0" w:firstLine="576"/>
        <w:jc w:val="left"/>
      </w:pPr>
      <w:r>
        <w:t>((</w:t>
      </w:r>
      <w:r>
        <w:rPr>
          <w:strike/>
        </w:rPr>
        <w:t xml:space="preserve">(7) It is a class C felony to fraudulently produce any record purporting to be, or tamper with the content of any record for the purpose of having it accepted as, valid documentation under RCW 69.51A.010(32)(a), or to backdate such documentation to a time earlier than its actual date of execution.</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No person shall be entitled to claim the protection from arrest and prosecution under RCW 69.51A.040 or the affirmative defense under RCW </w:t>
      </w:r>
      <w:r>
        <w:t>((</w:t>
      </w:r>
      <w:r>
        <w:rPr>
          <w:strike/>
        </w:rPr>
        <w:t xml:space="preserve">69.51A.043</w:t>
      </w:r>
      <w:r>
        <w:t>))</w:t>
      </w:r>
      <w:r>
        <w:rPr/>
        <w:t xml:space="preserve"> </w:t>
      </w:r>
      <w:r>
        <w:rPr>
          <w:u w:val="single"/>
        </w:rPr>
        <w:t xml:space="preserve">69.51A.045</w:t>
      </w:r>
      <w:r>
        <w:rPr/>
        <w:t xml:space="preserve"> for engaging in the medical use of </w:t>
      </w:r>
      <w:r>
        <w:t>((</w:t>
      </w:r>
      <w:r>
        <w:rPr>
          <w:strike/>
        </w:rPr>
        <w:t xml:space="preserve">cannabis</w:t>
      </w:r>
      <w:r>
        <w:t>))</w:t>
      </w:r>
      <w:r>
        <w:rPr/>
        <w:t xml:space="preserve"> </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070</w:t>
      </w:r>
      <w:r>
        <w:rPr/>
        <w:t xml:space="preserve"> and 2007 c 371 s 7 are each amended to read as follows:</w:t>
      </w:r>
    </w:p>
    <w:p>
      <w:pPr>
        <w:spacing w:before="0" w:after="0" w:line="408" w:lineRule="exact"/>
        <w:ind w:left="0" w:right="0" w:firstLine="576"/>
        <w:jc w:val="left"/>
      </w:pPr>
      <w:r>
        <w:rPr/>
        <w:t xml:space="preserve">The Washington state medical quality assurance commission in consultation with the board of osteopathic medicine and surgery, or other appropriate agency as designated by the governor, shall accept for consideration petitions submitted to add terminal or debilitating conditions to those included in this chapter. In considering such petitions, the Washington state medical quality assurance commission in consultation with the board of osteopathic medicine and surgery shall include public notice of, and an opportunity to comment in a public hearing upon, such petitions. The Washington state medical quality assurance commission in consultation with the board of osteopathic medicine and surgery </w:t>
      </w:r>
      <w:r>
        <w:rPr>
          <w:u w:val="single"/>
        </w:rPr>
        <w:t xml:space="preserve">may make a preliminary finding of good cause before the public hearing and</w:t>
      </w:r>
      <w:r>
        <w:rPr/>
        <w:t xml:space="preserve"> shall, after hearing, approve or deny such petitions within </w:t>
      </w:r>
      <w:r>
        <w:t>((</w:t>
      </w:r>
      <w:r>
        <w:rPr>
          <w:strike/>
        </w:rPr>
        <w:t xml:space="preserve">one</w:t>
      </w:r>
      <w:r>
        <w:t>))</w:t>
      </w:r>
      <w:r>
        <w:rPr/>
        <w:t xml:space="preserve"> </w:t>
      </w:r>
      <w:r>
        <w:rPr>
          <w:u w:val="single"/>
        </w:rPr>
        <w:t xml:space="preserve">two</w:t>
      </w:r>
      <w:r>
        <w:rPr/>
        <w:t xml:space="preserve"> hundred </w:t>
      </w:r>
      <w:r>
        <w:t>((</w:t>
      </w:r>
      <w:r>
        <w:rPr>
          <w:strike/>
        </w:rPr>
        <w:t xml:space="preserve">eighty</w:t>
      </w:r>
      <w:r>
        <w:t>))</w:t>
      </w:r>
      <w:r>
        <w:rPr/>
        <w:t xml:space="preserve"> </w:t>
      </w:r>
      <w:r>
        <w:rPr>
          <w:u w:val="single"/>
        </w:rPr>
        <w:t xml:space="preserve">ten</w:t>
      </w:r>
      <w:r>
        <w:rPr/>
        <w:t xml:space="preserve"> days of submission. The approval or denial of such a petition shall be considered a final agency action, subject to judicial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medical marijuana consultant certificate is hereby established. The department shall adopt rules establishing certification requirements, including:</w:t>
      </w:r>
    </w:p>
    <w:p>
      <w:pPr>
        <w:spacing w:before="0" w:after="0" w:line="408" w:lineRule="exact"/>
        <w:ind w:left="0" w:right="0" w:firstLine="576"/>
        <w:jc w:val="left"/>
      </w:pPr>
      <w:r>
        <w:rPr/>
        <w:t xml:space="preserve">(a) Products that meet the definition of medical grade marijuana under section 308 of this act;</w:t>
      </w:r>
    </w:p>
    <w:p>
      <w:pPr>
        <w:spacing w:before="0" w:after="0" w:line="408" w:lineRule="exact"/>
        <w:ind w:left="0" w:right="0" w:firstLine="576"/>
        <w:jc w:val="left"/>
      </w:pPr>
      <w:r>
        <w:rPr/>
        <w:t xml:space="preserve">(b) The medical conditions that constitute terminal or debilitating conditions;</w:t>
      </w:r>
    </w:p>
    <w:p>
      <w:pPr>
        <w:spacing w:before="0" w:after="0" w:line="408" w:lineRule="exact"/>
        <w:ind w:left="0" w:right="0" w:firstLine="576"/>
        <w:jc w:val="left"/>
      </w:pPr>
      <w:r>
        <w:rPr/>
        <w:t xml:space="preserve">(c) Demonstrated knowledge of this chapter and the rules adopted to implement it;</w:t>
      </w:r>
    </w:p>
    <w:p>
      <w:pPr>
        <w:spacing w:before="0" w:after="0" w:line="408" w:lineRule="exact"/>
        <w:ind w:left="0" w:right="0" w:firstLine="576"/>
        <w:jc w:val="left"/>
      </w:pPr>
      <w:r>
        <w:rPr/>
        <w:t xml:space="preserve">(d) Training and education requirements relating to the medical use of marijuana; and</w:t>
      </w:r>
    </w:p>
    <w:p>
      <w:pPr>
        <w:spacing w:before="0" w:after="0" w:line="408" w:lineRule="exact"/>
        <w:ind w:left="0" w:right="0" w:firstLine="576"/>
        <w:jc w:val="left"/>
      </w:pPr>
      <w:r>
        <w:rPr/>
        <w:t xml:space="preserve">(e) Other items deemed necessary and appropriate by the department to ensure medical marijuana consultant certificate holders are able to provide professional advice on the medical use of marijuana.</w:t>
      </w:r>
    </w:p>
    <w:p>
      <w:pPr>
        <w:spacing w:before="0" w:after="0" w:line="408" w:lineRule="exact"/>
        <w:ind w:left="0" w:right="0" w:firstLine="576"/>
        <w:jc w:val="left"/>
      </w:pPr>
      <w:r>
        <w:rPr/>
        <w:t xml:space="preserve">(2) Medical marijuana consultant certificates are subject to annual renewals and continuing education requirements established by the department.</w:t>
      </w:r>
    </w:p>
    <w:p>
      <w:pPr>
        <w:spacing w:before="240" w:after="0" w:line="408" w:lineRule="exact"/>
        <w:ind w:left="0" w:right="0" w:firstLine="576"/>
        <w:jc w:val="center"/>
      </w:pPr>
      <w:r>
        <w:rPr>
          <w:b/>
        </w:rPr>
        <w:t xml:space="preserve">Part VII -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no marijuana producer, marijuana processor, marijuana retailer, or marijuana researcher may locate its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(2) A city, town, or county may adopt an ordinance to decrease to no less than five hundred feet the distance that marijuana producers, marijuana processors, marijuana retailers, or marijuana researchers must be located from recreation centers or facilities, child care centers, public parks, public transit centers, or libraries, or any game arcades admission to which is not restricted to persons aged twenty-one years or older. A city, town, or county may adopt an ordinance to prohibit a marijuana producer, marijuana processor, marijuana retailer, or marijuana researcher from locating its premises up to one thousand feet from a church. </w:t>
      </w:r>
    </w:p>
    <w:p>
      <w:pPr>
        <w:spacing w:before="0" w:after="0" w:line="408" w:lineRule="exact"/>
        <w:ind w:left="0" w:right="0" w:firstLine="576"/>
        <w:jc w:val="left"/>
      </w:pPr>
      <w:r>
        <w:rPr/>
        <w:t xml:space="preserve">(3) For the purposes of this section, "church" means a building erected for and used exclusively for religious worship and schooling or other activity in connection therewith.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 city, town, or county may adopt, renew, or extend a prohibition or moratorium on marijuana licensees except by ordinance and no such ordinance may take effect unless it is submitted to a vote of the people at a general or special election and approved by a majority of those voting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or retailer shall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r>
        <w:rPr>
          <w:u w:val="single"/>
        </w:rPr>
        <w:t xml:space="preserve">, or if an ordinance has been adopted under section 701 of this act, the minimum distance for these facilities permitted under the ordinance</w:t>
      </w:r>
      <w:r>
        <w:rPr/>
        <w:t xml:space="preserve">;</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w:t>
      </w:r>
      <w:r>
        <w:t>((</w:t>
      </w:r>
      <w:r>
        <w:rPr>
          <w:strike/>
        </w:rPr>
        <w:t xml:space="preserve">control</w:t>
      </w:r>
      <w:r>
        <w:t>))</w:t>
      </w:r>
      <w:r>
        <w:rPr/>
        <w:t xml:space="preserve"> </w:t>
      </w:r>
      <w:r>
        <w:rPr>
          <w:u w:val="single"/>
        </w:rPr>
        <w:t xml:space="preserve">and cannabis</w:t>
      </w:r>
      <w:r>
        <w:rPr/>
        <w:t xml:space="preserve"> board shall fine a licensee one thousand dollars for each violation of subsection (1) of this section. Fines collected under this subsection must be deposited into the dedicated marijuana fund created under RCW 69.50.530.</w:t>
      </w:r>
    </w:p>
    <w:p>
      <w:pPr>
        <w:spacing w:before="240" w:after="0" w:line="408" w:lineRule="exact"/>
        <w:ind w:left="0" w:right="0" w:firstLine="576"/>
        <w:jc w:val="center"/>
      </w:pPr>
      <w:r>
        <w:rPr>
          <w:b/>
        </w:rPr>
        <w:t xml:space="preserve">Part VIII - Repealers and Effective 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005</w:t>
      </w:r>
      <w:r>
        <w:rPr/>
        <w:t xml:space="preserve"> (Purpose and intent) and 2011 c 181 s 102, 2010 c 284 s 1, 2007 c 371 s 2, &amp; 1999 c 2 s 2;</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spacing w:before="0" w:after="0" w:line="408" w:lineRule="exact"/>
        <w:ind w:left="0" w:right="0" w:firstLine="576"/>
        <w:jc w:val="left"/>
      </w:pPr>
      <w:r>
        <w:t>(3)</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spacing w:before="0" w:after="0" w:line="408" w:lineRule="exact"/>
        <w:ind w:left="0" w:right="0" w:firstLine="576"/>
        <w:jc w:val="left"/>
      </w:pPr>
      <w:r>
        <w:t>(4)</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w:t>
      </w:r>
    </w:p>
    <w:p>
      <w:pPr>
        <w:spacing w:before="0" w:after="0" w:line="408" w:lineRule="exact"/>
        <w:ind w:left="0" w:right="0" w:firstLine="576"/>
        <w:jc w:val="left"/>
      </w:pPr>
      <w:r>
        <w:t>(5)</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spacing w:before="0" w:after="0" w:line="408" w:lineRule="exact"/>
        <w:ind w:left="0" w:right="0" w:firstLine="576"/>
        <w:jc w:val="left"/>
      </w:pPr>
      <w:r>
        <w:t>(6)</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spacing w:before="0" w:after="0" w:line="408" w:lineRule="exact"/>
        <w:ind w:left="0" w:right="0" w:firstLine="576"/>
        <w:jc w:val="left"/>
      </w:pPr>
      <w:r>
        <w:t>(7)</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spacing w:before="0" w:after="0" w:line="408" w:lineRule="exact"/>
        <w:ind w:left="0" w:right="0" w:firstLine="576"/>
        <w:jc w:val="left"/>
      </w:pPr>
      <w:r>
        <w:t>(8)</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(Collective gardens) and 2011 c 181 s 403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802 of this act takes effect August 1, 2016.</w:t>
      </w:r>
      <w:r>
        <w:rPr/>
        <w:t xml:space="preserve">"</w:t>
      </w:r>
    </w:p>
    <w:p>
      <w:pPr>
        <w:spacing w:before="480" w:after="0" w:line="408" w:lineRule="exact"/>
      </w:pPr>
      <w:r>
        <w:rPr>
          <w:b/>
          <w:u w:val="single"/>
        </w:rPr>
        <w:t xml:space="preserve">2SSB 5052</w:t>
      </w:r>
      <w:r>
        <w:t xml:space="preserve"> -</w:t>
      </w:r>
      <w:r>
        <w:t xml:space="preserve"> </w:t>
        <w:t xml:space="preserve">S AMD</w:t>
      </w:r>
      <w:r>
        <w:t xml:space="preserve"> </w:t>
      </w:r>
      <w:r>
        <w:rPr>
          <w:b/>
        </w:rPr>
        <w:t xml:space="preserve">19</w:t>
      </w:r>
    </w:p>
    <w:p>
      <w:pPr>
        <w:spacing w:before="0" w:after="0" w:line="408" w:lineRule="exact"/>
        <w:ind w:left="0" w:right="0" w:firstLine="576"/>
        <w:jc w:val="left"/>
      </w:pPr>
      <w:r>
        <w:rPr/>
        <w:t xml:space="preserve">By Senator Kohl-Welles</w:t>
      </w:r>
    </w:p>
    <w:p>
      <w:pPr>
        <w:jc w:val="right"/>
      </w:pPr>
      <w:r>
        <w:rPr>
          <w:b/>
        </w:rPr>
        <w:t xml:space="preserve">NOT ADOPTED 2/13/2015</w:t>
      </w:r>
    </w:p>
    <w:p>
      <w:pPr>
        <w:spacing w:before="0" w:after="0" w:line="408" w:lineRule="exact"/>
        <w:ind w:left="0" w:right="0" w:firstLine="576"/>
        <w:jc w:val="left"/>
      </w:pPr>
      <w:r>
        <w:rPr/>
        <w:t xml:space="preserve">On page 1, line 1 of the title, after "Relating to" strike the remainder of the title and insert "the comprehensive marijuana reform act; amending RCW 69.50.101, 69.51A.010, 66.08.012, 69.50.325, 69.50.331, 69.50.342, 69.50.345, 69.50.348, 69.50.351, 69.50.354, 69.50.357, 69.50.360, 28B.20.502, 43.350.030, 69.50.401, 69.50.4013, 69.51A.030, 69.51A.040, 69.51A.045, 69.51A.055, 69.51A.060, 69.51A.070, and 69.50.369; adding new sections to chapter 69.50 RCW; adding new sections to chapter 42.56 RCW; adding a new section to chapter 82.08 RCW; adding a new section to chapter 82.12 RCW; adding new sections to chapter 69.51A RCW; creating new sections; repealing RCW 69.51A.005, 69.51A.020, 69.51A.025, 69.51A.043, 69.51A.047, 69.51A.090, 69.51A.140, 69.51A.200, and 69.51A.085; prescribing penalties; and providing an effective date."</w:t>
      </w:r>
    </w:p>
    <w:p>
      <w:pPr>
        <w:spacing w:before="0" w:after="0" w:line="408" w:lineRule="exact"/>
        <w:ind w:left="0" w:right="0" w:firstLine="576"/>
        <w:jc w:val="left"/>
      </w:pPr>
      <w:r>
        <w:rPr>
          <w:u w:val="single"/>
        </w:rPr>
        <w:t xml:space="preserve">EFFECT:</w:t>
      </w:r>
      <w:r>
        <w:rPr/>
        <w:t xml:space="preserve"> (1) </w:t>
      </w:r>
      <w:r>
        <w:rPr>
          <w:u w:val="single"/>
        </w:rPr>
        <w:t xml:space="preserve">Qualifying Terminal or Debilitating Medical Conditions.</w:t>
      </w:r>
      <w:r>
        <w:rPr/>
        <w:t xml:space="preserve"> The definition for terminal or debilitating medical condition is clarified to mean a condition severe enough to significantly interfere with the patient's activities of daily living and ability to function, which can be objectively assessed and evaluated. Posttraumatic stress disorder (PTSD) is added to the list of qualifying medical conditions. The Medical Quality Assurance Commission has 210 days to act on a petition and may make preliminary findings before a public hearing is held on whether to add new qualifying medical conditions.</w:t>
      </w:r>
    </w:p>
    <w:p>
      <w:pPr>
        <w:spacing w:before="0" w:after="0" w:line="408" w:lineRule="exact"/>
        <w:ind w:left="0" w:right="0" w:firstLine="576"/>
        <w:jc w:val="left"/>
      </w:pPr>
      <w:r>
        <w:rPr/>
        <w:t xml:space="preserve">(2) </w:t>
      </w:r>
      <w:r>
        <w:rPr>
          <w:u w:val="single"/>
        </w:rPr>
        <w:t xml:space="preserve">Health Care Professionals.</w:t>
      </w:r>
      <w:r>
        <w:rPr/>
        <w:t xml:space="preserve"> Health care professionals may confirm a patient's terminal or debilitating medical condition with the DOH, as needed to verify an applicant's request for a medical marijuana waiver. Health care professionals may advertise marijuana in conjunction with their medical practice, accept remuneration from a licensee, and hold an economic interest in a marijuana enterprise.</w:t>
      </w:r>
    </w:p>
    <w:p>
      <w:pPr>
        <w:spacing w:before="0" w:after="0" w:line="408" w:lineRule="exact"/>
        <w:ind w:left="0" w:right="0" w:firstLine="576"/>
        <w:jc w:val="left"/>
      </w:pPr>
      <w:r>
        <w:rPr/>
        <w:t xml:space="preserve">(3) </w:t>
      </w:r>
      <w:r>
        <w:rPr>
          <w:u w:val="single"/>
        </w:rPr>
        <w:t xml:space="preserve">Age Requirements.</w:t>
      </w:r>
      <w:r>
        <w:rPr/>
        <w:t xml:space="preserve"> Adults ages 18 to 21 may use medical marijuana if they obtain a DOH waiver. Minors under the age of 18 may use medical marijuana with parental consent and a DOH waiver. Designated providers must be age 21 or older, and be the parent or listed on the DOH waiver. Persons ages 18 to 21, with a DOH waiver card, may be on the premises of a medical marijuana retailer without a parent. Minors may not purchase or grow plants, but a parent or designated provider may grow the marijuana for them.</w:t>
      </w:r>
    </w:p>
    <w:p>
      <w:pPr>
        <w:spacing w:before="0" w:after="0" w:line="408" w:lineRule="exact"/>
        <w:ind w:left="0" w:right="0" w:firstLine="576"/>
        <w:jc w:val="left"/>
      </w:pPr>
      <w:r>
        <w:rPr/>
        <w:t xml:space="preserve">(4) </w:t>
      </w:r>
      <w:r>
        <w:rPr>
          <w:u w:val="single"/>
        </w:rPr>
        <w:t xml:space="preserve">DOH Waiver Card.</w:t>
      </w:r>
      <w:r>
        <w:rPr/>
        <w:t xml:space="preserve"> A qualifying patient may seek a DOH waiver card if the patient has been diagnosed with a terminal or debilitating medical condition. The waiver card allows the holder to possess medical amounts of product; 18 to 21 year-olds to purchase from retailers with a medical endorsement; and medical purchases to be exempt from sales and use taxes. No medical provider note is necessary, but the DOH may confirm the diagnosis.</w:t>
      </w:r>
    </w:p>
    <w:p>
      <w:pPr>
        <w:spacing w:before="0" w:after="0" w:line="408" w:lineRule="exact"/>
        <w:ind w:left="0" w:right="0" w:firstLine="576"/>
        <w:jc w:val="left"/>
      </w:pPr>
      <w:r>
        <w:rPr/>
        <w:t xml:space="preserve">(a) The waiver card must include the following: (i) The name of the qualified patient or designated provider; (ii) amounts of marijuana, products, or plants authorized for, if higher than recreational levels; and (iii) the expiration date. Cards are valid for one year and must be renewed with a new application.</w:t>
      </w:r>
    </w:p>
    <w:p>
      <w:pPr>
        <w:spacing w:before="0" w:after="0" w:line="408" w:lineRule="exact"/>
        <w:ind w:left="0" w:right="0" w:firstLine="576"/>
        <w:jc w:val="left"/>
      </w:pPr>
      <w:r>
        <w:rPr/>
        <w:t xml:space="preserve">(b) It is a class C felony if knowingly or intentionally: (i) A person creates or presents an unauthorized card or tampers with a card; (ii) a designated provider sells marijuana produced for a qualifying patient or gives more than 1 ounce of his or her product away; or (iii) a qualifying patient sells marijuana produced by the patient or donates more than 1 ounce of product produced for the patient.</w:t>
      </w:r>
    </w:p>
    <w:p>
      <w:pPr>
        <w:spacing w:before="0" w:after="0" w:line="408" w:lineRule="exact"/>
        <w:ind w:left="0" w:right="0" w:firstLine="576"/>
        <w:jc w:val="left"/>
      </w:pPr>
      <w:r>
        <w:rPr/>
        <w:t xml:space="preserve">(5) </w:t>
      </w:r>
      <w:r>
        <w:rPr>
          <w:u w:val="single"/>
        </w:rPr>
        <w:t xml:space="preserve">Possession Amounts.</w:t>
      </w:r>
      <w:r>
        <w:rPr/>
        <w:t xml:space="preserve"> The recreational limit of 1 ounce of useable marijuana, with exceptions for those who grow and those with waiver cards, is retained. Individuals may have up to six plants for personal use or, with a waiver, up to 15 plants for medical use, and up to 8 ounces of usable marijuana if they grow their own plants. With a medical DOH waiver, an individual may possess up to a combination of 3 ounces of useable marijuana; 48 ounces of marijuana-infused product in solid form; 216 ounces of marijuana-infused product in liquid form; or 21 grams of marijuana concentrates; and 15 plants. Adults may obtain a medical waiver for additional amounts or for high THC products. Minors with medical waivers may only possess the amount necessary for their next dose.</w:t>
      </w:r>
    </w:p>
    <w:p>
      <w:pPr>
        <w:spacing w:before="0" w:after="0" w:line="408" w:lineRule="exact"/>
        <w:ind w:left="0" w:right="0" w:firstLine="576"/>
        <w:jc w:val="left"/>
      </w:pPr>
      <w:r>
        <w:rPr/>
        <w:t xml:space="preserve">(6) </w:t>
      </w:r>
      <w:r>
        <w:rPr>
          <w:u w:val="single"/>
        </w:rPr>
        <w:t xml:space="preserve">Affirmative Defense and Arrest Protection.</w:t>
      </w:r>
      <w:r>
        <w:rPr/>
        <w:t xml:space="preserve"> Patients and designated providers who have DOH waiver cards and are in compliance with the law on medical marijuana are provided arrest protection. Patients and designated providers with a DOH waiver card may assert an affirmative defense for possession in amounts greater than those allowed for recreational use.</w:t>
      </w:r>
    </w:p>
    <w:p>
      <w:pPr>
        <w:spacing w:before="0" w:after="0" w:line="408" w:lineRule="exact"/>
        <w:ind w:left="0" w:right="0" w:firstLine="576"/>
        <w:jc w:val="left"/>
      </w:pPr>
      <w:r>
        <w:rPr/>
        <w:t xml:space="preserve">(7) </w:t>
      </w:r>
      <w:r>
        <w:rPr>
          <w:u w:val="single"/>
        </w:rPr>
        <w:t xml:space="preserve">Who May Grow Marijuana.</w:t>
      </w:r>
      <w:r>
        <w:rPr/>
        <w:t xml:space="preserve"> Individuals age 21 or older may grow up to six plants in their home and share up to 1 ounce with another person. It is illegal to sell homegrown marijuana. Patients with a waiver may grow up to 15 plants for themselves or designate a provider to grow on their behalf. Patients who grow for themselves may also act as a designated provider for another patient. The LCB must reopen the licensing application process for producers and reconsider the amount of growing space needed to meet the product needs of medical patients. The LCB may issue new licenses if existing producers cannot meet the medical needs.</w:t>
      </w:r>
    </w:p>
    <w:p>
      <w:pPr>
        <w:spacing w:before="0" w:after="0" w:line="408" w:lineRule="exact"/>
        <w:ind w:left="0" w:right="0" w:firstLine="576"/>
        <w:jc w:val="left"/>
      </w:pPr>
      <w:r>
        <w:rPr/>
        <w:t xml:space="preserve">(8) </w:t>
      </w:r>
      <w:r>
        <w:rPr>
          <w:u w:val="single"/>
        </w:rPr>
        <w:t xml:space="preserve">Who May Sell Medical Marijuana.</w:t>
      </w:r>
      <w:r>
        <w:rPr/>
        <w:t xml:space="preserve"> Licensed retail stores may obtain a medical endorsement to sell products to qualifying patients. The Office of Financial Management and the LCB must determine the number of retail outlets holding medical endorsements that are needed to meet the medical need. A greater number of outlets must be authorized. Retail outlets may advertise their medical endorsements. Retail outlets may sell immature plants and items such as t-shirts and topical products, but may not sell alcohol. Employees at a store with a medical endorsement must take a DOH-approved class regarding medical use of marijuana. Individuals may give, but not sell, up to 1 ounce of marijuana, regardless of the source, to an individual age 21 or older.</w:t>
      </w:r>
    </w:p>
    <w:p>
      <w:pPr>
        <w:spacing w:before="0" w:after="0" w:line="408" w:lineRule="exact"/>
        <w:ind w:left="0" w:right="0" w:firstLine="576"/>
        <w:jc w:val="left"/>
      </w:pPr>
      <w:r>
        <w:rPr/>
        <w:t xml:space="preserve">(9) </w:t>
      </w:r>
      <w:r>
        <w:rPr>
          <w:u w:val="single"/>
        </w:rPr>
        <w:t xml:space="preserve">Collective Gardens.</w:t>
      </w:r>
      <w:r>
        <w:rPr/>
        <w:t xml:space="preserve"> Collective gardens are eliminated effective August 1, 2016. Current businesses operating as collective gardens must close or become licensed by the LCB.</w:t>
      </w:r>
    </w:p>
    <w:p>
      <w:pPr>
        <w:spacing w:before="0" w:after="0" w:line="408" w:lineRule="exact"/>
        <w:ind w:left="0" w:right="0" w:firstLine="576"/>
        <w:jc w:val="left"/>
      </w:pPr>
      <w:r>
        <w:rPr/>
        <w:t xml:space="preserve">(10) </w:t>
      </w:r>
      <w:r>
        <w:rPr>
          <w:u w:val="single"/>
        </w:rPr>
        <w:t xml:space="preserve">Regulating Agencies.</w:t>
      </w:r>
      <w:r>
        <w:rPr/>
        <w:t xml:space="preserve"> The Liquor Control Board is renamed the Liquor and Cannabis Board (LCB). The LCB must adopt a competitive, merit-based licensing application system. Experience operating a collective garden, possession of a business license, and a history of paying sales taxes are factors to be considered. The LCB must reopen the licensing application process, and reconsider the amount of growing space needed to meet the product needs of medical patients. LCB may issue new licenses if existing producers cannot meet the medical needs. The DOH develops a waiver application process and a waiver card. The DOH certifies medical marijuana consultants. The LCB and DOH establish medical-grade marijuana standards, adopt standards for safe handling, and testing of products for medical use.</w:t>
      </w:r>
    </w:p>
    <w:p>
      <w:pPr>
        <w:spacing w:before="0" w:after="0" w:line="408" w:lineRule="exact"/>
        <w:ind w:left="0" w:right="0" w:firstLine="576"/>
        <w:jc w:val="left"/>
      </w:pPr>
      <w:r>
        <w:rPr/>
        <w:t xml:space="preserve">(11) </w:t>
      </w:r>
      <w:r>
        <w:rPr>
          <w:u w:val="single"/>
        </w:rPr>
        <w:t xml:space="preserve">Taxes.</w:t>
      </w:r>
      <w:r>
        <w:rPr/>
        <w:t xml:space="preserve"> There is no sales or use tax on low-THC, high-CBD ratio products, as defined by the DOH. There is no sales or use tax on medical-grade products, high-THC products, or products with a THC level of 0.3 or less, if sold by a retailer with a medical endorsement to a patient or designated provider with a DOH waiver card.</w:t>
      </w:r>
    </w:p>
    <w:p>
      <w:pPr>
        <w:spacing w:before="0" w:after="0" w:line="408" w:lineRule="exact"/>
        <w:ind w:left="0" w:right="0" w:firstLine="576"/>
        <w:jc w:val="left"/>
      </w:pPr>
      <w:r>
        <w:rPr/>
        <w:t xml:space="preserve">(12) </w:t>
      </w:r>
      <w:r>
        <w:rPr>
          <w:u w:val="single"/>
        </w:rPr>
        <w:t xml:space="preserve">Licenses.</w:t>
      </w:r>
      <w:r>
        <w:rPr/>
        <w:t xml:space="preserve"> Producers, processors, and retailers of medical marijuana must be licensed under the system created for the recreational market. A medical marijuana endorsement is created to sell to medical patients.</w:t>
      </w:r>
    </w:p>
    <w:p>
      <w:pPr>
        <w:spacing w:before="0" w:after="0" w:line="408" w:lineRule="exact"/>
        <w:ind w:left="0" w:right="0" w:firstLine="576"/>
        <w:jc w:val="left"/>
      </w:pPr>
      <w:r>
        <w:rPr/>
        <w:t xml:space="preserve">(13) </w:t>
      </w:r>
      <w:r>
        <w:rPr>
          <w:u w:val="single"/>
        </w:rPr>
        <w:t xml:space="preserve">Research License.</w:t>
      </w:r>
      <w:r>
        <w:rPr/>
        <w:t xml:space="preserve"> The LCB creates a marijuana research license for testing marijuana; conducting clinical investigations of marijuana-derived drug products; researching the efficacy and safety of administering marijuana for medical treatment; and conducting genomic or agricultural research. Research license applicants must have projects approved by the Life Sciences Discovery Fund Authority. The University of Washington and Washington State University may contract with licensed researchers.</w:t>
      </w:r>
    </w:p>
    <w:p>
      <w:pPr>
        <w:spacing w:before="0" w:after="0" w:line="408" w:lineRule="exact"/>
        <w:ind w:left="0" w:right="0" w:firstLine="576"/>
        <w:jc w:val="left"/>
      </w:pPr>
      <w:r>
        <w:rPr/>
        <w:t xml:space="preserve">(14) </w:t>
      </w:r>
      <w:r>
        <w:rPr>
          <w:u w:val="single"/>
        </w:rPr>
        <w:t xml:space="preserve">Distribution License.</w:t>
      </w:r>
      <w:r>
        <w:rPr/>
        <w:t xml:space="preserve"> The LCB creates a distribution license to allow third-party carriers to transport products from producers and processors to retailers. They may also transport money earned in the marijuana market to financial institutions.</w:t>
      </w:r>
    </w:p>
    <w:p>
      <w:pPr>
        <w:spacing w:before="0" w:after="0" w:line="408" w:lineRule="exact"/>
        <w:ind w:left="0" w:right="0" w:firstLine="576"/>
        <w:jc w:val="left"/>
      </w:pPr>
      <w:r>
        <w:rPr/>
        <w:t xml:space="preserve">(15) </w:t>
      </w:r>
      <w:r>
        <w:rPr>
          <w:u w:val="single"/>
        </w:rPr>
        <w:t xml:space="preserve">Delivery License.</w:t>
      </w:r>
      <w:r>
        <w:rPr/>
        <w:t xml:space="preserve"> The LCB creates a delivery license for the transportation of marijuana from retail outlets to consumers.</w:t>
      </w:r>
    </w:p>
    <w:p>
      <w:pPr>
        <w:spacing w:before="0" w:after="0" w:line="408" w:lineRule="exact"/>
        <w:ind w:left="0" w:right="0" w:firstLine="576"/>
        <w:jc w:val="left"/>
      </w:pPr>
      <w:r>
        <w:rPr/>
        <w:t xml:space="preserve">(16) </w:t>
      </w:r>
      <w:r>
        <w:rPr>
          <w:u w:val="single"/>
        </w:rPr>
        <w:t xml:space="preserve">Medical Specialty Clinics.</w:t>
      </w:r>
      <w:r>
        <w:rPr/>
        <w:t xml:space="preserve"> The DOH must develop by December 1, 2015, recommendations regarding medical specialty clinics that could authorize and dispense or sell marijuana to patients of DOH-certified health care professionals who work on site.</w:t>
      </w:r>
    </w:p>
    <w:p>
      <w:pPr>
        <w:spacing w:before="0" w:after="0" w:line="408" w:lineRule="exact"/>
        <w:ind w:left="0" w:right="0" w:firstLine="576"/>
        <w:jc w:val="left"/>
      </w:pPr>
      <w:r>
        <w:rPr/>
        <w:t xml:space="preserve">(17) </w:t>
      </w:r>
      <w:r>
        <w:rPr>
          <w:u w:val="single"/>
        </w:rPr>
        <w:t xml:space="preserve">Medical Marijuana Consultants.</w:t>
      </w:r>
      <w:r>
        <w:rPr/>
        <w:t xml:space="preserve"> The DOH must create a medical marijuana consultant certificate and adopt rules on training and educational requirements.</w:t>
      </w:r>
    </w:p>
    <w:p>
      <w:pPr>
        <w:spacing w:before="0" w:after="0" w:line="408" w:lineRule="exact"/>
        <w:ind w:left="0" w:right="0" w:firstLine="576"/>
        <w:jc w:val="left"/>
      </w:pPr>
      <w:r>
        <w:rPr/>
        <w:t xml:space="preserve">(18) </w:t>
      </w:r>
      <w:r>
        <w:rPr>
          <w:u w:val="single"/>
        </w:rPr>
        <w:t xml:space="preserve">1000-Foot Buffers.</w:t>
      </w:r>
      <w:r>
        <w:rPr/>
        <w:t xml:space="preserve"> Local governments may adopt ordinances to decrease the buffer zone to 500 feet for recreation centers or facilities, child care centers, public parks, public transit centers, or libraries, or any game arcade for those over age 21. Local governments may add churches to the buffer zones.</w:t>
      </w:r>
    </w:p>
    <w:p>
      <w:pPr>
        <w:spacing w:before="0" w:after="0" w:line="408" w:lineRule="exact"/>
        <w:ind w:left="0" w:right="0" w:firstLine="576"/>
        <w:jc w:val="left"/>
      </w:pPr>
      <w:r>
        <w:rPr/>
        <w:t xml:space="preserve">(19) </w:t>
      </w:r>
      <w:r>
        <w:rPr>
          <w:u w:val="single"/>
        </w:rPr>
        <w:t xml:space="preserve">Local Government Bans.</w:t>
      </w:r>
      <w:r>
        <w:rPr/>
        <w:t xml:space="preserve"> Local governments may only ban marijuana licensees by an ordinance submitted to the voters in their jurisdictions. Only voter-approved marijuana bans may go into effect.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2578acb20641db" /></Relationships>
</file>