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578b30399420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S9014.E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5000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Energy, Environment &amp; Telecommunications</w:t>
      </w:r>
    </w:p>
    <w:p>
      <w:pPr>
        <w:jc w:val="right"/>
      </w:pPr>
      <w:r>
        <w:rPr>
          <w:b/>
        </w:rPr>
        <w:t xml:space="preserve">ADOPTED AND ENGROSSED 04/13/2015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f41f3c0634728" /></Relationships>
</file>