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0c0bbea30e4b81" /></Relationships>
</file>

<file path=word/document.xml><?xml version="1.0" encoding="utf-8"?>
<w:document xmlns:w="http://schemas.openxmlformats.org/wordprocessingml/2006/main">
  <w:body>
    <w:p>
      <w:r>
        <w:rPr>
          <w:b/>
        </w:rPr>
        <w:r>
          <w:rPr/>
          <w:t xml:space="preserve">2524-S.E</w:t>
        </w:r>
      </w:r>
      <w:r>
        <w:rPr>
          <w:b/>
        </w:rPr>
        <w:t xml:space="preserve"> </w:t>
        <w:t xml:space="preserve">AMS</w:t>
      </w:r>
      <w:r>
        <w:rPr>
          <w:b/>
        </w:rPr>
        <w:t xml:space="preserve"> </w:t>
        <w:r>
          <w:rPr/>
          <w:t xml:space="preserve">KING</w:t>
        </w:r>
      </w:r>
      <w:r>
        <w:rPr>
          <w:b/>
        </w:rPr>
        <w:t xml:space="preserve"> </w:t>
        <w:r>
          <w:rPr/>
          <w:t xml:space="preserve">S5060.4</w:t>
        </w:r>
      </w:r>
      <w:r>
        <w:rPr>
          <w:b/>
        </w:rPr>
        <w:t xml:space="preserve"> - NOT FOR FLOOR USE</w:t>
      </w:r>
    </w:p>
    <w:p>
      <w:pPr>
        <w:ind w:left="0" w:right="0" w:firstLine="576"/>
      </w:pPr>
    </w:p>
    <w:p>
      <w:pPr>
        <w:spacing w:before="480" w:after="0" w:line="408" w:lineRule="exact"/>
      </w:pPr>
      <w:r>
        <w:rPr>
          <w:b/>
          <w:u w:val="single"/>
        </w:rPr>
        <w:t xml:space="preserve">ESHB 2524</w:t>
      </w:r>
      <w:r>
        <w:t xml:space="preserve"> -</w:t>
      </w:r>
      <w:r>
        <w:t xml:space="preserve"> </w:t>
        <w:t xml:space="preserve">S AMD</w:t>
      </w:r>
      <w:r>
        <w:t xml:space="preserve"> </w:t>
      </w:r>
      <w:r>
        <w:rPr>
          <w:b/>
        </w:rPr>
        <w:t xml:space="preserve">739</w:t>
      </w:r>
    </w:p>
    <w:p>
      <w:pPr>
        <w:spacing w:before="0" w:after="0" w:line="408" w:lineRule="exact"/>
        <w:ind w:left="0" w:right="0" w:firstLine="576"/>
        <w:jc w:val="left"/>
      </w:pPr>
      <w:r>
        <w:rPr/>
        <w:t xml:space="preserve">By Senators King, Hobbs</w:t>
      </w:r>
    </w:p>
    <w:p>
      <w:pPr>
        <w:jc w:val="right"/>
      </w:pPr>
      <w:r>
        <w:rPr>
          <w:b/>
        </w:rPr>
        <w:t xml:space="preserve">ADOPTED 03/08/2016</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1st sp.s. c 10 s 101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$504,000</w:t>
      </w:r>
      <w:r>
        <w:t>))</w:t>
      </w:r>
    </w:p>
    <w:p>
      <w:pPr>
        <w:spacing w:before="0" w:after="0" w:line="408" w:lineRule="exact"/>
        <w:ind w:left="0" w:right="0" w:firstLine="0"/>
        <w:jc w:val="left"/>
        <w:tabs>
          <w:tab w:val="right" w:leader="none" w:pos="9936"/>
        </w:tabs>
      </w:pPr>
      <w:r>
        <w:tab/>
      </w:r>
      <w:r>
        <w:rPr>
          <w:u w:val="single"/>
        </w:rPr>
        <w:t xml:space="preserve">$1,604,000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$2,268,000</w:t>
      </w:r>
      <w:r>
        <w:t>))</w:t>
      </w:r>
    </w:p>
    <w:p>
      <w:pPr>
        <w:spacing w:before="0" w:after="0" w:line="408" w:lineRule="exact"/>
        <w:ind w:left="0" w:right="0" w:firstLine="0"/>
        <w:jc w:val="left"/>
        <w:tabs>
          <w:tab w:val="right" w:leader="none" w:pos="9936"/>
        </w:tabs>
      </w:pPr>
      <w:r>
        <w:tab/>
      </w:r>
      <w:r>
        <w:rPr>
          <w:u w:val="single"/>
        </w:rPr>
        <w:t xml:space="preserve">$2,296,000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$110,000</w:t>
      </w:r>
      <w:r>
        <w:t>))</w:t>
      </w:r>
    </w:p>
    <w:p>
      <w:pPr>
        <w:spacing w:before="0" w:after="0" w:line="408" w:lineRule="exact"/>
        <w:ind w:left="0" w:right="0" w:firstLine="0"/>
        <w:jc w:val="left"/>
        <w:tabs>
          <w:tab w:val="right" w:leader="none" w:pos="9936"/>
        </w:tabs>
      </w:pPr>
      <w:r>
        <w:tab/>
      </w:r>
      <w:r>
        <w:rPr>
          <w:u w:val="single"/>
        </w:rPr>
        <w:t xml:space="preserve">$115,000</w:t>
      </w:r>
    </w:p>
    <w:p>
      <w:pPr>
        <w:spacing w:before="0" w:after="0" w:line="408" w:lineRule="exact"/>
        <w:ind w:left="0" w:right="0" w:firstLine="0"/>
        <w:jc w:val="left"/>
        <w:tabs>
          <w:tab w:val="right" w:leader="dot" w:pos="9936"/>
        </w:tabs>
      </w:pPr>
      <w:r>
        <w:rPr>
          <w:u w:val="single"/>
        </w:rPr>
        <w:t xml:space="preserve">State Patrol Highway Account—State Appropriation</w:t>
      </w:r>
      <w:r>
        <w:tab/>
      </w:r>
      <w:r>
        <w:rPr>
          <w:u w:val="single"/>
        </w:rPr>
        <w:t xml:space="preserve">$150,000</w:t>
      </w:r>
    </w:p>
    <w:p>
      <w:pPr>
        <w:tabs>
          <w:tab w:val="right" w:leader="dot" w:pos="9936"/>
        </w:tabs>
        <w:ind w:left="0" w:right="0" w:firstLine="1440"/>
      </w:pPr>
      <w:r>
        <w:rPr/>
        <w:t xml:space="preserve">TOTAL APPROPRIATION</w:t>
      </w:r>
      <w:r>
        <w:tab/>
      </w:r>
      <w:r>
        <w:rPr>
          <w:strike/>
        </w:rPr>
        <w:t xml:space="preserve">$2,378,000</w:t>
      </w:r>
    </w:p>
    <w:p>
      <w:pPr>
        <w:spacing w:before="0" w:after="0" w:line="408" w:lineRule="exact"/>
        <w:ind w:left="0" w:right="0" w:firstLine="0"/>
        <w:jc w:val="left"/>
        <w:tabs>
          <w:tab w:val="right" w:leader="none" w:pos="9936"/>
        </w:tabs>
      </w:pPr>
      <w:r>
        <w:tab/>
      </w:r>
      <w:r>
        <w:rPr>
          <w:u w:val="single"/>
        </w:rPr>
        <w:t xml:space="preserve">$2,561,000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u w:val="single"/>
        </w:rPr>
        <w:t xml:space="preserve">(3) $150,000 of the state patrol highway account</w:t>
      </w:r>
      <w:r>
        <w:rPr>
          <w:rFonts w:ascii="Times New Roman" w:hAnsi="Times New Roman"/>
          <w:u w:val="single"/>
        </w:rPr>
        <w:t xml:space="preserve">—</w:t>
      </w:r>
      <w:r>
        <w:rPr>
          <w:u w:val="single"/>
        </w:rPr>
        <w:t xml:space="preserve">state appropriation is provided solely for an organizational assessment of the Washington state patrol.</w:t>
      </w:r>
    </w:p>
    <w:p>
      <w:pPr>
        <w:spacing w:before="0" w:after="0" w:line="408" w:lineRule="exact"/>
        <w:ind w:left="0" w:right="0" w:firstLine="576"/>
        <w:jc w:val="left"/>
      </w:pPr>
      <w:r>
        <w:rPr>
          <w:u w:val="single"/>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105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$1,212,000</w:t>
      </w:r>
      <w:r>
        <w:t>))</w:t>
      </w:r>
    </w:p>
    <w:p>
      <w:pPr>
        <w:tabs>
          <w:tab w:val="right" w:leader="none" w:pos="9936"/>
        </w:tabs>
        <w:ind w:left="0" w:right="0" w:firstLine="1440"/>
      </w:pPr>
      <w:r>
        <w:tab/>
      </w:r>
      <w:r>
        <w:rPr>
          <w:u w:val="single"/>
        </w:rPr>
        <w:t xml:space="preserve">$1,240,000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106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$563,000</w:t>
      </w:r>
      <w:r>
        <w:t>))</w:t>
      </w:r>
    </w:p>
    <w:p>
      <w:pPr>
        <w:spacing w:before="0" w:after="0" w:line="408" w:lineRule="exact"/>
        <w:ind w:left="0" w:right="0" w:firstLine="0"/>
        <w:jc w:val="left"/>
        <w:tabs>
          <w:tab w:val="right" w:leader="none" w:pos="9936"/>
        </w:tabs>
      </w:pPr>
      <w:r>
        <w:tab/>
      </w:r>
      <w:r>
        <w:rPr>
          <w:u w:val="single"/>
        </w:rPr>
        <w:t xml:space="preserve">$582,000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$300,000</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spacing w:before="0" w:after="0" w:line="408" w:lineRule="exact"/>
        <w:ind w:left="0" w:right="0" w:firstLine="576"/>
        <w:jc w:val="left"/>
      </w:pPr>
      <w:r>
        <w:rPr>
          <w:u w:val="single"/>
        </w:rPr>
        <w:t xml:space="preserve">(2) $300,000 of the motor vehicle account</w:t>
      </w:r>
      <w:r>
        <w:rPr>
          <w:rFonts w:ascii="Times New Roman" w:hAnsi="Times New Roman"/>
          <w:u w:val="single"/>
        </w:rPr>
        <w:t xml:space="preserve">—</w:t>
      </w:r>
      <w:r>
        <w:rPr>
          <w:u w:val="single"/>
        </w:rPr>
        <w:t xml:space="preserve">state appropriation is provided solely for the department to implement activities of the fish passage barrier removal board created in RCW 77.95.160. The department must coordinate with cities and counties to inventory and undertake predesign and scoping activities associated with fish passage barrier corrections on city streets and county roads. The department must work with the department of ecology to provide a combined report to the transportation committees of the legislature on the board's activities and accomplishments and the activities funded in section 108 of this act by June 30, 2017. $170,000 is provided from the cities' statewide fuel tax distributions under RCW 46.68.110(2) and $130,000 is provided from the counties' statewide fuel tax distributions under RCW 46.68.120(3).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The department must provide a detailed accounting of the revenues and expenditures of the self-insurance fund and a copy of the most recent annual actuarial review to the transportation committees of the legislature on December 31st and June 30th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$131,000</w:t>
      </w:r>
    </w:p>
    <w:p>
      <w:pPr>
        <w:spacing w:before="120" w:after="0" w:line="408" w:lineRule="exact"/>
        <w:ind w:left="0" w:right="0" w:firstLine="576"/>
        <w:jc w:val="left"/>
      </w:pPr>
      <w:r>
        <w:rPr/>
        <w:t xml:space="preserve">The appropriation in this section is subject to the following conditions and limitations: $131,000 of the motor vehicle account</w:t>
      </w:r>
      <w:r>
        <w:rPr>
          <w:rFonts w:ascii="Times New Roman" w:hAnsi="Times New Roman"/>
        </w:rPr>
        <w:t xml:space="preserve">—</w:t>
      </w:r>
      <w:r>
        <w:rPr/>
        <w:t xml:space="preserve">state appropriation from cities' statewide fuel tax distributions under RCW 46.68.110(2) is provided solely for the department to develop a framework with the department of transportation and the department of fish and wildlife for correcting fish passage barriers on city streets as compensatory mitigation for environmental impacts of transportation projects, as required in RCW 77.95.185(2)(a). In addition, the department must develop and implement an umbrella statewide in lieu fee program or other formal means to provide a streamlined mechanism to undertake priority local fish passage barrier corrections, as required in RCW 77.95.185(2)(c). The department must work with the department of fish and wildlife to provide a combined report to the transportation committees of the legislature on the implementation of the program, the mechanism implemented to prioritize fish passage barrier corrections, and the activities funded in section 106(2) of this act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 $100,000 of the motor vehicle account</w:t>
      </w:r>
      <w:r>
        <w:rPr>
          <w:rFonts w:ascii="Times New Roman" w:hAnsi="Times New Roman"/>
        </w:rPr>
        <w:t xml:space="preserve">—</w:t>
      </w:r>
      <w:r>
        <w:rPr/>
        <w:t xml:space="preserve">state appropriation is provided solely to the Washington state institute for public policy for a cost-benefit analysis of the state's ferry vessel procurement practices as required in chapter 14, Laws of 2015 3rd sp. sess.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1st sp.s. c 10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$3,154,000</w:t>
      </w:r>
      <w:r>
        <w:t>))</w:t>
      </w:r>
    </w:p>
    <w:p>
      <w:pPr>
        <w:spacing w:before="0" w:after="0" w:line="408" w:lineRule="exact"/>
        <w:ind w:left="0" w:right="0" w:firstLine="0"/>
        <w:jc w:val="left"/>
        <w:tabs>
          <w:tab w:val="right" w:leader="none" w:pos="9936"/>
        </w:tabs>
      </w:pPr>
      <w:r>
        <w:tab/>
      </w:r>
      <w:r>
        <w:rPr>
          <w:u w:val="single"/>
        </w:rPr>
        <w:t xml:space="preserve">$3,183,000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$27,383,000</w:t>
      </w:r>
      <w:r>
        <w:t>))</w:t>
      </w:r>
    </w:p>
    <w:p>
      <w:pPr>
        <w:spacing w:before="0" w:after="0" w:line="408" w:lineRule="exact"/>
        <w:ind w:left="0" w:right="0" w:firstLine="0"/>
        <w:jc w:val="left"/>
        <w:tabs>
          <w:tab w:val="right" w:leader="none" w:pos="9936"/>
        </w:tabs>
      </w:pPr>
      <w:r>
        <w:tab/>
      </w:r>
      <w:r>
        <w:rPr>
          <w:u w:val="single"/>
        </w:rPr>
        <w:t xml:space="preserve">$21,644,000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$31,505,000</w:t>
      </w:r>
    </w:p>
    <w:p>
      <w:pPr>
        <w:spacing w:before="0" w:after="0" w:line="408" w:lineRule="exact"/>
        <w:ind w:left="0" w:right="0" w:firstLine="0"/>
        <w:jc w:val="left"/>
        <w:tabs>
          <w:tab w:val="right" w:leader="none" w:pos="9936"/>
        </w:tabs>
      </w:pPr>
      <w:r>
        <w:tab/>
      </w:r>
      <w:r>
        <w:rPr>
          <w:u w:val="single"/>
        </w:rPr>
        <w:t xml:space="preserve">$25,795,000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account—state appropriation is provided solely for the implementation of chapter </w:t>
      </w:r>
      <w:r>
        <w:t>((</w:t>
      </w:r>
      <w:r>
        <w:rPr>
          <w:strike/>
        </w:rPr>
        <w:t xml:space="preserve">. . . (Substitute Senate Bill No. 5957)</w:t>
      </w:r>
      <w:r>
        <w:t>))</w:t>
      </w:r>
      <w:r>
        <w:rPr/>
        <w:t xml:space="preserve"> </w:t>
      </w:r>
      <w:r>
        <w:rPr>
          <w:u w:val="single"/>
        </w:rPr>
        <w:t xml:space="preserve">243</w:t>
      </w:r>
      <w:r>
        <w:rPr/>
        <w:t xml:space="preserve">, Laws of 2015 (pedestrian safety reviews). </w:t>
      </w:r>
      <w:r>
        <w:t>((</w:t>
      </w:r>
      <w:r>
        <w:rPr>
          <w:strike/>
        </w:rPr>
        <w:t xml:space="preserve">If chapter . . . (Substitute Senate Bill No. 5957), Laws of 2015 is not enacted by June 30, 2015, the amount provided in this subsection lapses.</w:t>
      </w:r>
      <w:r>
        <w:t>))</w:t>
      </w:r>
    </w:p>
    <w:p>
      <w:pPr>
        <w:spacing w:before="0" w:after="0" w:line="408" w:lineRule="exact"/>
        <w:ind w:left="0" w:right="0" w:firstLine="576"/>
        <w:jc w:val="left"/>
      </w:pPr>
      <w:r>
        <w:rPr/>
        <w:t xml:space="preserve">(3) $6,500,000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$969,000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$2,283,000</w:t>
      </w:r>
      <w:r>
        <w:t>))</w:t>
      </w:r>
    </w:p>
    <w:p>
      <w:pPr>
        <w:tabs>
          <w:tab w:val="right" w:leader="none" w:pos="9936"/>
        </w:tabs>
        <w:ind w:left="0" w:right="0" w:firstLine="1440"/>
      </w:pPr>
      <w:r>
        <w:tab/>
      </w:r>
      <w:r>
        <w:rPr>
          <w:u w:val="single"/>
        </w:rPr>
        <w:t xml:space="preserve">$2,459,000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$1,481,000</w:t>
      </w:r>
      <w:r>
        <w:t>))</w:t>
      </w:r>
    </w:p>
    <w:p>
      <w:pPr>
        <w:spacing w:before="0" w:after="0" w:line="408" w:lineRule="exact"/>
        <w:ind w:left="0" w:right="0" w:firstLine="0"/>
        <w:jc w:val="left"/>
        <w:tabs>
          <w:tab w:val="right" w:leader="none" w:pos="9936"/>
        </w:tabs>
      </w:pPr>
      <w:r>
        <w:tab/>
      </w:r>
      <w:r>
        <w:rPr>
          <w:u w:val="single"/>
        </w:rPr>
        <w:t xml:space="preserve">$1,518,000</w:t>
      </w:r>
    </w:p>
    <w:p>
      <w:pPr>
        <w:tabs>
          <w:tab w:val="right" w:leader="dot" w:pos="9936"/>
        </w:tabs>
        <w:ind w:left="0" w:right="0" w:firstLine="1440"/>
      </w:pPr>
      <w:r>
        <w:rPr/>
        <w:t xml:space="preserve">TOTAL APPROPRIATION</w:t>
      </w:r>
      <w:r>
        <w:tab/>
      </w:r>
      <w:r>
        <w:rPr>
          <w:strike/>
        </w:rPr>
        <w:t xml:space="preserve">$4,733,000</w:t>
      </w:r>
    </w:p>
    <w:p>
      <w:pPr>
        <w:tabs>
          <w:tab w:val="right" w:leader="none" w:pos="9936"/>
        </w:tabs>
        <w:ind w:left="0" w:right="0" w:firstLine="1440"/>
      </w:pPr>
      <w:r>
        <w:tab/>
      </w:r>
      <w:r>
        <w:rPr>
          <w:u w:val="single"/>
        </w:rPr>
        <w:t xml:space="preserve">$4,977,000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$3,915,000</w:t>
      </w:r>
      <w:r>
        <w:t>))</w:t>
      </w:r>
    </w:p>
    <w:p>
      <w:pPr>
        <w:spacing w:before="0" w:after="0" w:line="408" w:lineRule="exact"/>
        <w:ind w:left="0" w:right="0" w:firstLine="0"/>
        <w:jc w:val="left"/>
        <w:tabs>
          <w:tab w:val="right" w:leader="none" w:pos="9936"/>
        </w:tabs>
      </w:pPr>
      <w:r>
        <w:tab/>
      </w:r>
      <w:r>
        <w:rPr>
          <w:u w:val="single"/>
        </w:rPr>
        <w:t xml:space="preserve">$4,063,000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$1,727,000</w:t>
      </w:r>
      <w:r>
        <w:t>))</w:t>
      </w:r>
    </w:p>
    <w:p>
      <w:pPr>
        <w:spacing w:before="0" w:after="0" w:line="408" w:lineRule="exact"/>
        <w:ind w:left="0" w:right="0" w:firstLine="0"/>
        <w:jc w:val="left"/>
        <w:tabs>
          <w:tab w:val="right" w:leader="none" w:pos="9936"/>
        </w:tabs>
      </w:pPr>
      <w:r>
        <w:tab/>
      </w:r>
      <w:r>
        <w:rPr>
          <w:u w:val="single"/>
        </w:rPr>
        <w:t xml:space="preserve">$2,222,000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w:t>
      </w:r>
      <w:r>
        <w:t>((</w:t>
      </w:r>
      <w:r>
        <w:rPr>
          <w:strike/>
        </w:rPr>
        <w:t xml:space="preserve">December 1, 2016</w:t>
      </w:r>
      <w:r>
        <w:t>))</w:t>
      </w:r>
      <w:r>
        <w:rPr/>
        <w:t xml:space="preserve"> </w:t>
      </w:r>
      <w:r>
        <w:rPr>
          <w:u w:val="single"/>
        </w:rPr>
        <w:t xml:space="preserve">January 9, 2017</w:t>
      </w:r>
      <w:r>
        <w:rPr/>
        <w:t xml:space="preserve">.</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w:t>
      </w:r>
      <w:r>
        <w:t>((</w:t>
      </w:r>
      <w:r>
        <w:rPr>
          <w:strike/>
        </w:rPr>
        <w:t xml:space="preserve">as required under section 102 of this act</w:t>
      </w:r>
      <w:r>
        <w:t>))</w:t>
      </w:r>
      <w:r>
        <w:rPr/>
        <w:t xml:space="preserve">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u w:val="single"/>
        </w:rPr>
        <w:t xml:space="preserve">(6) $450,000 of the motor vehicle account</w:t>
      </w:r>
      <w:r>
        <w:rPr>
          <w:rFonts w:ascii="Times New Roman" w:hAnsi="Times New Roman"/>
          <w:u w:val="single"/>
        </w:rPr>
        <w:t xml:space="preserve">—</w:t>
      </w:r>
      <w:r>
        <w:rPr>
          <w:u w:val="single"/>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u w:val="single"/>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$2,452,000</w:t>
      </w:r>
      <w:r>
        <w:t>))</w:t>
      </w:r>
    </w:p>
    <w:p>
      <w:pPr>
        <w:spacing w:before="0" w:after="0" w:line="408" w:lineRule="exact"/>
        <w:ind w:left="0" w:right="0" w:firstLine="0"/>
        <w:jc w:val="left"/>
        <w:tabs>
          <w:tab w:val="right" w:leader="none" w:pos="9936"/>
        </w:tabs>
      </w:pPr>
      <w:r>
        <w:tab/>
      </w:r>
      <w:r>
        <w:rPr>
          <w:u w:val="single"/>
        </w:rPr>
        <w:t xml:space="preserve">$2,667,000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$2,564,000</w:t>
      </w:r>
    </w:p>
    <w:p>
      <w:pPr>
        <w:tabs>
          <w:tab w:val="right" w:leader="none" w:pos="9936"/>
        </w:tabs>
        <w:ind w:left="0" w:right="0" w:firstLine="1440"/>
      </w:pPr>
      <w:r>
        <w:tab/>
      </w:r>
      <w:r>
        <w:rPr>
          <w:u w:val="single"/>
        </w:rPr>
        <w:t xml:space="preserve">$3,279,000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u w:val="single"/>
        </w:rPr>
        <w:t xml:space="preserve">(3)</w:t>
      </w:r>
      <w:r>
        <w:rPr>
          <w:u w:val="single"/>
        </w:rPr>
        <w:t xml:space="preserve">(a)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u w:val="single"/>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r>
        <w:rPr>
          <w:u w:val="single"/>
        </w:rPr>
        <w:t xml:space="preserve">.</w:t>
      </w:r>
    </w:p>
    <w:p>
      <w:pPr>
        <w:spacing w:before="0" w:after="0" w:line="408" w:lineRule="exact"/>
        <w:ind w:left="0" w:right="0" w:firstLine="576"/>
        <w:jc w:val="left"/>
      </w:pPr>
      <w:r>
        <w:rPr>
          <w:u w:val="single"/>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u w:val="single"/>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u w:val="single"/>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u w:val="single"/>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u w:val="single"/>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rPr>
          <w:u w:val="single"/>
        </w:rPr>
        <w:t xml:space="preserve">(5) $150,000 of the motor vehicle account</w:t>
      </w:r>
      <w:r>
        <w:rPr>
          <w:rFonts w:ascii="Times New Roman" w:hAnsi="Times New Roman"/>
          <w:u w:val="single"/>
        </w:rPr>
        <w:t xml:space="preserve">—</w:t>
      </w:r>
      <w:r>
        <w:rPr>
          <w:u w:val="singl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$979,000</w:t>
      </w:r>
      <w:r>
        <w:t>))</w:t>
      </w:r>
    </w:p>
    <w:p>
      <w:pPr>
        <w:spacing w:before="0" w:after="0" w:line="408" w:lineRule="exact"/>
        <w:ind w:left="0" w:right="0" w:firstLine="0"/>
        <w:jc w:val="left"/>
        <w:tabs>
          <w:tab w:val="right" w:leader="none" w:pos="9936"/>
        </w:tabs>
      </w:pPr>
      <w:r>
        <w:tab/>
      </w:r>
      <w:r>
        <w:rPr>
          <w:u w:val="single"/>
        </w:rPr>
        <w:t xml:space="preserve">$1,024,000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$407,771,000</w:t>
      </w:r>
      <w:r>
        <w:t>))</w:t>
      </w:r>
    </w:p>
    <w:p>
      <w:pPr>
        <w:spacing w:before="0" w:after="0" w:line="408" w:lineRule="exact"/>
        <w:ind w:left="0" w:right="0" w:firstLine="0"/>
        <w:jc w:val="left"/>
        <w:tabs>
          <w:tab w:val="right" w:leader="none" w:pos="9936"/>
        </w:tabs>
      </w:pPr>
      <w:r>
        <w:tab/>
      </w:r>
      <w:r>
        <w:rPr>
          <w:u w:val="single"/>
        </w:rPr>
        <w:t xml:space="preserve">$415,364,000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$12,779,000</w:t>
      </w:r>
      <w:r>
        <w:t>))</w:t>
      </w:r>
    </w:p>
    <w:p>
      <w:pPr>
        <w:spacing w:before="0" w:after="0" w:line="408" w:lineRule="exact"/>
        <w:ind w:left="0" w:right="0" w:firstLine="0"/>
        <w:jc w:val="left"/>
        <w:tabs>
          <w:tab w:val="right" w:leader="none" w:pos="9936"/>
        </w:tabs>
      </w:pPr>
      <w:r>
        <w:tab/>
      </w:r>
      <w:r>
        <w:rPr>
          <w:u w:val="single"/>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$1,323,000</w:t>
      </w:r>
      <w:r>
        <w:t>))</w:t>
      </w:r>
    </w:p>
    <w:p>
      <w:pPr>
        <w:spacing w:before="0" w:after="0" w:line="408" w:lineRule="exact"/>
        <w:ind w:left="0" w:right="0" w:firstLine="0"/>
        <w:jc w:val="left"/>
        <w:tabs>
          <w:tab w:val="right" w:leader="none" w:pos="9936"/>
        </w:tabs>
      </w:pPr>
      <w:r>
        <w:tab/>
      </w:r>
      <w:r>
        <w:rPr>
          <w:u w:val="single"/>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$425,780,000</w:t>
      </w:r>
    </w:p>
    <w:p>
      <w:pPr>
        <w:tabs>
          <w:tab w:val="right" w:leader="none" w:pos="9936"/>
        </w:tabs>
        <w:ind w:left="0" w:right="0" w:firstLine="1440"/>
      </w:pPr>
      <w:r>
        <w:tab/>
      </w:r>
      <w:r>
        <w:rPr>
          <w:u w:val="single"/>
        </w:rPr>
        <w:t xml:space="preserve">$434,248,000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r>
        <w:t>))</w:t>
      </w:r>
    </w:p>
    <w:p>
      <w:pPr>
        <w:spacing w:before="0" w:after="0" w:line="408" w:lineRule="exact"/>
        <w:ind w:left="0" w:right="0" w:firstLine="576"/>
        <w:jc w:val="left"/>
      </w:pPr>
      <w:r>
        <w:rPr>
          <w:u w:val="single"/>
        </w:rPr>
        <w:t xml:space="preserve">(4) $5,000,000 of the state patrol highway account</w:t>
      </w:r>
      <w:r>
        <w:rPr>
          <w:rFonts w:ascii="Times New Roman" w:hAnsi="Times New Roman"/>
          <w:u w:val="single"/>
        </w:rPr>
        <w:t xml:space="preserve">—</w:t>
      </w:r>
      <w:r>
        <w:rPr>
          <w:u w:val="single"/>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u w:val="single"/>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u w:val="single"/>
        </w:rPr>
        <w:t xml:space="preserve">(b) As part of the 2017-2019 biennial budget submittal, the department and the Washington state patrol must jointly submit a prioritized list of weigh station projects for legislative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$949,000</w:t>
      </w:r>
      <w:r>
        <w:t>))</w:t>
      </w:r>
    </w:p>
    <w:p>
      <w:pPr>
        <w:spacing w:before="0" w:after="0" w:line="408" w:lineRule="exact"/>
        <w:ind w:left="0" w:right="0" w:firstLine="0"/>
        <w:jc w:val="left"/>
        <w:tabs>
          <w:tab w:val="right" w:leader="none" w:pos="9936"/>
        </w:tabs>
      </w:pPr>
      <w:r>
        <w:tab/>
      </w:r>
      <w:r>
        <w:rPr>
          <w:u w:val="single"/>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$183,610,000</w:t>
      </w:r>
      <w:r>
        <w:t>))</w:t>
      </w:r>
    </w:p>
    <w:p>
      <w:pPr>
        <w:spacing w:before="0" w:after="0" w:line="408" w:lineRule="exact"/>
        <w:ind w:left="0" w:right="0" w:firstLine="0"/>
        <w:jc w:val="left"/>
        <w:tabs>
          <w:tab w:val="right" w:leader="none" w:pos="9936"/>
        </w:tabs>
      </w:pPr>
      <w:r>
        <w:tab/>
      </w:r>
      <w:r>
        <w:rPr>
          <w:u w:val="single"/>
        </w:rPr>
        <w:t xml:space="preserve">$201,666,000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$86,014,000</w:t>
      </w:r>
      <w:r>
        <w:t>))</w:t>
      </w:r>
    </w:p>
    <w:p>
      <w:pPr>
        <w:spacing w:before="0" w:after="0" w:line="408" w:lineRule="exact"/>
        <w:ind w:left="0" w:right="0" w:firstLine="0"/>
        <w:jc w:val="left"/>
        <w:tabs>
          <w:tab w:val="right" w:leader="none" w:pos="9936"/>
        </w:tabs>
      </w:pPr>
      <w:r>
        <w:tab/>
      </w:r>
      <w:r>
        <w:rPr>
          <w:u w:val="single"/>
        </w:rPr>
        <w:t xml:space="preserve">$92,044,000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$5,133,000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$6,575,000</w:t>
      </w:r>
      <w:r>
        <w:t>))</w:t>
      </w:r>
    </w:p>
    <w:p>
      <w:pPr>
        <w:spacing w:before="0" w:after="0" w:line="408" w:lineRule="exact"/>
        <w:ind w:left="0" w:right="0" w:firstLine="0"/>
        <w:jc w:val="left"/>
        <w:tabs>
          <w:tab w:val="right" w:leader="none" w:pos="9936"/>
        </w:tabs>
      </w:pPr>
      <w:r>
        <w:tab/>
      </w:r>
      <w:r>
        <w:rPr>
          <w:u w:val="single"/>
        </w:rPr>
        <w:t xml:space="preserve">$6,672,000</w:t>
      </w:r>
    </w:p>
    <w:p>
      <w:pPr>
        <w:tabs>
          <w:tab w:val="right" w:leader="dot" w:pos="9936"/>
        </w:tabs>
        <w:ind w:left="0" w:right="0" w:firstLine="1440"/>
      </w:pPr>
      <w:r>
        <w:rPr/>
        <w:t xml:space="preserve">TOTAL APPROPRIATION</w:t>
      </w:r>
      <w:r>
        <w:tab/>
      </w:r>
      <w:r>
        <w:rPr>
          <w:strike/>
        </w:rPr>
        <w:t xml:space="preserve">$295,436,000</w:t>
      </w:r>
    </w:p>
    <w:p>
      <w:pPr>
        <w:tabs>
          <w:tab w:val="right" w:leader="none" w:pos="9936"/>
        </w:tabs>
        <w:ind w:left="0" w:right="0" w:firstLine="1440"/>
      </w:pPr>
      <w:r>
        <w:tab/>
      </w:r>
      <w:r>
        <w:rPr>
          <w:u w:val="single"/>
        </w:rPr>
        <w:t xml:space="preserve">$319,726,000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$24,212,000</w:t>
      </w:r>
      <w:r>
        <w:t>))</w:t>
      </w:r>
      <w:r>
        <w:rPr/>
        <w:t xml:space="preserve"> </w:t>
      </w:r>
      <w:r>
        <w:rPr>
          <w:u w:val="single"/>
        </w:rPr>
        <w:t xml:space="preserve">$30,954,000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1157)</w:t>
      </w:r>
      <w:r>
        <w:t>))</w:t>
      </w:r>
      <w:r>
        <w:rPr/>
        <w:t xml:space="preserve"> </w:t>
      </w:r>
      <w:r>
        <w:rPr>
          <w:u w:val="single"/>
        </w:rPr>
        <w:t xml:space="preserve">1</w:t>
      </w:r>
      <w:r>
        <w:rPr/>
        <w:t xml:space="preserve">, Laws of 2015 </w:t>
      </w:r>
      <w:r>
        <w:t>((</w:t>
      </w:r>
      <w:r>
        <w:rPr>
          <w:strike/>
        </w:rPr>
        <w:t xml:space="preserve">or chapter . . . (Substitute Senate Bill No. 5025), Laws of 2015</w:t>
      </w:r>
      <w:r>
        <w:t>))</w:t>
      </w:r>
      <w:r>
        <w:rPr/>
        <w:t xml:space="preserve"> </w:t>
      </w:r>
      <w:r>
        <w:rPr>
          <w:u w:val="single"/>
        </w:rPr>
        <w:t xml:space="preserve">2nd sp. sess.</w:t>
      </w:r>
      <w:r>
        <w:rPr/>
        <w:t xml:space="preserve"> (quick title service fees). </w:t>
      </w:r>
      <w:r>
        <w:t>((</w:t>
      </w:r>
      <w:r>
        <w:rPr>
          <w:strike/>
        </w:rPr>
        <w:t xml:space="preserve">If both chapter . . . (Substitute House Bill No. 1157), Laws of 2015 and chapter . . . (Substitute Senate Bill No. 5025), Laws of 2015 are not enacted by June 30, 2015, the amount provided in this subsection lapses.</w:t>
      </w:r>
      <w:r>
        <w:t>))</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p>
    <w:p>
      <w:pPr>
        <w:spacing w:before="0" w:after="0" w:line="408" w:lineRule="exact"/>
        <w:ind w:left="0" w:right="0" w:firstLine="576"/>
        <w:jc w:val="left"/>
      </w:pPr>
      <w:r>
        <w:rPr>
          <w:strike/>
        </w:rPr>
        <w:t xml:space="preserve">(9) $63,000 of the highway safety account</w:t>
      </w:r>
      <w:r>
        <w:rPr>
          <w:rFonts w:ascii="Times New Roman" w:hAnsi="Times New Roman"/>
          <w:strike/>
        </w:rPr>
        <w:t xml:space="preserve">—</w:t>
      </w:r>
      <w:r>
        <w:rPr>
          <w:strike/>
        </w:rPr>
        <w:t xml:space="preserve">state appropriation is provided solely for the implementation of chapter . . . (Engrossed Substitute Senate Bill No. 5656), Laws of 2015 (distracted driving). If chapter . . . (Engrossed Substitute Senate Bill No. 5656), Laws of 2015 is not enacted by June 30, 2015, the amount provided in this subsection lapses.</w:t>
      </w:r>
      <w:r>
        <w:t>))</w:t>
      </w:r>
    </w:p>
    <w:p>
      <w:pPr>
        <w:spacing w:before="0" w:after="0" w:line="408" w:lineRule="exact"/>
        <w:ind w:left="0" w:right="0" w:firstLine="576"/>
        <w:jc w:val="left"/>
      </w:pPr>
      <w:r>
        <w:rPr>
          <w:u w:val="single"/>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u w:val="single"/>
        </w:rPr>
        <w:t xml:space="preserve">(10) $335,000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u w:val="single"/>
        </w:rPr>
        <w:t xml:space="preserve">(11) $2,421,000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u w:val="single"/>
        </w:rPr>
        <w:t xml:space="preserve">(12) $43,000 of the motor vehicle account</w:t>
      </w:r>
      <w:r>
        <w:rPr>
          <w:rFonts w:ascii="Times New Roman" w:hAnsi="Times New Roman"/>
          <w:u w:val="single"/>
        </w:rPr>
        <w:t xml:space="preserve">—</w:t>
      </w:r>
      <w:r>
        <w:rPr>
          <w:u w:val="single"/>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rPr>
          <w:u w:val="single"/>
        </w:rPr>
        <w:t xml:space="preserve">(13) $388,000 of the highway safety account</w:t>
      </w:r>
      <w:r>
        <w:rPr>
          <w:rFonts w:ascii="Times New Roman" w:hAnsi="Times New Roman"/>
          <w:u w:val="single"/>
        </w:rPr>
        <w:t xml:space="preserve">—</w:t>
      </w:r>
      <w:r>
        <w:rPr>
          <w:u w:val="single"/>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rPr>
          <w:u w:val="single"/>
        </w:rPr>
        <w:t xml:space="preserve">(14) $29,000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rPr>
          <w:u w:val="single"/>
        </w:rPr>
        <w:t xml:space="preserve">(15) $20,000 of the motor vehicle account</w:t>
      </w:r>
      <w:r>
        <w:rPr>
          <w:rFonts w:ascii="Times New Roman" w:hAnsi="Times New Roman"/>
          <w:u w:val="single"/>
        </w:rPr>
        <w:t xml:space="preserve">—</w:t>
      </w:r>
      <w:r>
        <w:rPr>
          <w:u w:val="single"/>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$2,688,000</w:t>
      </w:r>
      <w:r>
        <w:t>))</w:t>
      </w:r>
    </w:p>
    <w:p>
      <w:pPr>
        <w:spacing w:before="0" w:after="0" w:line="408" w:lineRule="exact"/>
        <w:ind w:left="0" w:right="0" w:firstLine="0"/>
        <w:jc w:val="left"/>
        <w:tabs>
          <w:tab w:val="right" w:leader="none" w:pos="9936"/>
        </w:tabs>
      </w:pPr>
      <w:r>
        <w:tab/>
      </w:r>
      <w:r>
        <w:rPr>
          <w:u w:val="single"/>
        </w:rPr>
        <w:t xml:space="preserve">$3,185,000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$503,000</w:t>
      </w:r>
      <w:r>
        <w:t>))</w:t>
      </w:r>
    </w:p>
    <w:p>
      <w:pPr>
        <w:spacing w:before="0" w:after="0" w:line="408" w:lineRule="exact"/>
        <w:ind w:left="0" w:right="0" w:firstLine="0"/>
        <w:jc w:val="left"/>
        <w:tabs>
          <w:tab w:val="right" w:leader="none" w:pos="9936"/>
        </w:tabs>
      </w:pPr>
      <w:r>
        <w:tab/>
      </w:r>
      <w:r>
        <w:rPr>
          <w:u w:val="single"/>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$39,543,000</w:t>
      </w:r>
      <w:r>
        <w:t>))</w:t>
      </w:r>
    </w:p>
    <w:p>
      <w:pPr>
        <w:spacing w:before="0" w:after="0" w:line="408" w:lineRule="exact"/>
        <w:ind w:left="0" w:right="0" w:firstLine="0"/>
        <w:jc w:val="left"/>
        <w:tabs>
          <w:tab w:val="right" w:leader="none" w:pos="9936"/>
        </w:tabs>
      </w:pPr>
      <w:r>
        <w:tab/>
      </w:r>
      <w:r>
        <w:rPr>
          <w:u w:val="single"/>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$6,703,000</w:t>
      </w:r>
      <w:r>
        <w:t>))</w:t>
      </w:r>
    </w:p>
    <w:p>
      <w:pPr>
        <w:spacing w:before="0" w:after="0" w:line="408" w:lineRule="exact"/>
        <w:ind w:left="0" w:right="0" w:firstLine="0"/>
        <w:jc w:val="left"/>
        <w:tabs>
          <w:tab w:val="right" w:leader="none" w:pos="9936"/>
        </w:tabs>
      </w:pPr>
      <w:r>
        <w:tab/>
      </w:r>
      <w:r>
        <w:rPr>
          <w:u w:val="single"/>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$25,660,000</w:t>
      </w:r>
      <w:r>
        <w:t>))</w:t>
      </w:r>
    </w:p>
    <w:p>
      <w:pPr>
        <w:spacing w:before="0" w:after="0" w:line="408" w:lineRule="exact"/>
        <w:ind w:left="0" w:right="0" w:firstLine="0"/>
        <w:jc w:val="left"/>
        <w:tabs>
          <w:tab w:val="right" w:leader="none" w:pos="9936"/>
        </w:tabs>
      </w:pPr>
      <w:r>
        <w:tab/>
      </w:r>
      <w:r>
        <w:rPr>
          <w:u w:val="single"/>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$9,931,000</w:t>
      </w:r>
      <w:r>
        <w:t>))</w:t>
      </w:r>
    </w:p>
    <w:p>
      <w:pPr>
        <w:spacing w:before="0" w:after="0" w:line="408" w:lineRule="exact"/>
        <w:ind w:left="0" w:right="0" w:firstLine="0"/>
        <w:jc w:val="left"/>
        <w:tabs>
          <w:tab w:val="right" w:leader="none" w:pos="9936"/>
        </w:tabs>
      </w:pPr>
      <w:r>
        <w:tab/>
      </w:r>
      <w:r>
        <w:rPr>
          <w:u w:val="single"/>
        </w:rPr>
        <w:t xml:space="preserve">$15,552,000</w:t>
      </w:r>
    </w:p>
    <w:p>
      <w:pPr>
        <w:tabs>
          <w:tab w:val="right" w:leader="dot" w:pos="9936"/>
        </w:tabs>
        <w:ind w:left="0" w:right="0" w:firstLine="1440"/>
      </w:pPr>
      <w:r>
        <w:rPr/>
        <w:t xml:space="preserve">TOTAL APPROPRIATION</w:t>
      </w:r>
      <w:r>
        <w:tab/>
      </w:r>
      <w:r>
        <w:rPr>
          <w:strike/>
        </w:rPr>
        <w:t xml:space="preserve">$85,028,000</w:t>
      </w:r>
    </w:p>
    <w:p>
      <w:pPr>
        <w:tabs>
          <w:tab w:val="right" w:leader="none" w:pos="9936"/>
        </w:tabs>
        <w:ind w:left="0" w:right="0" w:firstLine="1440"/>
      </w:pPr>
      <w:r>
        <w:tab/>
      </w:r>
      <w:r>
        <w:rPr>
          <w:u w:val="single"/>
        </w:rPr>
        <w:t xml:space="preserve">$90,920,000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w:t>
      </w:r>
      <w:r>
        <w:t>((</w:t>
      </w:r>
      <w:r>
        <w:rPr>
          <w:strike/>
        </w:rPr>
        <w:t xml:space="preserve">$1,291,000</w:t>
      </w:r>
      <w:r>
        <w:t>))</w:t>
      </w:r>
      <w:r>
        <w:rPr/>
        <w:t xml:space="preserve"> </w:t>
      </w:r>
      <w:r>
        <w:rPr>
          <w:u w:val="single"/>
        </w:rPr>
        <w:t xml:space="preserve">$1,802,000</w:t>
      </w:r>
      <w:r>
        <w:rPr/>
        <w:t xml:space="preserve">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w:t>
      </w:r>
      <w:r>
        <w:t>((</w:t>
      </w:r>
      <w:r>
        <w:rPr>
          <w:strike/>
        </w:rPr>
        <w:t xml:space="preserve">$6,831,000</w:t>
      </w:r>
      <w:r>
        <w:t>))</w:t>
      </w:r>
      <w:r>
        <w:rPr/>
        <w:t xml:space="preserve"> </w:t>
      </w:r>
      <w:r>
        <w:rPr>
          <w:u w:val="single"/>
        </w:rPr>
        <w:t xml:space="preserve">$12,202,000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t>
      </w:r>
      <w:r>
        <w:rPr>
          <w:u w:val="single"/>
        </w:rPr>
        <w:t xml:space="preserve">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w:t>
      </w:r>
      <w:r>
        <w:rPr>
          <w:u w:val="single"/>
        </w:rPr>
        <w:t xml:space="preserve">$250,000 of the Interstate 405 express toll lanes operations account</w:t>
      </w:r>
      <w:r>
        <w:rPr>
          <w:rFonts w:ascii="Times New Roman" w:hAnsi="Times New Roman"/>
          <w:u w:val="single"/>
        </w:rPr>
        <w:t xml:space="preserve">—</w:t>
      </w:r>
      <w:r>
        <w:rPr>
          <w:u w:val="single"/>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u w:val="single"/>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u w:val="single"/>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u w:val="single"/>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u w:val="single"/>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u w:val="single"/>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u w:val="single"/>
        </w:rPr>
        <w:t xml:space="preserve">(8)</w:t>
      </w:r>
      <w:r>
        <w:rPr/>
        <w:t xml:space="preserve">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w:t>
      </w:r>
      <w:r>
        <w:t>((</w:t>
      </w:r>
      <w:r>
        <w:rPr>
          <w:strike/>
        </w:rPr>
        <w:t xml:space="preserve">s</w:t>
      </w:r>
      <w:r>
        <w:t>))</w:t>
      </w:r>
      <w:r>
        <w:rPr/>
        <w:t xml:space="preserve"> for a new tolling customer service center.</w:t>
      </w:r>
    </w:p>
    <w:p>
      <w:pPr>
        <w:spacing w:before="0" w:after="0" w:line="408" w:lineRule="exact"/>
        <w:ind w:left="0" w:right="0" w:firstLine="576"/>
        <w:jc w:val="left"/>
      </w:pPr>
      <w:r>
        <w:rPr>
          <w:u w:val="single"/>
        </w:rPr>
        <w:t xml:space="preserve">(a)</w:t>
      </w:r>
      <w:r>
        <w:rPr/>
        <w:t xml:space="preserve">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w:t>
      </w:r>
      <w:r>
        <w:t>((</w:t>
      </w:r>
      <w:r>
        <w:rPr>
          <w:strike/>
        </w:rPr>
        <w:t xml:space="preserve">(a)</w:t>
      </w:r>
      <w:r>
        <w:t>))</w:t>
      </w:r>
      <w:r>
        <w:rPr/>
        <w:t xml:space="preserve"> </w:t>
      </w:r>
      <w:r>
        <w:rPr>
          <w:u w:val="single"/>
        </w:rPr>
        <w:t xml:space="preserve">(i)</w:t>
      </w:r>
      <w:r>
        <w:rPr/>
        <w:t xml:space="preserve"> The department's effort to mitigate risk to the state, </w:t>
      </w:r>
      <w:r>
        <w:t>((</w:t>
      </w:r>
      <w:r>
        <w:rPr>
          <w:strike/>
        </w:rPr>
        <w:t xml:space="preserve">(b)</w:t>
      </w:r>
      <w:r>
        <w:t>))</w:t>
      </w:r>
      <w:r>
        <w:rPr/>
        <w:t xml:space="preserve"> </w:t>
      </w:r>
      <w:r>
        <w:rPr>
          <w:u w:val="single"/>
        </w:rPr>
        <w:t xml:space="preserve">(ii)</w:t>
      </w:r>
      <w:r>
        <w:rPr/>
        <w:t xml:space="preserve"> the development of a request for proposal</w:t>
      </w:r>
      <w:r>
        <w:t>((</w:t>
      </w:r>
      <w:r>
        <w:rPr>
          <w:strike/>
        </w:rPr>
        <w:t xml:space="preserve">s</w:t>
      </w:r>
      <w:r>
        <w:t>))</w:t>
      </w:r>
      <w:r>
        <w:rPr/>
        <w:t xml:space="preserve">, and </w:t>
      </w:r>
      <w:r>
        <w:t>((</w:t>
      </w:r>
      <w:r>
        <w:rPr>
          <w:strike/>
        </w:rPr>
        <w:t xml:space="preserve">(c)</w:t>
      </w:r>
      <w:r>
        <w:t>))</w:t>
      </w:r>
      <w:r>
        <w:rPr/>
        <w:t xml:space="preserve"> </w:t>
      </w:r>
      <w:r>
        <w:rPr>
          <w:u w:val="single"/>
        </w:rPr>
        <w:t xml:space="preserve">(iii)</w:t>
      </w:r>
      <w:r>
        <w:rPr/>
        <w:t xml:space="preserve"> the overall progress towards procuring a new tolling customer service center.</w:t>
      </w:r>
    </w:p>
    <w:p>
      <w:pPr>
        <w:spacing w:before="0" w:after="0" w:line="408" w:lineRule="exact"/>
        <w:ind w:left="0" w:right="0" w:firstLine="576"/>
        <w:jc w:val="left"/>
      </w:pPr>
      <w:r>
        <w:rPr>
          <w:u w:val="single"/>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u w:val="single"/>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u w:val="single"/>
        </w:rPr>
        <w:t xml:space="preserve">(A) Provides for the business needs of the state; and</w:t>
      </w:r>
    </w:p>
    <w:p>
      <w:pPr>
        <w:spacing w:before="0" w:after="0" w:line="408" w:lineRule="exact"/>
        <w:ind w:left="0" w:right="0" w:firstLine="576"/>
        <w:jc w:val="left"/>
      </w:pPr>
      <w:r>
        <w:rPr>
          <w:u w:val="single"/>
        </w:rPr>
        <w:t xml:space="preserve">(B) Mitigates risk to the state.</w:t>
      </w:r>
    </w:p>
    <w:p>
      <w:pPr>
        <w:spacing w:before="0" w:after="0" w:line="408" w:lineRule="exact"/>
        <w:ind w:left="0" w:right="0" w:firstLine="576"/>
        <w:jc w:val="left"/>
      </w:pPr>
      <w:r>
        <w:rPr>
          <w:u w:val="single"/>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u w:val="single"/>
        </w:rPr>
        <w:t xml:space="preserve">(A) Contains requirements that meet the security standards and policies of the office of the chief information officer; and</w:t>
      </w:r>
    </w:p>
    <w:p>
      <w:pPr>
        <w:spacing w:before="0" w:after="0" w:line="408" w:lineRule="exact"/>
        <w:ind w:left="0" w:right="0" w:firstLine="576"/>
        <w:jc w:val="left"/>
      </w:pPr>
      <w:r>
        <w:rPr>
          <w:u w:val="single"/>
        </w:rPr>
        <w:t xml:space="preserve">(B) Is flexible and adaptable to advances in technology.</w:t>
      </w:r>
    </w:p>
    <w:p>
      <w:pPr>
        <w:spacing w:before="0" w:after="0" w:line="408" w:lineRule="exact"/>
        <w:ind w:left="0" w:right="0" w:firstLine="576"/>
        <w:jc w:val="left"/>
      </w:pPr>
      <w:r>
        <w:rPr>
          <w:u w:val="single"/>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u w:val="single"/>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u w:val="single"/>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t>((</w:t>
      </w:r>
      <w:r>
        <w:rPr>
          <w:strike/>
        </w:rPr>
        <w:t xml:space="preserve">(9) $1,925,000</w:t>
      </w:r>
      <w:r>
        <w:t>))</w:t>
      </w:r>
      <w:r>
        <w:rPr/>
        <w:t xml:space="preserve"> </w:t>
      </w:r>
      <w:r>
        <w:rPr>
          <w:u w:val="single"/>
        </w:rPr>
        <w:t xml:space="preserve">(11) $1,230,000</w:t>
      </w:r>
      <w:r>
        <w:rPr/>
        <w:t xml:space="preserve"> of the state route number 520 civil penalties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$695,000 of the Tacoma Narrows toll bridge account</w:t>
      </w:r>
      <w:r>
        <w:rPr>
          <w:rFonts w:ascii="Times New Roman" w:hAnsi="Times New Roman"/>
          <w:u w:val="single"/>
        </w:rPr>
        <w:t xml:space="preserve">—</w:t>
      </w:r>
      <w:r>
        <w:rPr>
          <w:u w:val="single"/>
        </w:rPr>
        <w:t xml:space="preserve">state appropriation are</w:t>
      </w:r>
      <w:r>
        <w:rPr/>
        <w:t xml:space="preserve"> provided solely to implement chapter </w:t>
      </w:r>
      <w:r>
        <w:t>((</w:t>
      </w:r>
      <w:r>
        <w:rPr>
          <w:strike/>
        </w:rPr>
        <w:t xml:space="preserve">. . . (Substitute Senate Bill No. 5481)</w:t>
      </w:r>
      <w:r>
        <w:t>))</w:t>
      </w:r>
      <w:r>
        <w:rPr/>
        <w:t xml:space="preserve"> </w:t>
      </w:r>
      <w:r>
        <w:rPr>
          <w:u w:val="single"/>
        </w:rPr>
        <w:t xml:space="preserve">292</w:t>
      </w:r>
      <w:r>
        <w:rPr/>
        <w:t xml:space="preserve">,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$67,458,000</w:t>
      </w:r>
      <w:r>
        <w:t>))</w:t>
      </w:r>
    </w:p>
    <w:p>
      <w:pPr>
        <w:spacing w:before="0" w:after="0" w:line="408" w:lineRule="exact"/>
        <w:ind w:left="0" w:right="0" w:firstLine="0"/>
        <w:jc w:val="left"/>
        <w:tabs>
          <w:tab w:val="right" w:leader="none" w:pos="9936"/>
        </w:tabs>
      </w:pPr>
      <w:r>
        <w:tab/>
      </w:r>
      <w:r>
        <w:rPr>
          <w:u w:val="single"/>
        </w:rPr>
        <w:t xml:space="preserve">$69,291,000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$73,524,000</w:t>
      </w:r>
    </w:p>
    <w:p>
      <w:pPr>
        <w:tabs>
          <w:tab w:val="right" w:leader="none" w:pos="9936"/>
        </w:tabs>
        <w:ind w:left="0" w:right="0" w:firstLine="1440"/>
      </w:pPr>
      <w:r>
        <w:tab/>
      </w:r>
      <w:r>
        <w:rPr>
          <w:u w:val="single"/>
        </w:rPr>
        <w:t xml:space="preserve">$75,357,000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u w:val="single"/>
        </w:rPr>
        <w:t xml:space="preserve">(2) $250,000 of the motor vehicle account</w:t>
      </w:r>
      <w:r>
        <w:rPr>
          <w:rFonts w:ascii="Times New Roman" w:hAnsi="Times New Roman"/>
          <w:u w:val="single"/>
        </w:rPr>
        <w:t xml:space="preserve">—</w:t>
      </w:r>
      <w:r>
        <w:rPr>
          <w:u w:val="single"/>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$27,098,000</w:t>
      </w:r>
      <w:r>
        <w:t>))</w:t>
      </w:r>
    </w:p>
    <w:p>
      <w:pPr>
        <w:spacing w:before="0" w:after="0" w:line="408" w:lineRule="exact"/>
        <w:ind w:left="0" w:right="0" w:firstLine="0"/>
        <w:jc w:val="left"/>
        <w:tabs>
          <w:tab w:val="right" w:leader="none" w:pos="9936"/>
        </w:tabs>
      </w:pPr>
      <w:r>
        <w:tab/>
      </w:r>
      <w:r>
        <w:rPr>
          <w:u w:val="single"/>
        </w:rPr>
        <w:t xml:space="preserve">$27,609,000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$27,132,000</w:t>
      </w:r>
    </w:p>
    <w:p>
      <w:pPr>
        <w:tabs>
          <w:tab w:val="right" w:leader="none" w:pos="9936"/>
        </w:tabs>
        <w:ind w:left="0" w:right="0" w:firstLine="1440"/>
      </w:pPr>
      <w:r>
        <w:tab/>
      </w:r>
      <w:r>
        <w:rPr>
          <w:u w:val="single"/>
        </w:rPr>
        <w:t xml:space="preserve">$27,643,000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606</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$8,143,000</w:t>
      </w:r>
      <w:r>
        <w:t>))</w:t>
      </w:r>
    </w:p>
    <w:p>
      <w:pPr>
        <w:spacing w:before="0" w:after="0" w:line="408" w:lineRule="exact"/>
        <w:ind w:left="0" w:right="0" w:firstLine="0"/>
        <w:jc w:val="left"/>
        <w:tabs>
          <w:tab w:val="right" w:leader="none" w:pos="9936"/>
        </w:tabs>
      </w:pPr>
      <w:r>
        <w:tab/>
      </w:r>
      <w:r>
        <w:rPr>
          <w:u w:val="single"/>
        </w:rPr>
        <w:t xml:space="preserve">$8,628,000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$12,303,000</w:t>
      </w:r>
    </w:p>
    <w:p>
      <w:pPr>
        <w:tabs>
          <w:tab w:val="right" w:leader="none" w:pos="9936"/>
        </w:tabs>
        <w:ind w:left="0" w:right="0" w:firstLine="1440"/>
      </w:pPr>
      <w:r>
        <w:tab/>
      </w:r>
      <w:r>
        <w:rPr>
          <w:u w:val="single"/>
        </w:rPr>
        <w:t xml:space="preserve">$12,788,000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$4,137,000</w:t>
      </w:r>
      <w:r>
        <w:t>))</w:t>
      </w:r>
      <w:r>
        <w:rPr/>
        <w:t xml:space="preserve"> </w:t>
      </w:r>
      <w:r>
        <w:rPr>
          <w:u w:val="single"/>
        </w:rPr>
        <w:t xml:space="preserve">$4,557,000</w:t>
      </w:r>
      <w:r>
        <w:rPr/>
        <w:t xml:space="preserve">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w:t>
      </w:r>
      <w:r>
        <w:t>((</w:t>
      </w:r>
      <w:r>
        <w:rPr>
          <w:strike/>
        </w:rPr>
        <w:t xml:space="preserve">Of this amount, $637,000 lapses if chapter . . . (Substitute Senate Bill No. 5324), Laws of 2015 3rd sp. sess. (aircraft excise taxes) is not enacted by July 31, 2015, chapter . . . (Substitute Senate Bill No. 6057) Laws of 2015 3rd sp. sess. (relating to revenue) is not enacted by July 31, 2015, and an expenditure to the aeronautics account is not provided in the 2015-2017 omnibus appropriations act by July 31,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$52,070,000</w:t>
      </w:r>
      <w:r>
        <w:t>))</w:t>
      </w:r>
    </w:p>
    <w:p>
      <w:pPr>
        <w:spacing w:before="0" w:after="0" w:line="408" w:lineRule="exact"/>
        <w:ind w:left="0" w:right="0" w:firstLine="0"/>
        <w:jc w:val="left"/>
        <w:tabs>
          <w:tab w:val="right" w:leader="none" w:pos="9936"/>
        </w:tabs>
      </w:pPr>
      <w:r>
        <w:tab/>
      </w:r>
      <w:r>
        <w:rPr>
          <w:u w:val="single"/>
        </w:rPr>
        <w:t xml:space="preserve">$53,911,000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$52,820,000</w:t>
      </w:r>
    </w:p>
    <w:p>
      <w:pPr>
        <w:tabs>
          <w:tab w:val="right" w:leader="none" w:pos="9936"/>
        </w:tabs>
        <w:ind w:left="0" w:right="0" w:firstLine="1440"/>
      </w:pPr>
      <w:r>
        <w:tab/>
      </w:r>
      <w:r>
        <w:rPr>
          <w:u w:val="single"/>
        </w:rPr>
        <w:t xml:space="preserve">$54,661,000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u w:val="single"/>
        </w:rPr>
        <w:t xml:space="preserve">(3) $250,000 of the motor vehicle account</w:t>
      </w:r>
      <w:r>
        <w:rPr>
          <w:rFonts w:ascii="Times New Roman" w:hAnsi="Times New Roman"/>
          <w:u w:val="single"/>
        </w:rPr>
        <w:t xml:space="preserve">—</w:t>
      </w:r>
      <w:r>
        <w:rPr>
          <w:u w:val="single"/>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u w:val="single"/>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u w:val="single"/>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u w:val="single"/>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u w:val="single"/>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pPr>
        <w:tabs>
          <w:tab w:val="right" w:leader="dot" w:pos="9360"/>
        </w:tabs>
      </w:pPr>
      <w:r>
        <w:rPr>
          <w:u w:val="single"/>
        </w:rPr>
        <w:t xml:space="preserve">Electric Vehicle Charging Infrastructure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u w:val="single"/>
        </w:rPr>
        <w:t xml:space="preserve">TOTAL APPROPRIATION</w:t>
      </w:r>
      <w:r>
        <w:tab/>
      </w:r>
      <w:r>
        <w:rPr>
          <w:u w:val="single"/>
        </w:rPr>
        <w:t xml:space="preserve">$1,600,000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w:t>
      </w:r>
      <w:r>
        <w:rPr>
          <w:u w:val="single"/>
        </w:rPr>
        <w:t xml:space="preserve">(a)</w:t>
      </w:r>
      <w:r>
        <w:rPr/>
        <w:t xml:space="preserve"> Within the amounts provided in this section, the economic partnership program shall consult with the department's tolling division and participate in the division's ongoing efforts to reduce the costs associated with the Tacoma Narrows bridge. This participation must include examining opportunities for the state to contract with one or more private sector partners to collect tolls and provide services to drivers crossing the bridge.</w:t>
      </w:r>
    </w:p>
    <w:p>
      <w:pPr>
        <w:spacing w:before="0" w:after="0" w:line="408" w:lineRule="exact"/>
        <w:ind w:left="0" w:right="0" w:firstLine="576"/>
        <w:jc w:val="left"/>
      </w:pPr>
      <w:r>
        <w:rPr>
          <w:u w:val="single"/>
        </w:rPr>
        <w:t xml:space="preserve">(b) The economic partnership program shall provide a report to the transportation committees of the legislature by January 1, 2017, containing the results of its work with the department's tolling division. The report must include information on additional opportunities that have been examined by the economic partnership program and the department's tolling division for the state to contract with one or more private sector partners to collect tolls and provide services to drivers crossing the Tacoma Narrows bridge. The report must provide information on the feasibility of each type of private sector partnering opportunity examined, including the potential benefits and drawbacks of each, as well as any legal, operational, and other potential barriers that have been identified. The department must address its evaluation of leasing the Tacoma Narrows bridge toll facility and land to concessionaires. The economic partnership program should include a recommendation on which, if any, of the examined opportunities shows sufficient promise to warrant further investigation based on criteria for evaluation recommended by the economic partnership program and the department's tolling division that have been clearly identified in the report.</w:t>
      </w:r>
    </w:p>
    <w:p>
      <w:pPr>
        <w:spacing w:before="0" w:after="0" w:line="408" w:lineRule="exact"/>
        <w:ind w:left="0" w:right="0" w:firstLine="576"/>
        <w:jc w:val="left"/>
      </w:pPr>
      <w:r>
        <w:rPr>
          <w:u w:val="single"/>
        </w:rPr>
        <w:t xml:space="preserve">(3) $1,000,000 of the electric vehicle charging infrastructure account</w:t>
      </w:r>
      <w:r>
        <w:rPr>
          <w:rFonts w:ascii="Times New Roman" w:hAnsi="Times New Roman"/>
          <w:u w:val="single"/>
        </w:rPr>
        <w:t xml:space="preserve">—</w:t>
      </w:r>
      <w:r>
        <w:rPr>
          <w:u w:val="single"/>
        </w:rPr>
        <w:t xml:space="preserve">state appropriation is provided solely for the purpose of capitalizing the Washington electric vehicle infrastructure bank as provided in chapter 44, Laws of 2015 3rd sp. sess. (transportation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$397,329,000</w:t>
      </w:r>
      <w:r>
        <w:t>))</w:t>
      </w:r>
    </w:p>
    <w:p>
      <w:pPr>
        <w:spacing w:before="0" w:after="0" w:line="408" w:lineRule="exact"/>
        <w:ind w:left="0" w:right="0" w:firstLine="0"/>
        <w:jc w:val="left"/>
        <w:tabs>
          <w:tab w:val="right" w:leader="none" w:pos="9936"/>
        </w:tabs>
      </w:pPr>
      <w:r>
        <w:tab/>
      </w:r>
      <w:r>
        <w:rPr>
          <w:u w:val="single"/>
        </w:rPr>
        <w:t xml:space="preserve">$418,524,000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$1,768,000</w:t>
      </w:r>
      <w:r>
        <w:t>))</w:t>
      </w:r>
    </w:p>
    <w:p>
      <w:pPr>
        <w:spacing w:before="0" w:after="0" w:line="408" w:lineRule="exact"/>
        <w:ind w:left="0" w:right="0" w:firstLine="0"/>
        <w:jc w:val="left"/>
        <w:tabs>
          <w:tab w:val="right" w:leader="none" w:pos="9936"/>
        </w:tabs>
      </w:pPr>
      <w:r>
        <w:tab/>
      </w:r>
      <w:r>
        <w:rPr>
          <w:u w:val="single"/>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$410,545,000</w:t>
      </w:r>
    </w:p>
    <w:p>
      <w:pPr>
        <w:tabs>
          <w:tab w:val="right" w:leader="none" w:pos="9936"/>
        </w:tabs>
        <w:ind w:left="0" w:right="0" w:firstLine="1440"/>
      </w:pPr>
      <w:r>
        <w:tab/>
      </w:r>
      <w:r>
        <w:rPr>
          <w:u w:val="single"/>
        </w:rPr>
        <w:t xml:space="preserve">$431,207,000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$2,605,000</w:t>
      </w:r>
      <w:r>
        <w:t>))</w:t>
      </w:r>
      <w:r>
        <w:rPr/>
        <w:t xml:space="preserve"> </w:t>
      </w:r>
      <w:r>
        <w:rPr>
          <w:u w:val="single"/>
        </w:rPr>
        <w:t xml:space="preserve">$6,091,000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w:t>
      </w:r>
      <w:r>
        <w:t>((</w:t>
      </w:r>
      <w:r>
        <w:rPr>
          <w:strike/>
        </w:rPr>
        <w:t xml:space="preserve">$1,768,000</w:t>
      </w:r>
      <w:r>
        <w:t>))</w:t>
      </w:r>
      <w:r>
        <w:rPr/>
        <w:t xml:space="preserve"> </w:t>
      </w:r>
      <w:r>
        <w:rPr>
          <w:u w:val="single"/>
        </w:rPr>
        <w:t xml:space="preserve">$1,235,000</w:t>
      </w:r>
      <w:r>
        <w:rPr/>
        <w:t xml:space="preserve">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u w:val="single"/>
        </w:rPr>
        <w:t xml:space="preserve">(6) $25,000 of the motor vehicle account</w:t>
      </w:r>
      <w:r>
        <w:rPr>
          <w:rFonts w:ascii="Times New Roman" w:hAnsi="Times New Roman"/>
          <w:u w:val="single"/>
        </w:rPr>
        <w:t xml:space="preserve">—</w:t>
      </w:r>
      <w:r>
        <w:rPr>
          <w:u w:val="single"/>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u w:val="single"/>
        </w:rPr>
        <w:t xml:space="preserve">(7) $1,000,000 of the motor vehicle account</w:t>
      </w:r>
      <w:r>
        <w:rPr>
          <w:rFonts w:ascii="Times New Roman" w:hAnsi="Times New Roman"/>
          <w:u w:val="single"/>
        </w:rPr>
        <w:t xml:space="preserve">—</w:t>
      </w:r>
      <w:r>
        <w:rPr>
          <w:u w:val="single"/>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$100,000 of the motor vehicle account</w:t>
      </w:r>
      <w:r>
        <w:rPr>
          <w:rFonts w:ascii="Times New Roman" w:hAnsi="Times New Roman"/>
          <w:u w:val="single"/>
        </w:rPr>
        <w:t xml:space="preserve">—</w:t>
      </w:r>
      <w:r>
        <w:rPr>
          <w:u w:val="single"/>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$51,572,000</w:t>
      </w:r>
      <w:r>
        <w:t>))</w:t>
      </w:r>
    </w:p>
    <w:p>
      <w:pPr>
        <w:spacing w:before="0" w:after="0" w:line="408" w:lineRule="exact"/>
        <w:ind w:left="0" w:right="0" w:firstLine="0"/>
        <w:jc w:val="left"/>
        <w:tabs>
          <w:tab w:val="right" w:leader="none" w:pos="9936"/>
        </w:tabs>
      </w:pPr>
      <w:r>
        <w:tab/>
      </w:r>
      <w:r>
        <w:rPr>
          <w:u w:val="single"/>
        </w:rPr>
        <w:t xml:space="preserve">$57,622,000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$53,872,000</w:t>
      </w:r>
    </w:p>
    <w:p>
      <w:pPr>
        <w:tabs>
          <w:tab w:val="right" w:leader="none" w:pos="9936"/>
        </w:tabs>
        <w:ind w:left="0" w:right="0" w:firstLine="1440"/>
      </w:pPr>
      <w:r>
        <w:tab/>
      </w:r>
      <w:r>
        <w:rPr>
          <w:u w:val="single"/>
        </w:rPr>
        <w:t xml:space="preserve">$59,952,000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u w:val="single"/>
        </w:rPr>
        <w:t xml:space="preserve">(3)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rPr>
          <w:u w:val="single"/>
        </w:rPr>
        <w:t xml:space="preserve">(4) $30,000 of the connecting Washington account</w:t>
      </w:r>
      <w:r>
        <w:rPr>
          <w:rFonts w:ascii="Times New Roman" w:hAnsi="Times New Roman"/>
          <w:u w:val="single"/>
        </w:rPr>
        <w:t xml:space="preserve">—</w:t>
      </w:r>
      <w:r>
        <w:rPr>
          <w:u w:val="single"/>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rPr>
          <w:u w:val="single"/>
        </w:rPr>
        <w:t xml:space="preserve">(5)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$27,842,000</w:t>
      </w:r>
      <w:r>
        <w:t>))</w:t>
      </w:r>
    </w:p>
    <w:p>
      <w:pPr>
        <w:spacing w:before="0" w:after="0" w:line="408" w:lineRule="exact"/>
        <w:ind w:left="0" w:right="0" w:firstLine="0"/>
        <w:jc w:val="left"/>
        <w:tabs>
          <w:tab w:val="right" w:leader="none" w:pos="9936"/>
        </w:tabs>
      </w:pPr>
      <w:r>
        <w:tab/>
      </w:r>
      <w:r>
        <w:rPr>
          <w:u w:val="single"/>
        </w:rPr>
        <w:t xml:space="preserve">$29,625,000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$280,000</w:t>
      </w:r>
      <w:r>
        <w:t>))</w:t>
      </w:r>
    </w:p>
    <w:p>
      <w:pPr>
        <w:spacing w:before="0" w:after="0" w:line="408" w:lineRule="exact"/>
        <w:ind w:left="0" w:right="0" w:firstLine="0"/>
        <w:jc w:val="left"/>
        <w:tabs>
          <w:tab w:val="right" w:leader="none" w:pos="9936"/>
        </w:tabs>
      </w:pPr>
      <w:r>
        <w:tab/>
      </w:r>
      <w:r>
        <w:rPr>
          <w:u w:val="single"/>
        </w:rPr>
        <w:t xml:space="preserve">$1,205,000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$29,253,000</w:t>
      </w:r>
    </w:p>
    <w:p>
      <w:pPr>
        <w:tabs>
          <w:tab w:val="right" w:leader="none" w:pos="9936"/>
        </w:tabs>
        <w:ind w:left="0" w:right="0" w:firstLine="1440"/>
      </w:pPr>
      <w:r>
        <w:tab/>
      </w:r>
      <w:r>
        <w:rPr>
          <w:u w:val="single"/>
        </w:rPr>
        <w:t xml:space="preserve">$31,961,000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u w:val="single"/>
        </w:rPr>
        <w:t xml:space="preserve">(3) $750,000 of the motor vehicle account</w:t>
      </w:r>
      <w:r>
        <w:rPr>
          <w:rFonts w:ascii="Times New Roman" w:hAnsi="Times New Roman"/>
          <w:u w:val="single"/>
        </w:rPr>
        <w:t xml:space="preserve">—</w:t>
      </w:r>
      <w:r>
        <w:rPr>
          <w:u w:val="single"/>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u w:val="single"/>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u w:val="single"/>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u w:val="single"/>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$21,374,000</w:t>
      </w:r>
      <w:r>
        <w:t>))</w:t>
      </w:r>
    </w:p>
    <w:p>
      <w:pPr>
        <w:spacing w:before="0" w:after="0" w:line="408" w:lineRule="exact"/>
        <w:ind w:left="0" w:right="0" w:firstLine="0"/>
        <w:jc w:val="left"/>
        <w:tabs>
          <w:tab w:val="right" w:leader="none" w:pos="9936"/>
        </w:tabs>
      </w:pPr>
      <w:r>
        <w:tab/>
      </w:r>
      <w:r>
        <w:rPr>
          <w:u w:val="single"/>
        </w:rPr>
        <w:t xml:space="preserve">$22,717,000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$24,885,000</w:t>
      </w:r>
      <w:r>
        <w:t>))</w:t>
      </w:r>
    </w:p>
    <w:p>
      <w:pPr>
        <w:spacing w:before="0" w:after="0" w:line="408" w:lineRule="exact"/>
        <w:ind w:left="0" w:right="0" w:firstLine="0"/>
        <w:jc w:val="left"/>
        <w:tabs>
          <w:tab w:val="right" w:leader="none" w:pos="9936"/>
        </w:tabs>
      </w:pPr>
      <w:r>
        <w:tab/>
      </w:r>
      <w:r>
        <w:rPr>
          <w:u w:val="single"/>
        </w:rPr>
        <w:t xml:space="preserve">$26,342,000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$49,830,000</w:t>
      </w:r>
    </w:p>
    <w:p>
      <w:pPr>
        <w:tabs>
          <w:tab w:val="right" w:leader="none" w:pos="9936"/>
        </w:tabs>
        <w:ind w:left="0" w:right="0" w:firstLine="1440"/>
      </w:pPr>
      <w:r>
        <w:tab/>
      </w:r>
      <w:r>
        <w:rPr>
          <w:u w:val="single"/>
        </w:rPr>
        <w:t xml:space="preserve">$52,630,000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w:t>
      </w:r>
      <w:r>
        <w:rPr>
          <w:u w:val="single"/>
        </w:rPr>
        <w:t xml:space="preserve">(1)</w:t>
      </w:r>
      <w:r>
        <w:rPr/>
        <w:t xml:space="preserve">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u w:val="single"/>
        </w:rPr>
        <w:t xml:space="preserve">(2) $1,000,000 of the motor vehicle account</w:t>
      </w:r>
      <w:r>
        <w:rPr>
          <w:rFonts w:ascii="Times New Roman" w:hAnsi="Times New Roman"/>
          <w:u w:val="single"/>
        </w:rPr>
        <w:t xml:space="preserve">—</w:t>
      </w:r>
      <w:r>
        <w:rPr>
          <w:u w:val="single"/>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u w:val="single"/>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u w:val="single"/>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u w:val="single"/>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u w:val="single"/>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rPr>
          <w:u w:val="single"/>
        </w:rPr>
        <w:t xml:space="preserve">(6) Within existing resources, the transportation planning program, with assistance from the rail program and other programs as needed, shall prepare a report that outlines the state's options for addressing the removal of the Eastside Freight railroad line, which runs from the city of Snohomish to the city of Woodinville, authorized under the rail banking provisions of federal law. This report must evaluate options by which the state may facilitate the preservation and maintenance of the Eastside Freight railroad line, in consideration of what is currently permitted under federal law. The report must address, but is not limited to: What, if any, legal authority the state has to affect projects currently underway in or planned for the Eastside Freight railroad line; whether state acquisition of specific property rights on the Eastside Freight railroad line is permitted under federal law and, if so, whether it could be beneficial to or would be necessary for the preservation and maintenance of the Eastside Freight railroad line; and the extent to which the state may otherwise encourage the preservation of the Eastside Freight railroad line. The report must include sufficient details on each option presented to support its evaluation, as well as the potential benefits and estimated costs associated with options presented that are permissible under federal law. The evaluation of potential benefits must be conducted in the context of current state rail policy, including RCW 47.76.240. The department must submit the report to the transportation committees of the legislature by December 1, 2016.</w:t>
      </w:r>
    </w:p>
    <w:p>
      <w:pPr>
        <w:spacing w:before="0" w:after="0" w:line="408" w:lineRule="exact"/>
        <w:ind w:left="0" w:right="0" w:firstLine="576"/>
        <w:jc w:val="left"/>
      </w:pPr>
      <w:r>
        <w:rPr>
          <w:u w:val="single"/>
        </w:rPr>
        <w:t xml:space="preserve">(7) $150,000 of the motor vehicle account</w:t>
      </w:r>
      <w:r>
        <w:rPr>
          <w:rFonts w:ascii="Times New Roman" w:hAnsi="Times New Roman"/>
          <w:u w:val="single"/>
        </w:rPr>
        <w:t xml:space="preserve">—</w:t>
      </w:r>
      <w:r>
        <w:rPr>
          <w:u w:val="single"/>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$75,700,000</w:t>
      </w:r>
      <w:r>
        <w:t>))</w:t>
      </w:r>
    </w:p>
    <w:p>
      <w:pPr>
        <w:spacing w:before="0" w:after="0" w:line="408" w:lineRule="exact"/>
        <w:ind w:left="0" w:right="0" w:firstLine="0"/>
        <w:jc w:val="left"/>
        <w:tabs>
          <w:tab w:val="right" w:leader="none" w:pos="9936"/>
        </w:tabs>
      </w:pPr>
      <w:r>
        <w:tab/>
      </w:r>
      <w:r>
        <w:rPr>
          <w:u w:val="single"/>
        </w:rPr>
        <w:t xml:space="preserve">$74,666,000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$3,243,000</w:t>
      </w:r>
      <w:r>
        <w:t>))</w:t>
      </w:r>
    </w:p>
    <w:p>
      <w:pPr>
        <w:spacing w:before="0" w:after="0" w:line="408" w:lineRule="exact"/>
        <w:ind w:left="0" w:right="0" w:firstLine="0"/>
        <w:jc w:val="left"/>
        <w:tabs>
          <w:tab w:val="right" w:leader="none" w:pos="9936"/>
        </w:tabs>
      </w:pPr>
      <w:r>
        <w:tab/>
      </w:r>
      <w:r>
        <w:rPr>
          <w:u w:val="single"/>
        </w:rPr>
        <w:t xml:space="preserve">$3,115,000</w:t>
      </w:r>
    </w:p>
    <w:p>
      <w:pPr>
        <w:tabs>
          <w:tab w:val="right" w:leader="dot" w:pos="9936"/>
        </w:tabs>
        <w:ind w:left="0" w:right="0" w:firstLine="1440"/>
      </w:pPr>
      <w:r>
        <w:rPr/>
        <w:t xml:space="preserve">TOTAL APPROPRIATION</w:t>
      </w:r>
      <w:r>
        <w:tab/>
      </w:r>
      <w:r>
        <w:rPr>
          <w:strike/>
        </w:rPr>
        <w:t xml:space="preserve">$79,443,000</w:t>
      </w:r>
    </w:p>
    <w:p>
      <w:pPr>
        <w:tabs>
          <w:tab w:val="right" w:leader="none" w:pos="9936"/>
        </w:tabs>
        <w:ind w:left="0" w:right="0" w:firstLine="1440"/>
      </w:pPr>
      <w:r>
        <w:tab/>
      </w:r>
      <w:r>
        <w:rPr>
          <w:u w:val="single"/>
        </w:rPr>
        <w:t xml:space="preserve">$78,281,000</w:t>
      </w:r>
    </w:p>
    <w:p>
      <w:pPr>
        <w:spacing w:before="120" w:after="0" w:line="408" w:lineRule="exact"/>
        <w:ind w:left="0" w:right="0" w:firstLine="576"/>
        <w:jc w:val="left"/>
      </w:pPr>
      <w:r>
        <w:t>((</w:t>
      </w:r>
      <w:r>
        <w:rPr>
          <w:strike/>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$74,976,000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$50,546,000</w:t>
      </w:r>
      <w:r>
        <w:t>))</w:t>
      </w:r>
    </w:p>
    <w:p>
      <w:pPr>
        <w:spacing w:before="0" w:after="0" w:line="408" w:lineRule="exact"/>
        <w:ind w:left="0" w:right="0" w:firstLine="0"/>
        <w:jc w:val="left"/>
        <w:tabs>
          <w:tab w:val="right" w:leader="none" w:pos="9936"/>
        </w:tabs>
      </w:pPr>
      <w:r>
        <w:tab/>
      </w:r>
      <w:r>
        <w:rPr>
          <w:u w:val="single"/>
        </w:rPr>
        <w:t xml:space="preserve">$72,930,000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$3,242,000</w:t>
      </w:r>
      <w:r>
        <w:t>))</w:t>
      </w:r>
    </w:p>
    <w:p>
      <w:pPr>
        <w:spacing w:before="0" w:after="0" w:line="408" w:lineRule="exact"/>
        <w:ind w:left="0" w:right="0" w:firstLine="0"/>
        <w:jc w:val="left"/>
        <w:tabs>
          <w:tab w:val="right" w:leader="none" w:pos="9936"/>
        </w:tabs>
      </w:pPr>
      <w:r>
        <w:tab/>
      </w:r>
      <w:r>
        <w:rPr>
          <w:u w:val="single"/>
        </w:rPr>
        <w:t xml:space="preserve">$3,588,000</w:t>
      </w:r>
    </w:p>
    <w:p>
      <w:pPr>
        <w:tabs>
          <w:tab w:val="right" w:leader="dot" w:pos="9936"/>
        </w:tabs>
        <w:ind w:left="0" w:right="0" w:firstLine="1440"/>
      </w:pPr>
      <w:r>
        <w:rPr/>
        <w:t xml:space="preserve">TOTAL APPROPRIATION</w:t>
      </w:r>
      <w:r>
        <w:tab/>
      </w:r>
      <w:r>
        <w:rPr>
          <w:strike/>
        </w:rPr>
        <w:t xml:space="preserve">$131,542,000</w:t>
      </w:r>
    </w:p>
    <w:p>
      <w:pPr>
        <w:tabs>
          <w:tab w:val="right" w:leader="none" w:pos="9936"/>
        </w:tabs>
        <w:ind w:left="0" w:right="0" w:firstLine="1440"/>
      </w:pPr>
      <w:r>
        <w:tab/>
      </w:r>
      <w:r>
        <w:rPr>
          <w:u w:val="single"/>
        </w:rPr>
        <w:t xml:space="preserve">$172,686,000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$35,000,000</w:t>
      </w:r>
      <w:r>
        <w:t>))</w:t>
      </w:r>
      <w:r>
        <w:rPr/>
        <w:t xml:space="preserve"> </w:t>
      </w:r>
      <w:r>
        <w:rPr>
          <w:u w:val="single"/>
        </w:rPr>
        <w:t xml:space="preserve">$41,250,000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w:t>
      </w:r>
      <w:r>
        <w:t>((</w:t>
      </w:r>
      <w:r>
        <w:rPr>
          <w:strike/>
        </w:rPr>
        <w:t xml:space="preserve">$7,500,000</w:t>
      </w:r>
      <w:r>
        <w:t>))</w:t>
      </w:r>
      <w:r>
        <w:rPr/>
        <w:t xml:space="preserve"> </w:t>
      </w:r>
      <w:r>
        <w:rPr>
          <w:u w:val="single"/>
        </w:rPr>
        <w:t xml:space="preserve">$8,750,000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w:t>
      </w:r>
      <w:r>
        <w:t>((</w:t>
      </w:r>
      <w:r>
        <w:rPr>
          <w:strike/>
        </w:rPr>
        <w:t xml:space="preserve">$27,500,000</w:t>
      </w:r>
      <w:r>
        <w:t>))</w:t>
      </w:r>
      <w:r>
        <w:rPr/>
        <w:t xml:space="preserve"> </w:t>
      </w:r>
      <w:r>
        <w:rPr>
          <w:u w:val="single"/>
        </w:rPr>
        <w:t xml:space="preserve">$32,500,000</w:t>
      </w:r>
      <w:r>
        <w:rPr/>
        <w:t xml:space="preserve">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w:t>
      </w:r>
      <w:r>
        <w:t>((</w:t>
      </w:r>
      <w:r>
        <w:rPr>
          <w:strike/>
        </w:rPr>
        <w:t xml:space="preserve">$17,000,000</w:t>
      </w:r>
      <w:r>
        <w:t>))</w:t>
      </w:r>
      <w:r>
        <w:rPr/>
        <w:t xml:space="preserve"> </w:t>
      </w:r>
      <w:r>
        <w:rPr>
          <w:u w:val="single"/>
        </w:rPr>
        <w:t xml:space="preserve">$20,438,000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$6,000,000</w:t>
      </w:r>
      <w:r>
        <w:t>))</w:t>
      </w:r>
      <w:r>
        <w:rPr/>
        <w:t xml:space="preserve"> </w:t>
      </w:r>
      <w:r>
        <w:rPr>
          <w:u w:val="single"/>
        </w:rPr>
        <w:t xml:space="preserve">$6,969,000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$10,000,000</w:t>
      </w:r>
      <w:r>
        <w:t>))</w:t>
      </w:r>
      <w:r>
        <w:rPr/>
        <w:t xml:space="preserve"> </w:t>
      </w:r>
      <w:r>
        <w:rPr>
          <w:u w:val="single"/>
        </w:rPr>
        <w:t xml:space="preserve">$18,726,000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$50,000,000</w:t>
      </w:r>
      <w:r>
        <w:t>))</w:t>
      </w:r>
      <w:r>
        <w:rPr/>
        <w:t xml:space="preserve"> </w:t>
      </w:r>
      <w:r>
        <w:rPr>
          <w:u w:val="single"/>
        </w:rPr>
        <w:t xml:space="preserve">$56,250,000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u w:val="single"/>
        </w:rPr>
        <w:t xml:space="preserve">(10)(a) $13,890,000 of the multimodal transportation account</w:t>
      </w:r>
      <w:r>
        <w:rPr>
          <w:rFonts w:ascii="Times New Roman" w:hAnsi="Times New Roman"/>
          <w:u w:val="single"/>
        </w:rPr>
        <w:t xml:space="preserve">—</w:t>
      </w:r>
      <w:r>
        <w:rPr>
          <w:u w:val="single"/>
        </w:rPr>
        <w:t xml:space="preserve">state appropriation is provided solely for projects identified in LEAP Transportation Document 2016-3 as developed March 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spacing w:before="0" w:after="0" w:line="408" w:lineRule="exact"/>
        <w:ind w:left="0" w:right="0" w:firstLine="576"/>
        <w:jc w:val="left"/>
      </w:pPr>
      <w:r>
        <w:rPr>
          <w:u w:val="single"/>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u w:val="single"/>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u w:val="single"/>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(a) of this subsection.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rPr>
          <w:u w:val="single"/>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p>
    <w:p>
      <w:pPr>
        <w:spacing w:before="0" w:after="0" w:line="408" w:lineRule="exact"/>
        <w:ind w:left="0" w:right="0" w:firstLine="576"/>
        <w:jc w:val="left"/>
      </w:pPr>
      <w:r>
        <w:rPr>
          <w:u w:val="single"/>
        </w:rPr>
        <w:t xml:space="preserve">(11) $1,000,000 of the multimodal transportation account—state appropriation is provided solely for transit coordination grants.</w:t>
      </w:r>
    </w:p>
    <w:p>
      <w:pPr>
        <w:spacing w:before="0" w:after="0" w:line="408" w:lineRule="exact"/>
        <w:ind w:left="0" w:right="0" w:firstLine="576"/>
        <w:jc w:val="left"/>
      </w:pPr>
      <w:r>
        <w:rPr>
          <w:u w:val="single"/>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$483,637,000</w:t>
      </w:r>
      <w:r>
        <w:t>))</w:t>
      </w:r>
    </w:p>
    <w:p>
      <w:pPr>
        <w:spacing w:before="0" w:after="0" w:line="408" w:lineRule="exact"/>
        <w:ind w:left="0" w:right="0" w:firstLine="0"/>
        <w:jc w:val="left"/>
        <w:tabs>
          <w:tab w:val="right" w:leader="none" w:pos="9936"/>
        </w:tabs>
      </w:pPr>
      <w:r>
        <w:tab/>
      </w:r>
      <w:r>
        <w:rPr>
          <w:u w:val="single"/>
        </w:rPr>
        <w:t xml:space="preserve">$478,319,000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$5,908,000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$483,758,000</w:t>
      </w:r>
    </w:p>
    <w:p>
      <w:pPr>
        <w:tabs>
          <w:tab w:val="right" w:leader="none" w:pos="9936"/>
        </w:tabs>
        <w:ind w:left="0" w:right="0" w:firstLine="1440"/>
      </w:pPr>
      <w:r>
        <w:tab/>
      </w:r>
      <w:r>
        <w:rPr>
          <w:u w:val="single"/>
        </w:rPr>
        <w:t xml:space="preserve">$484,348,000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$87,036,000</w:t>
      </w:r>
      <w:r>
        <w:t>))</w:t>
      </w:r>
      <w:r>
        <w:rPr/>
        <w:t xml:space="preserve"> </w:t>
      </w:r>
      <w:r>
        <w:rPr>
          <w:u w:val="single"/>
        </w:rPr>
        <w:t xml:space="preserve">$78,306,000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w:t>
      </w:r>
      <w:r>
        <w:t>((</w:t>
      </w:r>
      <w:r>
        <w:rPr>
          <w:strike/>
        </w:rPr>
        <w:t xml:space="preserve">of this act</w:t>
      </w:r>
      <w:r>
        <w:t>))</w:t>
      </w:r>
      <w:r>
        <w:rPr>
          <w:u w:val="single"/>
        </w:rPr>
        <w:t xml:space="preserve">, c 10, Laws of 2015 1st sp. sess</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w:t>
      </w:r>
      <w:r>
        <w:t>((</w:t>
      </w:r>
      <w:r>
        <w:rPr>
          <w:strike/>
        </w:rPr>
        <w:t xml:space="preserve">$1,151,000</w:t>
      </w:r>
      <w:r>
        <w:t>))</w:t>
      </w:r>
      <w:r>
        <w:rPr/>
        <w:t xml:space="preserve"> </w:t>
      </w:r>
      <w:r>
        <w:rPr>
          <w:u w:val="single"/>
        </w:rPr>
        <w:t xml:space="preserve">$1,551,000</w:t>
      </w:r>
      <w:r>
        <w:rPr/>
        <w:t xml:space="preserve">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w:t>
      </w:r>
      <w:r>
        <w:rPr>
          <w:u w:val="single"/>
        </w:rPr>
        <w:t xml:space="preserve">and shall not use these funds for call center staff</w:t>
      </w:r>
      <w:r>
        <w:rPr/>
        <w:t xml:space="preserve">.</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u w:val="single"/>
        </w:rPr>
        <w:t xml:space="preserve">(10) $5,908,000 of the Puget Sound ferry operations account</w:t>
      </w:r>
      <w:r>
        <w:rPr>
          <w:rFonts w:ascii="Times New Roman" w:hAnsi="Times New Roman"/>
          <w:u w:val="single"/>
        </w:rPr>
        <w:t xml:space="preserve">—</w:t>
      </w:r>
      <w:r>
        <w:rPr>
          <w:u w:val="single"/>
        </w:rPr>
        <w:t xml:space="preserve">federal appropriation is provided solely for vessel maintenance.</w:t>
      </w:r>
    </w:p>
    <w:p>
      <w:pPr>
        <w:spacing w:before="0" w:after="0" w:line="408" w:lineRule="exact"/>
        <w:ind w:left="0" w:right="0" w:firstLine="576"/>
        <w:jc w:val="left"/>
      </w:pPr>
      <w:r>
        <w:rPr>
          <w:u w:val="single"/>
        </w:rPr>
        <w:t xml:space="preserve">(11) $48,000 of the Puget Sound ferry operations account</w:t>
      </w:r>
      <w:r>
        <w:rPr>
          <w:rFonts w:ascii="Times New Roman" w:hAnsi="Times New Roman"/>
          <w:u w:val="single"/>
        </w:rPr>
        <w:t xml:space="preserve">—</w:t>
      </w:r>
      <w:r>
        <w:rPr>
          <w:u w:val="single"/>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$58,744,000</w:t>
      </w:r>
      <w:r>
        <w:t>))</w:t>
      </w:r>
    </w:p>
    <w:p>
      <w:pPr>
        <w:spacing w:before="0" w:after="0" w:line="408" w:lineRule="exact"/>
        <w:ind w:left="0" w:right="0" w:firstLine="0"/>
        <w:jc w:val="left"/>
        <w:tabs>
          <w:tab w:val="right" w:leader="none" w:pos="9936"/>
        </w:tabs>
      </w:pPr>
      <w:r>
        <w:tab/>
      </w:r>
      <w:r>
        <w:rPr>
          <w:u w:val="single"/>
        </w:rPr>
        <w:t xml:space="preserve">$59,473,000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$58,789,000</w:t>
      </w:r>
    </w:p>
    <w:p>
      <w:pPr>
        <w:tabs>
          <w:tab w:val="right" w:leader="none" w:pos="9936"/>
        </w:tabs>
        <w:ind w:left="0" w:right="0" w:firstLine="1440"/>
      </w:pPr>
      <w:r>
        <w:tab/>
      </w:r>
      <w:r>
        <w:rPr>
          <w:u w:val="single"/>
        </w:rPr>
        <w:t xml:space="preserve">$59,518,000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$8,986,000</w:t>
      </w:r>
      <w:r>
        <w:t>))</w:t>
      </w:r>
    </w:p>
    <w:p>
      <w:pPr>
        <w:spacing w:before="0" w:after="0" w:line="408" w:lineRule="exact"/>
        <w:ind w:left="0" w:right="0" w:firstLine="0"/>
        <w:jc w:val="left"/>
        <w:tabs>
          <w:tab w:val="right" w:leader="none" w:pos="9936"/>
        </w:tabs>
      </w:pPr>
      <w:r>
        <w:tab/>
      </w:r>
      <w:r>
        <w:rPr>
          <w:u w:val="single"/>
        </w:rPr>
        <w:t xml:space="preserve">$9,324,000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$11,684,000</w:t>
      </w:r>
    </w:p>
    <w:p>
      <w:pPr>
        <w:tabs>
          <w:tab w:val="right" w:leader="none" w:pos="9936"/>
        </w:tabs>
        <w:ind w:left="0" w:right="0" w:firstLine="1440"/>
      </w:pPr>
      <w:r>
        <w:tab/>
      </w:r>
      <w:r>
        <w:rPr>
          <w:u w:val="single"/>
        </w:rPr>
        <w:t xml:space="preserve">$12,022,000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1st sp.s. c 10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$8,852,000</w:t>
      </w:r>
      <w:r>
        <w:t>))</w:t>
      </w:r>
    </w:p>
    <w:p>
      <w:pPr>
        <w:spacing w:before="0" w:after="0" w:line="408" w:lineRule="exact"/>
        <w:ind w:left="0" w:right="0" w:firstLine="0"/>
        <w:jc w:val="left"/>
        <w:tabs>
          <w:tab w:val="right" w:leader="none" w:pos="9936"/>
        </w:tabs>
      </w:pPr>
      <w:r>
        <w:tab/>
      </w:r>
      <w:r>
        <w:rPr>
          <w:u w:val="single"/>
        </w:rPr>
        <w:t xml:space="preserve">$13,217,000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$9,937,000</w:t>
      </w:r>
      <w:r>
        <w:t>))</w:t>
      </w:r>
    </w:p>
    <w:p>
      <w:pPr>
        <w:spacing w:before="0" w:after="0" w:line="408" w:lineRule="exact"/>
        <w:ind w:left="0" w:right="0" w:firstLine="0"/>
        <w:jc w:val="left"/>
        <w:tabs>
          <w:tab w:val="right" w:leader="none" w:pos="9936"/>
        </w:tabs>
      </w:pPr>
      <w:r>
        <w:tab/>
      </w:r>
      <w:r>
        <w:rPr>
          <w:u w:val="single"/>
        </w:rPr>
        <w:t xml:space="preserve">$11,859,000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strike/>
        </w:rPr>
        <w:t xml:space="preserve">$25,692,000</w:t>
      </w:r>
    </w:p>
    <w:p>
      <w:pPr>
        <w:tabs>
          <w:tab w:val="right" w:leader="none" w:pos="9936"/>
        </w:tabs>
        <w:ind w:left="0" w:right="0" w:firstLine="1440"/>
      </w:pPr>
      <w:r>
        <w:tab/>
      </w:r>
      <w:r>
        <w:rPr>
          <w:u w:val="single"/>
        </w:rPr>
        <w:t xml:space="preserve">$32,494,000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$5,310,000</w:t>
      </w:r>
      <w:r>
        <w:t>))</w:t>
      </w:r>
    </w:p>
    <w:p>
      <w:pPr>
        <w:spacing w:before="0" w:after="0" w:line="408" w:lineRule="exact"/>
        <w:ind w:left="0" w:right="0" w:firstLine="0"/>
        <w:jc w:val="left"/>
        <w:tabs>
          <w:tab w:val="right" w:leader="none" w:pos="9936"/>
        </w:tabs>
      </w:pPr>
      <w:r>
        <w:tab/>
      </w:r>
      <w:r>
        <w:rPr>
          <w:u w:val="single"/>
        </w:rPr>
        <w:t xml:space="preserve">$5,895,000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u w:val="single"/>
        </w:rPr>
        <w:t xml:space="preserve">(10) $130,000 of the state patrol highway account</w:t>
      </w:r>
      <w:r>
        <w:rPr>
          <w:rFonts w:ascii="Times New Roman" w:hAnsi="Times New Roman"/>
          <w:u w:val="single"/>
        </w:rPr>
        <w:t xml:space="preserve">—</w:t>
      </w:r>
      <w:r>
        <w:rPr>
          <w:u w:val="single"/>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u w:val="single"/>
        </w:rPr>
        <w:t xml:space="preserve">(11) $275,000 of the state patrol highway account</w:t>
      </w:r>
      <w:r>
        <w:rPr>
          <w:rFonts w:ascii="Times New Roman" w:hAnsi="Times New Roman"/>
          <w:u w:val="single"/>
        </w:rPr>
        <w:t xml:space="preserve">—</w:t>
      </w:r>
      <w:r>
        <w:rPr>
          <w:u w:val="single"/>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u w:val="single"/>
        </w:rPr>
        <w:t xml:space="preserve">(12) $100,000 of the state patrol highway account</w:t>
      </w:r>
      <w:r>
        <w:rPr>
          <w:rFonts w:ascii="Times New Roman" w:hAnsi="Times New Roman"/>
          <w:u w:val="single"/>
        </w:rPr>
        <w:t xml:space="preserve">—</w:t>
      </w:r>
      <w:r>
        <w:rPr>
          <w:u w:val="single"/>
        </w:rPr>
        <w:t xml:space="preserve">state appropriation is provided solely for the dry-pipe fire suppression system rebuild at the Marysville district office.</w:t>
      </w:r>
    </w:p>
    <w:p>
      <w:pPr>
        <w:spacing w:before="0" w:after="0" w:line="408" w:lineRule="exact"/>
        <w:ind w:left="0" w:right="0" w:firstLine="576"/>
        <w:jc w:val="left"/>
      </w:pPr>
      <w:r>
        <w:rPr>
          <w:u w:val="single"/>
        </w:rPr>
        <w:t xml:space="preserve">(13) $80,000 of the state patrol highway account</w:t>
      </w:r>
      <w:r>
        <w:rPr>
          <w:rFonts w:ascii="Times New Roman" w:hAnsi="Times New Roman"/>
          <w:u w:val="single"/>
        </w:rPr>
        <w:t xml:space="preserve">—</w:t>
      </w:r>
      <w:r>
        <w:rPr>
          <w:u w:val="single"/>
        </w:rPr>
        <w:t xml:space="preserve">state appropriation is provided solely for the construction of a weatherproof enclosure of the generator at the Whiskey Ridge radio communications site. </w:t>
      </w:r>
      <w:r>
        <w:rPr>
          <w:u w:val="single"/>
        </w:rPr>
        <w:t xml:space="preserve">The enclosure's total cost must not exceed $80,000, and no other Washington state patrol appropriations may be utilized for this project except for the funds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$56,094,000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$31,250,000</w:t>
      </w:r>
      <w:r>
        <w:t>))</w:t>
      </w:r>
    </w:p>
    <w:p>
      <w:pPr>
        <w:spacing w:before="0" w:after="0" w:line="408" w:lineRule="exact"/>
        <w:ind w:left="0" w:right="0" w:firstLine="0"/>
        <w:jc w:val="left"/>
        <w:tabs>
          <w:tab w:val="right" w:leader="none" w:pos="9936"/>
        </w:tabs>
      </w:pPr>
      <w:r>
        <w:tab/>
      </w:r>
      <w:r>
        <w:rPr>
          <w:u w:val="single"/>
        </w:rPr>
        <w:t xml:space="preserve">$32,344,000</w:t>
      </w:r>
    </w:p>
    <w:p>
      <w:pPr>
        <w:tabs>
          <w:tab w:val="right" w:leader="dot" w:pos="9936"/>
        </w:tabs>
        <w:ind w:left="0" w:right="0" w:firstLine="1440"/>
      </w:pPr>
      <w:r>
        <w:rPr/>
        <w:t xml:space="preserve">TOTAL APPROPRIATION</w:t>
      </w:r>
      <w:r>
        <w:tab/>
      </w:r>
      <w:r>
        <w:rPr>
          <w:strike/>
        </w:rPr>
        <w:t xml:space="preserve">$87,956,000</w:t>
      </w:r>
    </w:p>
    <w:p>
      <w:pPr>
        <w:tabs>
          <w:tab w:val="right" w:leader="none" w:pos="9936"/>
        </w:tabs>
        <w:ind w:left="0" w:right="0" w:firstLine="1440"/>
      </w:pPr>
      <w:r>
        <w:tab/>
      </w:r>
      <w:r>
        <w:rPr>
          <w:u w:val="single"/>
        </w:rPr>
        <w:t xml:space="preserve">$99,144,000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$3,931,000</w:t>
      </w:r>
      <w:r>
        <w:t>))</w:t>
      </w:r>
    </w:p>
    <w:p>
      <w:pPr>
        <w:spacing w:before="0" w:after="0" w:line="408" w:lineRule="exact"/>
        <w:ind w:left="0" w:right="0" w:firstLine="0"/>
        <w:jc w:val="left"/>
        <w:tabs>
          <w:tab w:val="right" w:leader="none" w:pos="9936"/>
        </w:tabs>
      </w:pPr>
      <w:r>
        <w:tab/>
      </w:r>
      <w:r>
        <w:rPr>
          <w:u w:val="single"/>
        </w:rPr>
        <w:t xml:space="preserve">$4,301,000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$179,452,000</w:t>
      </w:r>
      <w:r>
        <w:t>))</w:t>
      </w:r>
    </w:p>
    <w:p>
      <w:pPr>
        <w:spacing w:before="0" w:after="0" w:line="408" w:lineRule="exact"/>
        <w:ind w:left="0" w:right="0" w:firstLine="0"/>
        <w:jc w:val="left"/>
        <w:tabs>
          <w:tab w:val="right" w:leader="none" w:pos="9936"/>
        </w:tabs>
      </w:pPr>
      <w:r>
        <w:tab/>
      </w:r>
      <w:r>
        <w:rPr>
          <w:u w:val="single"/>
        </w:rPr>
        <w:t xml:space="preserve">$249,988,000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$3,313,000</w:t>
      </w:r>
    </w:p>
    <w:p>
      <w:pPr>
        <w:tabs>
          <w:tab w:val="right" w:leader="dot" w:pos="9936"/>
        </w:tabs>
        <w:ind w:left="0" w:right="0" w:firstLine="1440"/>
      </w:pPr>
      <w:r>
        <w:rPr/>
        <w:t xml:space="preserve">TOTAL APPROPRIATION</w:t>
      </w:r>
      <w:r>
        <w:tab/>
      </w:r>
      <w:r>
        <w:rPr>
          <w:strike/>
        </w:rPr>
        <w:t xml:space="preserve">$193,383,000</w:t>
      </w:r>
    </w:p>
    <w:p>
      <w:pPr>
        <w:tabs>
          <w:tab w:val="right" w:leader="none" w:pos="9936"/>
        </w:tabs>
        <w:ind w:left="0" w:right="0" w:firstLine="1440"/>
      </w:pPr>
      <w:r>
        <w:tab/>
      </w:r>
      <w:r>
        <w:rPr>
          <w:u w:val="single"/>
        </w:rPr>
        <w:t xml:space="preserve">$267,602,000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arterial preservation program to help low tax-based, medium-sized cities preserve arterial pavements;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small city pavement program to help cities meet urgent preservation needs;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small city low-energy street light retrofit demonstration program.</w:t>
      </w:r>
    </w:p>
    <w:p>
      <w:pPr>
        <w:spacing w:before="0" w:after="0" w:line="408" w:lineRule="exact"/>
        <w:ind w:left="0" w:right="0" w:firstLine="576"/>
        <w:jc w:val="left"/>
      </w:pPr>
      <w:r>
        <w:rPr>
          <w:u w:val="single"/>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$1,043,000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$7,276,000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$14,000,000</w:t>
      </w:r>
    </w:p>
    <w:p>
      <w:pPr>
        <w:tabs>
          <w:tab w:val="right" w:leader="dot" w:pos="9936"/>
        </w:tabs>
        <w:ind w:left="0" w:right="0" w:firstLine="1440"/>
      </w:pPr>
      <w:r>
        <w:rPr/>
        <w:t xml:space="preserve">TOTAL APPROPRIATION</w:t>
      </w:r>
      <w:r>
        <w:tab/>
      </w:r>
      <w:r>
        <w:rPr>
          <w:strike/>
        </w:rPr>
        <w:t xml:space="preserve">$4,481,000</w:t>
      </w:r>
    </w:p>
    <w:p>
      <w:pPr>
        <w:tabs>
          <w:tab w:val="right" w:leader="none" w:pos="9936"/>
        </w:tabs>
        <w:ind w:left="0" w:right="0" w:firstLine="1440"/>
      </w:pPr>
      <w:r>
        <w:tab/>
      </w:r>
      <w:r>
        <w:rPr>
          <w:u w:val="single"/>
        </w:rPr>
        <w:t xml:space="preserve">$22,319,000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$211,000</w:t>
      </w:r>
      <w:r>
        <w:t>))</w:t>
      </w:r>
      <w:r>
        <w:rPr/>
        <w:t xml:space="preserve"> </w:t>
      </w:r>
      <w:r>
        <w:rPr>
          <w:u w:val="single"/>
        </w:rPr>
        <w:t xml:space="preserve">(1) $1,043,000</w:t>
      </w:r>
      <w:r>
        <w:rPr/>
        <w:t xml:space="preserve">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u w:val="single"/>
        </w:rPr>
        <w:t xml:space="preserve">(2) $4,000,000 of the connecting Washington account</w:t>
      </w:r>
      <w:r>
        <w:rPr>
          <w:rFonts w:ascii="Times New Roman" w:hAnsi="Times New Roman"/>
          <w:u w:val="single"/>
        </w:rPr>
        <w:t xml:space="preserve">—</w:t>
      </w:r>
      <w:r>
        <w:rPr>
          <w:u w:val="single"/>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u w:val="single"/>
        </w:rPr>
        <w:t xml:space="preserve">(3) $10,000,000 of the connecting Washington account</w:t>
      </w:r>
      <w:r>
        <w:rPr>
          <w:rFonts w:ascii="Times New Roman" w:hAnsi="Times New Roman"/>
          <w:u w:val="single"/>
        </w:rPr>
        <w:t xml:space="preserve">—</w:t>
      </w:r>
      <w:r>
        <w:rPr>
          <w:u w:val="single"/>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$21,388,000</w:t>
      </w:r>
      <w:r>
        <w:t>))</w:t>
      </w:r>
    </w:p>
    <w:p>
      <w:pPr>
        <w:tabs>
          <w:tab w:val="right" w:leader="none" w:pos="9936"/>
        </w:tabs>
        <w:ind w:left="0" w:right="0" w:firstLine="1440"/>
      </w:pPr>
      <w:r>
        <w:tab/>
      </w:r>
      <w:r>
        <w:rPr>
          <w:u w:val="single"/>
        </w:rPr>
        <w:t xml:space="preserve">$19,181,000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$1,075,309,000</w:t>
      </w:r>
      <w:r>
        <w:t>))</w:t>
      </w:r>
    </w:p>
    <w:p>
      <w:pPr>
        <w:spacing w:before="0" w:after="0" w:line="408" w:lineRule="exact"/>
        <w:ind w:left="0" w:right="0" w:firstLine="0"/>
        <w:jc w:val="left"/>
        <w:tabs>
          <w:tab w:val="right" w:leader="none" w:pos="9936"/>
        </w:tabs>
      </w:pPr>
      <w:r>
        <w:tab/>
      </w:r>
      <w:r>
        <w:rPr>
          <w:u w:val="single"/>
        </w:rPr>
        <w:t xml:space="preserve">$1,065,758,000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$64,991,000</w:t>
      </w:r>
      <w:r>
        <w:t>))</w:t>
      </w:r>
    </w:p>
    <w:p>
      <w:pPr>
        <w:spacing w:before="0" w:after="0" w:line="408" w:lineRule="exact"/>
        <w:ind w:left="0" w:right="0" w:firstLine="0"/>
        <w:jc w:val="left"/>
        <w:tabs>
          <w:tab w:val="right" w:leader="none" w:pos="9936"/>
        </w:tabs>
      </w:pPr>
      <w:r>
        <w:tab/>
      </w:r>
      <w:r>
        <w:rPr>
          <w:u w:val="single"/>
        </w:rPr>
        <w:t xml:space="preserve">$71,841,000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$251,313,000</w:t>
      </w:r>
      <w:r>
        <w:t>))</w:t>
      </w:r>
    </w:p>
    <w:p>
      <w:pPr>
        <w:spacing w:before="0" w:after="0" w:line="408" w:lineRule="exact"/>
        <w:ind w:left="0" w:right="0" w:firstLine="0"/>
        <w:jc w:val="left"/>
        <w:tabs>
          <w:tab w:val="right" w:leader="none" w:pos="9936"/>
        </w:tabs>
      </w:pPr>
      <w:r>
        <w:tab/>
      </w:r>
      <w:r>
        <w:rPr>
          <w:u w:val="single"/>
        </w:rPr>
        <w:t xml:space="preserve">$315,447,000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$167,259,000</w:t>
      </w:r>
      <w:r>
        <w:t>))</w:t>
      </w:r>
    </w:p>
    <w:p>
      <w:pPr>
        <w:spacing w:before="0" w:after="0" w:line="408" w:lineRule="exact"/>
        <w:ind w:left="0" w:right="0" w:firstLine="0"/>
        <w:jc w:val="left"/>
        <w:tabs>
          <w:tab w:val="right" w:leader="none" w:pos="9936"/>
        </w:tabs>
      </w:pPr>
      <w:r>
        <w:tab/>
      </w:r>
      <w:r>
        <w:rPr>
          <w:u w:val="single"/>
        </w:rPr>
        <w:t xml:space="preserve">$177,022,000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$104,366,000</w:t>
      </w:r>
      <w:r>
        <w:t>))</w:t>
      </w:r>
    </w:p>
    <w:p>
      <w:pPr>
        <w:spacing w:before="0" w:after="0" w:line="408" w:lineRule="exact"/>
        <w:ind w:left="0" w:right="0" w:firstLine="0"/>
        <w:jc w:val="left"/>
        <w:tabs>
          <w:tab w:val="right" w:leader="none" w:pos="9936"/>
        </w:tabs>
      </w:pPr>
      <w:r>
        <w:tab/>
      </w:r>
      <w:r>
        <w:rPr>
          <w:u w:val="single"/>
        </w:rPr>
        <w:t xml:space="preserve">$79,064,000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$367,792,000</w:t>
      </w:r>
      <w:r>
        <w:t>))</w:t>
      </w:r>
    </w:p>
    <w:p>
      <w:pPr>
        <w:spacing w:before="0" w:after="0" w:line="408" w:lineRule="exact"/>
        <w:ind w:left="0" w:right="0" w:firstLine="0"/>
        <w:jc w:val="left"/>
        <w:tabs>
          <w:tab w:val="right" w:leader="none" w:pos="9936"/>
        </w:tabs>
      </w:pPr>
      <w:r>
        <w:tab/>
      </w:r>
      <w:r>
        <w:rPr>
          <w:u w:val="single"/>
        </w:rPr>
        <w:t xml:space="preserve">$368,121,000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t>((</w:t>
      </w:r>
      <w:r>
        <w:rPr>
          <w:strike/>
        </w:rPr>
        <w:t xml:space="preserve">Alaskan Way Viaduct Replacement Project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$50,110,000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$229,425,000</w:t>
      </w:r>
    </w:p>
    <w:p>
      <w:pPr>
        <w:tabs>
          <w:tab w:val="right" w:leader="dot" w:pos="9936"/>
        </w:tabs>
        <w:ind w:left="0" w:right="0" w:firstLine="1440"/>
      </w:pPr>
      <w:r>
        <w:rPr/>
        <w:t xml:space="preserve">TOTAL APPROPRIATION</w:t>
      </w:r>
      <w:r>
        <w:tab/>
      </w:r>
      <w:r>
        <w:rPr>
          <w:strike/>
        </w:rPr>
        <w:t xml:space="preserve">$2,228,329,000</w:t>
      </w:r>
    </w:p>
    <w:p>
      <w:pPr>
        <w:tabs>
          <w:tab w:val="right" w:leader="none" w:pos="9936"/>
        </w:tabs>
        <w:ind w:left="0" w:right="0" w:firstLine="1440"/>
      </w:pPr>
      <w:r>
        <w:tab/>
      </w:r>
      <w:r>
        <w:rPr>
          <w:u w:val="single"/>
        </w:rPr>
        <w:t xml:space="preserve">$2,450,660,000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March 7, 2016</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$104,366,000</w:t>
      </w:r>
      <w:r>
        <w:t>))</w:t>
      </w:r>
      <w:r>
        <w:rPr/>
        <w:t xml:space="preserve"> </w:t>
      </w:r>
      <w:r>
        <w:rPr>
          <w:u w:val="single"/>
        </w:rPr>
        <w:t xml:space="preserve">$79,064,000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$508,793,000</w:t>
      </w:r>
      <w:r>
        <w:t>))</w:t>
      </w:r>
      <w:r>
        <w:rPr/>
        <w:t xml:space="preserve"> </w:t>
      </w:r>
      <w:r>
        <w:rPr>
          <w:u w:val="single"/>
        </w:rPr>
        <w:t xml:space="preserve">$546,857,000</w:t>
      </w:r>
      <w:r>
        <w:rPr/>
        <w:t xml:space="preserve"> in proceeds from the sale of bonds authorized in RCW 47.10.873.</w:t>
      </w:r>
    </w:p>
    <w:p>
      <w:pPr>
        <w:spacing w:before="0" w:after="0" w:line="408" w:lineRule="exact"/>
        <w:ind w:left="0" w:right="0" w:firstLine="576"/>
        <w:jc w:val="left"/>
      </w:pPr>
      <w:r>
        <w:rPr/>
        <w:t xml:space="preserve">(6) </w:t>
      </w:r>
      <w:r>
        <w:t>((</w:t>
      </w:r>
      <w:r>
        <w:rPr>
          <w:strike/>
        </w:rPr>
        <w:t xml:space="preserve">$3,700,000</w:t>
      </w:r>
      <w:r>
        <w:t>))</w:t>
      </w:r>
      <w:r>
        <w:rPr/>
        <w:t xml:space="preserve"> </w:t>
      </w:r>
      <w:r>
        <w:rPr>
          <w:u w:val="single"/>
        </w:rPr>
        <w:t xml:space="preserve">$4,359,000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$346,263,000</w:t>
      </w:r>
      <w:r>
        <w:t>))</w:t>
      </w:r>
      <w:r>
        <w:rPr/>
        <w:t xml:space="preserve"> </w:t>
      </w:r>
      <w:r>
        <w:rPr>
          <w:u w:val="single"/>
        </w:rPr>
        <w:t xml:space="preserve">$267,071,000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$15,300,000</w:t>
      </w:r>
      <w:r>
        <w:t>))</w:t>
      </w:r>
      <w:r>
        <w:rPr/>
        <w:t xml:space="preserve"> </w:t>
      </w:r>
      <w:r>
        <w:rPr>
          <w:u w:val="single"/>
        </w:rPr>
        <w:t xml:space="preserve">$55,389,000</w:t>
      </w:r>
      <w:r>
        <w:rPr/>
        <w:t xml:space="preserve"> of the motor vehicle account</w:t>
      </w:r>
      <w:r>
        <w:rPr>
          <w:rFonts w:ascii="Times New Roman" w:hAnsi="Times New Roman"/>
        </w:rPr>
        <w:t xml:space="preserve">—</w:t>
      </w:r>
      <w:r>
        <w:rPr/>
        <w:t xml:space="preserve">federal appropriation, </w:t>
      </w:r>
      <w:r>
        <w:t>((</w:t>
      </w:r>
      <w:r>
        <w:rPr>
          <w:strike/>
        </w:rPr>
        <w:t xml:space="preserve">$154,263,000</w:t>
      </w:r>
      <w:r>
        <w:t>))</w:t>
      </w:r>
      <w:r>
        <w:rPr/>
        <w:t xml:space="preserve"> </w:t>
      </w:r>
      <w:r>
        <w:rPr>
          <w:u w:val="single"/>
        </w:rPr>
        <w:t xml:space="preserve">$156,423,000</w:t>
      </w:r>
      <w:r>
        <w:rPr/>
        <w:t xml:space="preserve"> of the motor vehicle account</w:t>
      </w:r>
      <w:r>
        <w:rPr>
          <w:rFonts w:ascii="Times New Roman" w:hAnsi="Times New Roman"/>
        </w:rPr>
        <w:t xml:space="preserve">—</w:t>
      </w:r>
      <w:r>
        <w:rPr/>
        <w:t xml:space="preserve">private/local appropriation, </w:t>
      </w:r>
      <w:r>
        <w:t>((</w:t>
      </w:r>
      <w:r>
        <w:rPr>
          <w:strike/>
        </w:rPr>
        <w:t xml:space="preserve">$69,479,000</w:t>
      </w:r>
      <w:r>
        <w:t>))</w:t>
      </w:r>
      <w:r>
        <w:rPr/>
        <w:t xml:space="preserve"> </w:t>
      </w:r>
      <w:r>
        <w:rPr>
          <w:u w:val="single"/>
        </w:rPr>
        <w:t xml:space="preserve">$45,400,000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$50,110,000 of the Alaskan Way viaduct replacement project account</w:t>
      </w:r>
      <w:r>
        <w:rPr>
          <w:rFonts w:ascii="Times New Roman" w:hAnsi="Times New Roman"/>
          <w:strike/>
        </w:rPr>
        <w:t xml:space="preserve">—</w:t>
      </w:r>
      <w:r>
        <w:rPr>
          <w:strike/>
        </w:rPr>
        <w:t xml:space="preserve">state appropriation,</w:t>
      </w:r>
      <w:r>
        <w:t>))</w:t>
      </w:r>
      <w:r>
        <w:rPr/>
        <w:t xml:space="preserve"> and </w:t>
      </w:r>
      <w:r>
        <w:t>((</w:t>
      </w:r>
      <w:r>
        <w:rPr>
          <w:strike/>
        </w:rPr>
        <w:t xml:space="preserve">$4,346,000</w:t>
      </w:r>
      <w:r>
        <w:t>))</w:t>
      </w:r>
      <w:r>
        <w:rPr/>
        <w:t xml:space="preserve"> </w:t>
      </w:r>
      <w:r>
        <w:rPr>
          <w:u w:val="single"/>
        </w:rPr>
        <w:t xml:space="preserve">$2,139,000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$1,676,000 of the transportation partnership account</w:t>
      </w:r>
      <w:r>
        <w:rPr>
          <w:rFonts w:ascii="Times New Roman" w:hAnsi="Times New Roman"/>
          <w:u w:val="single"/>
        </w:rPr>
        <w:t xml:space="preserve">—</w:t>
      </w:r>
      <w:r>
        <w:rPr>
          <w:u w:val="single"/>
        </w:rPr>
        <w:t xml:space="preserve">state appropriation are</w:t>
      </w:r>
      <w:r>
        <w:rPr/>
        <w:t xml:space="preserve"> provided solely for transit mitigation for the SR 99/Viaduct Project - Construction Mitigation project (809940B). </w:t>
      </w:r>
      <w:r>
        <w:rPr>
          <w:u w:val="single"/>
        </w:rPr>
        <w:t xml:space="preserve">The transportation partnership account</w:t>
      </w:r>
      <w:r>
        <w:rPr>
          <w:rFonts w:ascii="Times New Roman" w:hAnsi="Times New Roman"/>
          <w:u w:val="single"/>
        </w:rPr>
        <w:t xml:space="preserve">—</w:t>
      </w:r>
      <w:r>
        <w:rPr>
          <w:u w:val="single"/>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$13,881,000</w:t>
      </w:r>
      <w:r>
        <w:t>))</w:t>
      </w:r>
      <w:r>
        <w:rPr/>
        <w:t xml:space="preserve"> </w:t>
      </w:r>
      <w:r>
        <w:rPr>
          <w:u w:val="single"/>
        </w:rPr>
        <w:t xml:space="preserve">$22,191,000</w:t>
      </w:r>
      <w:r>
        <w:rPr/>
        <w:t xml:space="preserve"> of the transportation partnership account</w:t>
      </w:r>
      <w:r>
        <w:rPr>
          <w:rFonts w:ascii="Times New Roman" w:hAnsi="Times New Roman"/>
        </w:rPr>
        <w:t xml:space="preserve">—</w:t>
      </w:r>
      <w:r>
        <w:rPr/>
        <w:t xml:space="preserve">state appropriation, </w:t>
      </w:r>
      <w:r>
        <w:t>((</w:t>
      </w:r>
      <w:r>
        <w:rPr>
          <w:strike/>
        </w:rPr>
        <w:t xml:space="preserve">$9,753,000</w:t>
      </w:r>
      <w:r>
        <w:t>))</w:t>
      </w:r>
      <w:r>
        <w:rPr/>
        <w:t xml:space="preserve"> </w:t>
      </w:r>
      <w:r>
        <w:rPr>
          <w:u w:val="single"/>
        </w:rPr>
        <w:t xml:space="preserve">$5,576,000</w:t>
      </w:r>
      <w:r>
        <w:rPr/>
        <w:t xml:space="preserve">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w:t>
      </w:r>
      <w:r>
        <w:rPr>
          <w:u w:val="single"/>
        </w:rPr>
        <w:t xml:space="preserve">$368,000 of the motor vehicle account</w:t>
      </w:r>
      <w:r>
        <w:rPr>
          <w:rFonts w:ascii="Times New Roman" w:hAnsi="Times New Roman"/>
          <w:u w:val="single"/>
        </w:rPr>
        <w:t xml:space="preserve">—</w:t>
      </w:r>
      <w:r>
        <w:rPr>
          <w:u w:val="single"/>
        </w:rPr>
        <w:t xml:space="preserve">state appropriation, $13,000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$6,348,000</w:t>
      </w:r>
      <w:r>
        <w:t>))</w:t>
      </w:r>
      <w:r>
        <w:rPr/>
        <w:t xml:space="preserve"> </w:t>
      </w:r>
      <w:r>
        <w:rPr>
          <w:u w:val="single"/>
        </w:rPr>
        <w:t xml:space="preserve">$12,976,000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$46,894,000</w:t>
      </w:r>
      <w:r>
        <w:t>))</w:t>
      </w:r>
      <w:r>
        <w:rPr/>
        <w:t xml:space="preserve"> </w:t>
      </w:r>
      <w:r>
        <w:rPr>
          <w:u w:val="single"/>
        </w:rPr>
        <w:t xml:space="preserve">$34,732,000</w:t>
      </w:r>
      <w:r>
        <w:rPr/>
        <w:t xml:space="preserve"> of the transportation partnership account</w:t>
      </w:r>
      <w:r>
        <w:rPr>
          <w:rFonts w:ascii="Times New Roman" w:hAnsi="Times New Roman"/>
        </w:rPr>
        <w:t xml:space="preserve">—</w:t>
      </w:r>
      <w:r>
        <w:rPr/>
        <w:t xml:space="preserve">state appropriation, </w:t>
      </w:r>
      <w:r>
        <w:t>((</w:t>
      </w:r>
      <w:r>
        <w:rPr>
          <w:strike/>
        </w:rPr>
        <w:t xml:space="preserve">$10,317,000</w:t>
      </w:r>
      <w:r>
        <w:t>))</w:t>
      </w:r>
      <w:r>
        <w:rPr/>
        <w:t xml:space="preserve"> </w:t>
      </w:r>
      <w:r>
        <w:rPr>
          <w:u w:val="single"/>
        </w:rPr>
        <w:t xml:space="preserve">$7,329,000</w:t>
      </w:r>
      <w:r>
        <w:rPr/>
        <w:t xml:space="preserve"> of the transportation 2003 account (nickel account)</w:t>
      </w:r>
      <w:r>
        <w:rPr>
          <w:rFonts w:ascii="Times New Roman" w:hAnsi="Times New Roman"/>
        </w:rPr>
        <w:t xml:space="preserve">—</w:t>
      </w:r>
      <w:r>
        <w:rPr/>
        <w:t xml:space="preserve">state appropriation, and </w:t>
      </w:r>
      <w:r>
        <w:t>((</w:t>
      </w:r>
      <w:r>
        <w:rPr>
          <w:strike/>
        </w:rPr>
        <w:t xml:space="preserve">$1,000</w:t>
      </w:r>
      <w:r>
        <w:t>))</w:t>
      </w:r>
      <w:r>
        <w:rPr/>
        <w:t xml:space="preserve"> </w:t>
      </w:r>
      <w:r>
        <w:rPr>
          <w:u w:val="single"/>
        </w:rPr>
        <w:t xml:space="preserve">$56,000</w:t>
      </w:r>
      <w:r>
        <w:rPr/>
        <w:t xml:space="preserve">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$343,505,000</w:t>
      </w:r>
      <w:r>
        <w:t>))</w:t>
      </w:r>
      <w:r>
        <w:rPr/>
        <w:t xml:space="preserve"> </w:t>
      </w:r>
      <w:r>
        <w:rPr>
          <w:u w:val="single"/>
        </w:rPr>
        <w:t xml:space="preserve">$343,834,000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$82,195,000</w:t>
      </w:r>
      <w:r>
        <w:t>))</w:t>
      </w:r>
      <w:r>
        <w:rPr/>
        <w:t xml:space="preserve"> </w:t>
      </w:r>
      <w:r>
        <w:rPr>
          <w:u w:val="single"/>
        </w:rPr>
        <w:t xml:space="preserve">$126,937,000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$367,792,000</w:t>
      </w:r>
      <w:r>
        <w:t>))</w:t>
      </w:r>
      <w:r>
        <w:rPr/>
        <w:t xml:space="preserve"> </w:t>
      </w:r>
      <w:r>
        <w:rPr>
          <w:u w:val="single"/>
        </w:rPr>
        <w:t xml:space="preserve">$368,121,000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w:t>
      </w:r>
      <w:r>
        <w:t>((</w:t>
      </w:r>
      <w:r>
        <w:rPr>
          <w:strike/>
        </w:rPr>
        <w:t xml:space="preserve">$232,598,000</w:t>
      </w:r>
      <w:r>
        <w:t>))</w:t>
      </w:r>
      <w:r>
        <w:rPr/>
        <w:t xml:space="preserve"> </w:t>
      </w:r>
      <w:r>
        <w:rPr>
          <w:u w:val="single"/>
        </w:rPr>
        <w:t xml:space="preserve">$233,085,000</w:t>
      </w:r>
      <w:r>
        <w:rPr/>
        <w:t xml:space="preserve">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w:t>
      </w:r>
      <w:r>
        <w:t>((</w:t>
      </w:r>
      <w:r>
        <w:rPr>
          <w:strike/>
        </w:rPr>
        <w:t xml:space="preserve">$15,000,000</w:t>
      </w:r>
      <w:r>
        <w:t>))</w:t>
      </w:r>
      <w:r>
        <w:rPr/>
        <w:t xml:space="preserve"> </w:t>
      </w:r>
      <w:r>
        <w:rPr>
          <w:u w:val="single"/>
        </w:rPr>
        <w:t xml:space="preserve">$14,000,000</w:t>
      </w:r>
      <w:r>
        <w:rPr/>
        <w:t xml:space="preserve">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w:t>
      </w:r>
      <w:r>
        <w:t>((</w:t>
      </w:r>
      <w:r>
        <w:rPr>
          <w:strike/>
        </w:rPr>
        <w:t xml:space="preserve">$548,000</w:t>
      </w:r>
      <w:r>
        <w:t>))</w:t>
      </w:r>
      <w:r>
        <w:rPr/>
        <w:t xml:space="preserve"> </w:t>
      </w:r>
      <w:r>
        <w:rPr>
          <w:u w:val="single"/>
        </w:rPr>
        <w:t xml:space="preserve">$1,056,000</w:t>
      </w:r>
      <w:r>
        <w:rPr/>
        <w:t xml:space="preserve"> of the motor vehicle account</w:t>
      </w:r>
      <w:r>
        <w:rPr>
          <w:rFonts w:ascii="Times New Roman" w:hAnsi="Times New Roman"/>
        </w:rPr>
        <w:t xml:space="preserve">—</w:t>
      </w:r>
      <w:r>
        <w:rPr/>
        <w:t xml:space="preserve">federal appropriation and </w:t>
      </w:r>
      <w:r>
        <w:t>((</w:t>
      </w:r>
      <w:r>
        <w:rPr>
          <w:strike/>
        </w:rPr>
        <w:t xml:space="preserve">$19,000</w:t>
      </w:r>
      <w:r>
        <w:t>))</w:t>
      </w:r>
      <w:r>
        <w:rPr/>
        <w:t xml:space="preserve"> </w:t>
      </w:r>
      <w:r>
        <w:rPr>
          <w:u w:val="single"/>
        </w:rPr>
        <w:t xml:space="preserve">$38,000</w:t>
      </w:r>
      <w:r>
        <w:rPr/>
        <w:t xml:space="preserve">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$59,438,000</w:t>
      </w:r>
      <w:r>
        <w:t>))</w:t>
      </w:r>
      <w:r>
        <w:rPr/>
        <w:t xml:space="preserve"> </w:t>
      </w:r>
      <w:r>
        <w:rPr>
          <w:u w:val="single"/>
        </w:rPr>
        <w:t xml:space="preserve">$52,869,000</w:t>
      </w:r>
      <w:r>
        <w:rPr/>
        <w:t xml:space="preserve"> of the motor vehicle account</w:t>
      </w:r>
      <w:r>
        <w:rPr>
          <w:rFonts w:ascii="Times New Roman" w:hAnsi="Times New Roman"/>
        </w:rPr>
        <w:t xml:space="preserve">—</w:t>
      </w:r>
      <w:r>
        <w:rPr/>
        <w:t xml:space="preserve">federal appropriation, </w:t>
      </w:r>
      <w:r>
        <w:t>((</w:t>
      </w:r>
      <w:r>
        <w:rPr>
          <w:strike/>
        </w:rPr>
        <w:t xml:space="preserve">$572,000</w:t>
      </w:r>
      <w:r>
        <w:t>))</w:t>
      </w:r>
      <w:r>
        <w:rPr/>
        <w:t xml:space="preserve"> </w:t>
      </w:r>
      <w:r>
        <w:rPr>
          <w:u w:val="single"/>
        </w:rPr>
        <w:t xml:space="preserve">$4,439,000</w:t>
      </w:r>
      <w:r>
        <w:rPr/>
        <w:t xml:space="preserve"> of the motor vehicle account</w:t>
      </w:r>
      <w:r>
        <w:rPr>
          <w:rFonts w:ascii="Times New Roman" w:hAnsi="Times New Roman"/>
        </w:rPr>
        <w:t xml:space="preserve">—</w:t>
      </w:r>
      <w:r>
        <w:rPr/>
        <w:t xml:space="preserve">state appropriation, and </w:t>
      </w:r>
      <w:r>
        <w:t>((</w:t>
      </w:r>
      <w:r>
        <w:rPr>
          <w:strike/>
        </w:rPr>
        <w:t xml:space="preserve">$388,000</w:t>
      </w:r>
      <w:r>
        <w:t>))</w:t>
      </w:r>
      <w:r>
        <w:rPr/>
        <w:t xml:space="preserve"> </w:t>
      </w:r>
      <w:r>
        <w:rPr>
          <w:u w:val="single"/>
        </w:rPr>
        <w:t xml:space="preserve">$1,085,000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w:t>
      </w:r>
      <w:r>
        <w:t>((</w:t>
      </w:r>
      <w:r>
        <w:rPr>
          <w:strike/>
        </w:rPr>
        <w:t xml:space="preserve">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r>
        <w:t>))</w:t>
      </w:r>
      <w:r>
        <w:rPr/>
        <w:t xml:space="preserve"> </w:t>
      </w:r>
      <w:r>
        <w:rPr>
          <w:u w:val="single"/>
        </w:rPr>
        <w:t xml:space="preserve">Except as provided otherwise in this section, the entire connecting Washington account appropriation is provided solely for the projects and activities as listed by fund, project, and amount in LEAP Transportation Document 2016-1 as developed March 7, 2016, Program - Highway Improvements Program (I).</w:t>
      </w:r>
    </w:p>
    <w:p>
      <w:pPr>
        <w:spacing w:before="0" w:after="0" w:line="408" w:lineRule="exact"/>
        <w:ind w:left="0" w:right="0" w:firstLine="576"/>
        <w:jc w:val="left"/>
      </w:pPr>
      <w:r>
        <w:rPr>
          <w:u w:val="single"/>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u w:val="single"/>
        </w:rPr>
        <w:t xml:space="preserve">(22) Of the amounts allocated to the Puget Sound Gateway project (M00600R) in LEAP Transportation Document 2016-1 as developed March 7, 2016,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u w:val="single"/>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u w:val="single"/>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u w:val="single"/>
        </w:rPr>
        <w:t xml:space="preserve">(25) $1,500,000 of the motor vehicle account</w:t>
      </w:r>
      <w:r>
        <w:rPr>
          <w:rFonts w:ascii="Times New Roman" w:hAnsi="Times New Roman"/>
          <w:u w:val="single"/>
        </w:rPr>
        <w:t xml:space="preserve">—</w:t>
      </w:r>
      <w:r>
        <w:rPr>
          <w:u w:val="single"/>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u w:val="single"/>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u w:val="single"/>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u w:val="single"/>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u w:val="single"/>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u w:val="single"/>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u w:val="single"/>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u w:val="single"/>
        </w:rPr>
        <w:t xml:space="preserve">(28)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$12,057,000</w:t>
      </w:r>
      <w:r>
        <w:t>))</w:t>
      </w:r>
    </w:p>
    <w:p>
      <w:pPr>
        <w:tabs>
          <w:tab w:val="right" w:leader="none" w:pos="9936"/>
        </w:tabs>
        <w:ind w:left="0" w:right="0" w:firstLine="1440"/>
      </w:pPr>
      <w:r>
        <w:tab/>
      </w:r>
      <w:r>
        <w:rPr>
          <w:u w:val="single"/>
        </w:rPr>
        <w:t xml:space="preserve">$6,489,000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$56,024,000</w:t>
      </w:r>
      <w:r>
        <w:t>))</w:t>
      </w:r>
    </w:p>
    <w:p>
      <w:pPr>
        <w:tabs>
          <w:tab w:val="right" w:leader="none" w:pos="9936"/>
        </w:tabs>
        <w:ind w:left="0" w:right="0" w:firstLine="1440"/>
      </w:pPr>
      <w:r>
        <w:tab/>
      </w:r>
      <w:r>
        <w:rPr>
          <w:u w:val="single"/>
        </w:rPr>
        <w:t xml:space="preserve">$70,908,000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$391,681,000</w:t>
      </w:r>
      <w:r>
        <w:t>))</w:t>
      </w:r>
    </w:p>
    <w:p>
      <w:pPr>
        <w:tabs>
          <w:tab w:val="right" w:leader="none" w:pos="9936"/>
        </w:tabs>
        <w:ind w:left="0" w:right="0" w:firstLine="1440"/>
      </w:pPr>
      <w:r>
        <w:tab/>
      </w:r>
      <w:r>
        <w:rPr>
          <w:u w:val="single"/>
        </w:rPr>
        <w:t xml:space="preserve">$475,025,000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$8,104,000</w:t>
      </w:r>
      <w:r>
        <w:t>))</w:t>
      </w:r>
    </w:p>
    <w:p>
      <w:pPr>
        <w:tabs>
          <w:tab w:val="right" w:leader="none" w:pos="9936"/>
        </w:tabs>
        <w:ind w:left="0" w:right="0" w:firstLine="1440"/>
      </w:pPr>
      <w:r>
        <w:tab/>
      </w:r>
      <w:r>
        <w:rPr>
          <w:u w:val="single"/>
        </w:rPr>
        <w:t xml:space="preserve">$8,647,000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$40,457,000</w:t>
      </w:r>
      <w:r>
        <w:t>))</w:t>
      </w:r>
    </w:p>
    <w:p>
      <w:pPr>
        <w:tabs>
          <w:tab w:val="right" w:leader="none" w:pos="9936"/>
        </w:tabs>
        <w:ind w:left="0" w:right="0" w:firstLine="1440"/>
      </w:pPr>
      <w:r>
        <w:tab/>
      </w:r>
      <w:r>
        <w:rPr>
          <w:u w:val="single"/>
        </w:rPr>
        <w:t xml:space="preserve">$28,032,000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$1,509,000</w:t>
      </w:r>
      <w:r>
        <w:t>))</w:t>
      </w:r>
    </w:p>
    <w:p>
      <w:pPr>
        <w:tabs>
          <w:tab w:val="right" w:leader="none" w:pos="9936"/>
        </w:tabs>
        <w:ind w:left="0" w:right="0" w:firstLine="1440"/>
      </w:pPr>
      <w:r>
        <w:tab/>
      </w:r>
      <w:r>
        <w:rPr>
          <w:u w:val="single"/>
        </w:rPr>
        <w:t xml:space="preserve">$2,194,000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$720,000</w:t>
      </w:r>
      <w:r>
        <w:t>))</w:t>
      </w:r>
    </w:p>
    <w:p>
      <w:pPr>
        <w:tabs>
          <w:tab w:val="right" w:leader="none" w:pos="9936"/>
        </w:tabs>
        <w:ind w:left="0" w:right="0" w:firstLine="1440"/>
      </w:pPr>
      <w:r>
        <w:tab/>
      </w:r>
      <w:r>
        <w:rPr>
          <w:u w:val="single"/>
        </w:rPr>
        <w:t xml:space="preserve">$1,730,000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$79,963,000</w:t>
      </w:r>
    </w:p>
    <w:p>
      <w:pPr>
        <w:tabs>
          <w:tab w:val="right" w:leader="dot" w:pos="9936"/>
        </w:tabs>
        <w:ind w:left="0" w:right="0" w:firstLine="1440"/>
      </w:pPr>
      <w:r>
        <w:rPr/>
        <w:t xml:space="preserve">TOTAL APPROPRIATION</w:t>
      </w:r>
      <w:r>
        <w:tab/>
      </w:r>
      <w:r>
        <w:rPr>
          <w:strike/>
        </w:rPr>
        <w:t xml:space="preserve">$515,916,000</w:t>
      </w:r>
    </w:p>
    <w:p>
      <w:pPr>
        <w:tabs>
          <w:tab w:val="right" w:leader="none" w:pos="9936"/>
        </w:tabs>
        <w:ind w:left="0" w:right="0" w:firstLine="1440"/>
      </w:pPr>
      <w:r>
        <w:tab/>
      </w:r>
      <w:r>
        <w:rPr>
          <w:u w:val="single"/>
        </w:rPr>
        <w:t xml:space="preserve">$678,552,000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March 7, 2016</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$38,492,000</w:t>
      </w:r>
      <w:r>
        <w:t>))</w:t>
      </w:r>
      <w:r>
        <w:rPr/>
        <w:t xml:space="preserve"> </w:t>
      </w:r>
      <w:r>
        <w:rPr>
          <w:u w:val="single"/>
        </w:rPr>
        <w:t xml:space="preserve">$28,032,000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w:t>
      </w:r>
      <w:r>
        <w:t>((</w:t>
      </w:r>
      <w:r>
        <w:rPr>
          <w:strike/>
        </w:rPr>
        <w:t xml:space="preserve">$39,000,000</w:t>
      </w:r>
      <w:r>
        <w:t>))</w:t>
      </w:r>
      <w:r>
        <w:rPr/>
        <w:t xml:space="preserve"> </w:t>
      </w:r>
      <w:r>
        <w:rPr>
          <w:u w:val="single"/>
        </w:rPr>
        <w:t xml:space="preserve">$38,142,000</w:t>
      </w:r>
      <w:r>
        <w:rPr/>
        <w:t xml:space="preserve"> of the motor vehicle account</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and $858,000 of the motor vehicle account</w:t>
      </w:r>
      <w:r>
        <w:rPr>
          <w:rFonts w:ascii="Times New Roman" w:hAnsi="Times New Roman"/>
          <w:u w:val="single"/>
        </w:rPr>
        <w:t xml:space="preserve">—</w:t>
      </w:r>
      <w:r>
        <w:rPr>
          <w:u w:val="single"/>
        </w:rPr>
        <w:t xml:space="preserve">state appropriation are</w:t>
      </w:r>
      <w:r>
        <w:rPr/>
        <w:t xml:space="preserv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u w:val="single"/>
        </w:rPr>
        <w:t xml:space="preserve">(7) Except as provided otherwise in this section, the entire connecting Washington account appropriation in this section is provided solely for the projects and activities as listed in LEAP Transportation Document 2016-1 as developed March 7, 2016, Program – Highway Preservation Program (P).</w:t>
      </w:r>
    </w:p>
    <w:p>
      <w:pPr>
        <w:spacing w:before="0" w:after="0" w:line="408" w:lineRule="exact"/>
        <w:ind w:left="0" w:right="0" w:firstLine="576"/>
        <w:jc w:val="left"/>
      </w:pPr>
      <w:r>
        <w:rPr>
          <w:u w:val="single"/>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u w:val="single"/>
        </w:rPr>
        <w:t xml:space="preserve">(9) $5,000,000 of the motor vehicle account</w:t>
      </w:r>
      <w:r>
        <w:rPr>
          <w:rFonts w:ascii="Times New Roman" w:hAnsi="Times New Roman"/>
          <w:u w:val="single"/>
        </w:rPr>
        <w:t xml:space="preserve">—</w:t>
      </w:r>
      <w:r>
        <w:rPr>
          <w:u w:val="single"/>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u w:val="single"/>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u w:val="single"/>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$5,898,000</w:t>
      </w:r>
      <w:r>
        <w:t>))</w:t>
      </w:r>
    </w:p>
    <w:p>
      <w:pPr>
        <w:tabs>
          <w:tab w:val="right" w:leader="none" w:pos="9936"/>
        </w:tabs>
        <w:ind w:left="0" w:right="0" w:firstLine="1440"/>
      </w:pPr>
      <w:r>
        <w:tab/>
      </w:r>
      <w:r>
        <w:rPr>
          <w:u w:val="single"/>
        </w:rPr>
        <w:t xml:space="preserve">$7,190,000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$6,132,000</w:t>
      </w:r>
      <w:r>
        <w:t>))</w:t>
      </w:r>
    </w:p>
    <w:p>
      <w:pPr>
        <w:tabs>
          <w:tab w:val="right" w:leader="none" w:pos="9936"/>
        </w:tabs>
        <w:ind w:left="0" w:right="0" w:firstLine="1440"/>
      </w:pPr>
      <w:r>
        <w:tab/>
      </w:r>
      <w:r>
        <w:rPr>
          <w:u w:val="single"/>
        </w:rPr>
        <w:t xml:space="preserve">$7,567,000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$12,230,000</w:t>
      </w:r>
    </w:p>
    <w:p>
      <w:pPr>
        <w:spacing w:before="0" w:after="0" w:line="408" w:lineRule="exact"/>
        <w:ind w:left="0" w:right="0" w:firstLine="0"/>
        <w:jc w:val="left"/>
        <w:tabs>
          <w:tab w:val="right" w:leader="none" w:pos="9936"/>
        </w:tabs>
      </w:pPr>
      <w:r>
        <w:tab/>
      </w:r>
      <w:r>
        <w:rPr>
          <w:u w:val="single"/>
        </w:rPr>
        <w:t xml:space="preserve">$14,957,000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$791,000 of the motor vehicle account</w:t>
      </w:r>
      <w:r>
        <w:rPr>
          <w:rFonts w:ascii="Times New Roman" w:hAnsi="Times New Roman"/>
          <w:strike/>
        </w:rPr>
        <w:t xml:space="preserve">—</w:t>
      </w:r>
      <w:r>
        <w:rPr>
          <w:strike/>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r>
        <w:t>))</w:t>
      </w:r>
      <w:r>
        <w:rPr/>
        <w:t xml:space="preserve"> </w:t>
      </w:r>
      <w:r>
        <w:rPr>
          <w:u w:val="single"/>
        </w:rPr>
        <w:t xml:space="preserve">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$40,347,000</w:t>
      </w:r>
      <w:r>
        <w:t>))</w:t>
      </w:r>
    </w:p>
    <w:p>
      <w:pPr>
        <w:spacing w:before="0" w:after="0" w:line="408" w:lineRule="exact"/>
        <w:ind w:left="0" w:right="0" w:firstLine="0"/>
        <w:jc w:val="left"/>
        <w:tabs>
          <w:tab w:val="right" w:leader="none" w:pos="9936"/>
        </w:tabs>
      </w:pPr>
      <w:r>
        <w:tab/>
      </w:r>
      <w:r>
        <w:rPr>
          <w:u w:val="single"/>
        </w:rPr>
        <w:t xml:space="preserve">$57,764,000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$126,515,000</w:t>
      </w:r>
      <w:r>
        <w:t>))</w:t>
      </w:r>
    </w:p>
    <w:p>
      <w:pPr>
        <w:spacing w:before="0" w:after="0" w:line="408" w:lineRule="exact"/>
        <w:ind w:left="0" w:right="0" w:firstLine="0"/>
        <w:jc w:val="left"/>
        <w:tabs>
          <w:tab w:val="right" w:leader="none" w:pos="9936"/>
        </w:tabs>
      </w:pPr>
      <w:r>
        <w:tab/>
      </w:r>
      <w:r>
        <w:rPr>
          <w:u w:val="single"/>
        </w:rPr>
        <w:t xml:space="preserve">$153,647,000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$10,331,000</w:t>
      </w:r>
      <w:r>
        <w:t>))</w:t>
      </w:r>
    </w:p>
    <w:p>
      <w:pPr>
        <w:spacing w:before="0" w:after="0" w:line="408" w:lineRule="exact"/>
        <w:ind w:left="0" w:right="0" w:firstLine="0"/>
        <w:jc w:val="left"/>
        <w:tabs>
          <w:tab w:val="right" w:leader="none" w:pos="9936"/>
        </w:tabs>
      </w:pPr>
      <w:r>
        <w:tab/>
      </w:r>
      <w:r>
        <w:rPr>
          <w:u w:val="single"/>
        </w:rPr>
        <w:t xml:space="preserve">$3,730,000</w:t>
      </w:r>
    </w:p>
    <w:p>
      <w:pPr>
        <w:spacing w:before="0" w:after="0" w:line="408" w:lineRule="exact"/>
        <w:ind w:left="0" w:right="0" w:firstLine="0"/>
        <w:jc w:val="left"/>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$2,734,000</w:t>
      </w:r>
      <w:r>
        <w:t>))</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$81,583,000</w:t>
      </w:r>
      <w:r>
        <w:t>))</w:t>
      </w:r>
    </w:p>
    <w:p>
      <w:pPr>
        <w:spacing w:before="0" w:after="0" w:line="408" w:lineRule="exact"/>
        <w:ind w:left="0" w:right="0" w:firstLine="0"/>
        <w:jc w:val="left"/>
        <w:tabs>
          <w:tab w:val="right" w:leader="none" w:pos="9936"/>
        </w:tabs>
      </w:pPr>
      <w:r>
        <w:tab/>
      </w:r>
      <w:r>
        <w:rPr>
          <w:u w:val="single"/>
        </w:rPr>
        <w:t xml:space="preserve">$122,089,000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$68,805,000</w:t>
      </w:r>
    </w:p>
    <w:p>
      <w:pPr>
        <w:tabs>
          <w:tab w:val="right" w:leader="dot" w:pos="9936"/>
        </w:tabs>
        <w:ind w:left="0" w:right="0" w:firstLine="1440"/>
      </w:pPr>
      <w:r>
        <w:rPr/>
        <w:t xml:space="preserve">TOTAL APPROPRIATION</w:t>
      </w:r>
      <w:r>
        <w:tab/>
      </w:r>
      <w:r>
        <w:rPr>
          <w:strike/>
        </w:rPr>
        <w:t xml:space="preserve">$261,510,000</w:t>
      </w:r>
    </w:p>
    <w:p>
      <w:pPr>
        <w:tabs>
          <w:tab w:val="right" w:leader="none" w:pos="9936"/>
        </w:tabs>
        <w:ind w:left="0" w:right="0" w:firstLine="1440"/>
      </w:pPr>
      <w:r>
        <w:tab/>
      </w:r>
      <w:r>
        <w:rPr>
          <w:u w:val="single"/>
        </w:rPr>
        <w:t xml:space="preserve">$406,035,000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$73,000,000</w:t>
      </w:r>
      <w:r>
        <w:t>))</w:t>
      </w:r>
      <w:r>
        <w:rPr/>
        <w:t xml:space="preserve"> </w:t>
      </w:r>
      <w:r>
        <w:rPr>
          <w:u w:val="single"/>
        </w:rPr>
        <w:t xml:space="preserve">$90,545,000</w:t>
      </w:r>
      <w:r>
        <w:rPr/>
        <w:t xml:space="preserve">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$40,617,000</w:t>
      </w:r>
      <w:r>
        <w:t>))</w:t>
      </w:r>
      <w:r>
        <w:rPr/>
        <w:t xml:space="preserve"> </w:t>
      </w:r>
      <w:r>
        <w:rPr>
          <w:u w:val="single"/>
        </w:rPr>
        <w:t xml:space="preserve">$46,989,000</w:t>
      </w:r>
      <w:r>
        <w:rPr/>
        <w:t xml:space="preserve"> of the Puget Sound capital construction account</w:t>
      </w:r>
      <w:r>
        <w:rPr>
          <w:rFonts w:ascii="Times New Roman" w:hAnsi="Times New Roman"/>
        </w:rPr>
        <w:t xml:space="preserve">—</w:t>
      </w:r>
      <w:r>
        <w:rPr/>
        <w:t xml:space="preserve">federal appropriation</w:t>
      </w:r>
      <w:r>
        <w:rPr>
          <w:u w:val="single"/>
        </w:rPr>
        <w:t xml:space="preserve">, $2,000,000 of the connecting Washington account</w:t>
      </w:r>
      <w:r>
        <w:rPr>
          <w:rFonts w:ascii="Times New Roman" w:hAnsi="Times New Roman"/>
          <w:u w:val="single"/>
        </w:rPr>
        <w:t xml:space="preserve">—</w:t>
      </w:r>
      <w:r>
        <w:rPr>
          <w:u w:val="single"/>
        </w:rPr>
        <w:t xml:space="preserve">state appropriation, $562,000 of the transportation 2003 account (nickel account)</w:t>
      </w:r>
      <w:r>
        <w:rPr>
          <w:rFonts w:ascii="Times New Roman" w:hAnsi="Times New Roman"/>
          <w:u w:val="single"/>
        </w:rPr>
        <w:t xml:space="preserve">—</w:t>
      </w:r>
      <w:r>
        <w:rPr>
          <w:u w:val="single"/>
        </w:rPr>
        <w:t xml:space="preserve">state appropriation,</w:t>
      </w:r>
      <w:r>
        <w:rPr/>
        <w:t xml:space="preserve"> and </w:t>
      </w:r>
      <w:r>
        <w:t>((</w:t>
      </w:r>
      <w:r>
        <w:rPr>
          <w:strike/>
        </w:rPr>
        <w:t xml:space="preserve">$608,000</w:t>
      </w:r>
      <w:r>
        <w:t>))</w:t>
      </w:r>
      <w:r>
        <w:rPr/>
        <w:t xml:space="preserve"> </w:t>
      </w:r>
      <w:r>
        <w:rPr>
          <w:u w:val="single"/>
        </w:rPr>
        <w:t xml:space="preserve">$490,000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w:t>
      </w:r>
      <w:r>
        <w:rPr>
          <w:u w:val="single"/>
        </w:rPr>
        <w:t xml:space="preserve">It is the intent of the legislature, over the sixteen-year investment program, to provide $155,000,000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w:t>
      </w:r>
      <w:r>
        <w:t>((</w:t>
      </w:r>
      <w:r>
        <w:rPr>
          <w:strike/>
        </w:rPr>
        <w:t xml:space="preserve">$4,000,000</w:t>
      </w:r>
      <w:r>
        <w:t>))</w:t>
      </w:r>
      <w:r>
        <w:rPr/>
        <w:t xml:space="preserve"> </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w:t>
      </w:r>
      <w:r>
        <w:rPr>
          <w:u w:val="single"/>
        </w:rPr>
        <w:t xml:space="preserve">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u w:val="single"/>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u w:val="single"/>
        </w:rPr>
        <w:t xml:space="preserve">(10) It is the intent of the legislature, over the sixteen-year investment program, to provide $316,000,000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u w:val="single"/>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u w:val="single"/>
        </w:rPr>
        <w:t xml:space="preserve">(12) $300,000 of the Puget Sound capital construction account</w:t>
      </w:r>
      <w:r>
        <w:rPr>
          <w:rFonts w:ascii="Times New Roman" w:hAnsi="Times New Roman"/>
          <w:u w:val="single"/>
        </w:rPr>
        <w:t xml:space="preserve">—</w:t>
      </w:r>
      <w:r>
        <w:rPr>
          <w:u w:val="single"/>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u w:val="single"/>
        </w:rPr>
        <w:t xml:space="preserve">(13) $1,430,000 of the Puget Sound capital construction account</w:t>
      </w:r>
      <w:r>
        <w:rPr>
          <w:rFonts w:ascii="Times New Roman" w:hAnsi="Times New Roman"/>
          <w:u w:val="single"/>
        </w:rPr>
        <w:t xml:space="preserve">—</w:t>
      </w:r>
      <w:r>
        <w:rPr>
          <w:u w:val="single"/>
        </w:rPr>
        <w:t xml:space="preserve">federal appropriation and $1,366,000 of the Puget Sound capital construction</w:t>
      </w:r>
      <w:r>
        <w:rPr>
          <w:rFonts w:ascii="Times New Roman" w:hAnsi="Times New Roman"/>
          <w:u w:val="single"/>
        </w:rPr>
        <w:t xml:space="preserve">—</w:t>
      </w:r>
      <w:r>
        <w:rPr>
          <w:u w:val="single"/>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(project 998925A).</w:t>
      </w:r>
    </w:p>
    <w:p>
      <w:pPr>
        <w:spacing w:before="0" w:after="0" w:line="408" w:lineRule="exact"/>
        <w:ind w:left="0" w:right="0" w:firstLine="576"/>
        <w:jc w:val="left"/>
      </w:pPr>
      <w:r>
        <w:rPr>
          <w:u w:val="single"/>
        </w:rPr>
        <w:t xml:space="preserve">(14) The transportation 2003 account (nickel account)—state appropriation includes up to $4,131,000 in proceeds from the sale of bonds authorized in RCW 47.10.861.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$820,000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$7,033,000</w:t>
      </w:r>
      <w:r>
        <w:t>))</w:t>
      </w:r>
    </w:p>
    <w:p>
      <w:pPr>
        <w:spacing w:before="0" w:after="0" w:line="408" w:lineRule="exact"/>
        <w:ind w:left="0" w:right="0" w:firstLine="0"/>
        <w:jc w:val="left"/>
        <w:tabs>
          <w:tab w:val="right" w:leader="none" w:pos="9936"/>
        </w:tabs>
      </w:pPr>
      <w:r>
        <w:tab/>
      </w:r>
      <w:r>
        <w:rPr>
          <w:u w:val="single"/>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$12,759,000</w:t>
      </w:r>
      <w:r>
        <w:t>))</w:t>
      </w:r>
    </w:p>
    <w:p>
      <w:pPr>
        <w:spacing w:before="0" w:after="0" w:line="408" w:lineRule="exact"/>
        <w:ind w:left="0" w:right="0" w:firstLine="0"/>
        <w:jc w:val="left"/>
        <w:tabs>
          <w:tab w:val="right" w:leader="none" w:pos="9936"/>
        </w:tabs>
      </w:pPr>
      <w:r>
        <w:tab/>
      </w:r>
      <w:r>
        <w:rPr>
          <w:u w:val="single"/>
        </w:rPr>
        <w:t xml:space="preserve">$37,205,000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$363,318,000</w:t>
      </w:r>
      <w:r>
        <w:t>))</w:t>
      </w:r>
    </w:p>
    <w:p>
      <w:pPr>
        <w:spacing w:before="0" w:after="0" w:line="408" w:lineRule="exact"/>
        <w:ind w:left="0" w:right="0" w:firstLine="0"/>
        <w:jc w:val="left"/>
        <w:tabs>
          <w:tab w:val="right" w:leader="none" w:pos="9936"/>
        </w:tabs>
      </w:pPr>
      <w:r>
        <w:tab/>
      </w:r>
      <w:r>
        <w:rPr>
          <w:u w:val="single"/>
        </w:rPr>
        <w:t xml:space="preserve">$492,217,000</w:t>
      </w:r>
    </w:p>
    <w:p>
      <w:pPr>
        <w:tabs>
          <w:tab w:val="right" w:leader="dot" w:pos="9936"/>
        </w:tabs>
        <w:ind w:left="0" w:right="0" w:firstLine="1440"/>
      </w:pPr>
      <w:r>
        <w:rPr/>
        <w:t xml:space="preserve">TOTAL APPROPRIATION</w:t>
      </w:r>
      <w:r>
        <w:tab/>
      </w:r>
      <w:r>
        <w:rPr>
          <w:strike/>
        </w:rPr>
        <w:t xml:space="preserve">$383,930,000</w:t>
      </w:r>
    </w:p>
    <w:p>
      <w:pPr>
        <w:tabs>
          <w:tab w:val="right" w:leader="none" w:pos="9936"/>
        </w:tabs>
        <w:ind w:left="0" w:right="0" w:firstLine="1440"/>
      </w:pPr>
      <w:r>
        <w:tab/>
      </w:r>
      <w:r>
        <w:rPr>
          <w:u w:val="single"/>
        </w:rPr>
        <w:t xml:space="preserve">$538,035,000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$4,514,000</w:t>
      </w:r>
      <w:r>
        <w:t>))</w:t>
      </w:r>
      <w:r>
        <w:rPr/>
        <w:t xml:space="preserve"> </w:t>
      </w:r>
      <w:r>
        <w:rPr>
          <w:u w:val="single"/>
        </w:rPr>
        <w:t xml:space="preserve">$5,484,000</w:t>
      </w:r>
      <w:r>
        <w:rPr/>
        <w:t xml:space="preserve">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$363,191,000</w:t>
      </w:r>
      <w:r>
        <w:t>))</w:t>
      </w:r>
      <w:r>
        <w:rPr/>
        <w:t xml:space="preserve"> </w:t>
      </w:r>
      <w:r>
        <w:rPr>
          <w:u w:val="single"/>
        </w:rPr>
        <w:t xml:space="preserve">$487,297,000</w:t>
      </w:r>
      <w:r>
        <w:rPr/>
        <w:t xml:space="preserve"> of the multimodal transportation account—federal appropriation and </w:t>
      </w:r>
      <w:r>
        <w:t>((</w:t>
      </w:r>
      <w:r>
        <w:rPr>
          <w:strike/>
        </w:rPr>
        <w:t xml:space="preserve">$5,740,000</w:t>
      </w:r>
      <w:r>
        <w:t>))</w:t>
      </w:r>
      <w:r>
        <w:rPr/>
        <w:t xml:space="preserve"> </w:t>
      </w:r>
      <w:r>
        <w:rPr>
          <w:u w:val="single"/>
        </w:rPr>
        <w:t xml:space="preserve">$13,679,000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$1,114,000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$766,000</w:t>
      </w:r>
      <w:r>
        <w:rPr/>
        <w:t xml:space="preserve"> of the multimodal transportation account</w:t>
      </w:r>
      <w:r>
        <w:rPr>
          <w:rFonts w:ascii="Times New Roman" w:hAnsi="Times New Roman"/>
        </w:rPr>
        <w:t xml:space="preserve">—</w:t>
      </w:r>
      <w:r>
        <w:rPr/>
        <w:t xml:space="preserve">state appropriation</w:t>
      </w:r>
      <w:r>
        <w:rPr>
          <w:u w:val="single"/>
        </w:rPr>
        <w:t xml:space="preserve">, and $68,000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u w:val="single"/>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$782,000</w:t>
      </w:r>
      <w:r>
        <w:t>))</w:t>
      </w:r>
    </w:p>
    <w:p>
      <w:pPr>
        <w:spacing w:before="0" w:after="0" w:line="408" w:lineRule="exact"/>
        <w:ind w:left="0" w:right="0" w:firstLine="0"/>
        <w:jc w:val="left"/>
        <w:tabs>
          <w:tab w:val="right" w:leader="none" w:pos="9936"/>
        </w:tabs>
      </w:pPr>
      <w:r>
        <w:tab/>
      </w:r>
      <w:r>
        <w:rPr>
          <w:u w:val="single"/>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$202,000</w:t>
      </w:r>
      <w:r>
        <w:t>))</w:t>
      </w:r>
    </w:p>
    <w:p>
      <w:pPr>
        <w:spacing w:before="0" w:after="0" w:line="408" w:lineRule="exact"/>
        <w:ind w:left="0" w:right="0" w:firstLine="0"/>
        <w:jc w:val="left"/>
        <w:tabs>
          <w:tab w:val="right" w:leader="none" w:pos="9936"/>
        </w:tabs>
      </w:pPr>
      <w:r>
        <w:tab/>
      </w:r>
      <w:r>
        <w:rPr>
          <w:u w:val="single"/>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$1,507,000</w:t>
      </w:r>
      <w:r>
        <w:t>))</w:t>
      </w:r>
    </w:p>
    <w:p>
      <w:pPr>
        <w:spacing w:before="0" w:after="0" w:line="408" w:lineRule="exact"/>
        <w:ind w:left="0" w:right="0" w:firstLine="0"/>
        <w:jc w:val="left"/>
        <w:tabs>
          <w:tab w:val="right" w:leader="none" w:pos="9936"/>
        </w:tabs>
      </w:pPr>
      <w:r>
        <w:tab/>
      </w:r>
      <w:r>
        <w:rPr>
          <w:u w:val="single"/>
        </w:rPr>
        <w:t xml:space="preserve">$4,054,000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$9,965,000</w:t>
      </w:r>
      <w:r>
        <w:t>))</w:t>
      </w:r>
    </w:p>
    <w:p>
      <w:pPr>
        <w:spacing w:before="0" w:after="0" w:line="408" w:lineRule="exact"/>
        <w:ind w:left="0" w:right="0" w:firstLine="0"/>
        <w:jc w:val="left"/>
        <w:tabs>
          <w:tab w:val="right" w:leader="none" w:pos="9936"/>
        </w:tabs>
      </w:pPr>
      <w:r>
        <w:tab/>
      </w:r>
      <w:r>
        <w:rPr>
          <w:u w:val="single"/>
        </w:rPr>
        <w:t xml:space="preserve">$11,647,000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$1,271,000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$17,829,000</w:t>
      </w:r>
      <w:r>
        <w:t>))</w:t>
      </w:r>
    </w:p>
    <w:p>
      <w:pPr>
        <w:spacing w:before="0" w:after="0" w:line="408" w:lineRule="exact"/>
        <w:ind w:left="0" w:right="0" w:firstLine="0"/>
        <w:jc w:val="left"/>
        <w:tabs>
          <w:tab w:val="right" w:leader="none" w:pos="9936"/>
        </w:tabs>
      </w:pPr>
      <w:r>
        <w:tab/>
      </w:r>
      <w:r>
        <w:rPr>
          <w:u w:val="single"/>
        </w:rPr>
        <w:t xml:space="preserve">$28,043,000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$15,331,000</w:t>
      </w:r>
      <w:r>
        <w:t>))</w:t>
      </w:r>
    </w:p>
    <w:p>
      <w:pPr>
        <w:spacing w:before="0" w:after="0" w:line="408" w:lineRule="exact"/>
        <w:ind w:left="0" w:right="0" w:firstLine="0"/>
        <w:jc w:val="left"/>
        <w:tabs>
          <w:tab w:val="right" w:leader="none" w:pos="9936"/>
        </w:tabs>
      </w:pPr>
      <w:r>
        <w:tab/>
      </w:r>
      <w:r>
        <w:rPr>
          <w:u w:val="single"/>
        </w:rPr>
        <w:t xml:space="preserve">$34,031,000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$47,669,000</w:t>
      </w:r>
    </w:p>
    <w:p>
      <w:pPr>
        <w:tabs>
          <w:tab w:val="right" w:leader="dot" w:pos="9936"/>
        </w:tabs>
        <w:ind w:left="0" w:right="0" w:firstLine="1440"/>
      </w:pPr>
      <w:r>
        <w:rPr/>
        <w:t xml:space="preserve">TOTAL APPROPRIATION</w:t>
      </w:r>
      <w:r>
        <w:tab/>
      </w:r>
      <w:r>
        <w:rPr>
          <w:strike/>
        </w:rPr>
        <w:t xml:space="preserve">$46,116,000</w:t>
      </w:r>
    </w:p>
    <w:p>
      <w:pPr>
        <w:tabs>
          <w:tab w:val="right" w:leader="none" w:pos="9936"/>
        </w:tabs>
        <w:ind w:left="0" w:right="0" w:firstLine="1440"/>
      </w:pPr>
      <w:r>
        <w:tab/>
      </w:r>
      <w:r>
        <w:rPr>
          <w:u w:val="single"/>
        </w:rPr>
        <w:t xml:space="preserve">$128,008,000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$13,820,000</w:t>
      </w:r>
      <w:r>
        <w:t>))</w:t>
      </w:r>
      <w:r>
        <w:rPr/>
        <w:t xml:space="preserve"> </w:t>
      </w:r>
      <w:r>
        <w:rPr>
          <w:u w:val="single"/>
        </w:rPr>
        <w:t xml:space="preserve">$20,653,000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$1,507,000</w:t>
      </w:r>
      <w:r>
        <w:t>))</w:t>
      </w:r>
      <w:r>
        <w:rPr/>
        <w:t xml:space="preserve"> </w:t>
      </w:r>
      <w:r>
        <w:rPr>
          <w:u w:val="single"/>
        </w:rPr>
        <w:t xml:space="preserve">$3,579,000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w:t>
      </w:r>
      <w:r>
        <w:rPr>
          <w:u w:val="single"/>
        </w:rPr>
        <w:t xml:space="preserve">(project L2000188)</w:t>
      </w:r>
      <w:r>
        <w:rPr/>
        <w:t xml:space="preserve">.</w:t>
      </w:r>
    </w:p>
    <w:p>
      <w:pPr>
        <w:spacing w:before="0" w:after="0" w:line="408" w:lineRule="exact"/>
        <w:ind w:left="0" w:right="0" w:firstLine="576"/>
        <w:jc w:val="left"/>
      </w:pPr>
      <w:r>
        <w:rPr/>
        <w:t xml:space="preserve">(b) </w:t>
      </w:r>
      <w:r>
        <w:t>((</w:t>
      </w:r>
      <w:r>
        <w:rPr>
          <w:strike/>
        </w:rPr>
        <w:t xml:space="preserve">$6,100,000</w:t>
      </w:r>
      <w:r>
        <w:t>))</w:t>
      </w:r>
      <w:r>
        <w:rPr/>
        <w:t xml:space="preserve"> </w:t>
      </w:r>
      <w:r>
        <w:rPr>
          <w:u w:val="single"/>
        </w:rPr>
        <w:t xml:space="preserve">$11,400,000</w:t>
      </w:r>
      <w:r>
        <w:rPr/>
        <w:t xml:space="preserve"> of the motor vehicle account</w:t>
      </w:r>
      <w:r>
        <w:rPr>
          <w:rFonts w:ascii="Times New Roman" w:hAnsi="Times New Roman"/>
        </w:rPr>
        <w:t xml:space="preserve">—</w:t>
      </w:r>
      <w:r>
        <w:rPr/>
        <w:t xml:space="preserve">federal appropriation</w:t>
      </w:r>
      <w:r>
        <w:rPr>
          <w:u w:val="single"/>
        </w:rPr>
        <w:t xml:space="preserve">, $1,750,000 of the multimodal transportation account</w:t>
      </w:r>
      <w:r>
        <w:rPr>
          <w:rFonts w:ascii="Times New Roman" w:hAnsi="Times New Roman"/>
          <w:u w:val="single"/>
        </w:rPr>
        <w:t xml:space="preserve">—</w:t>
      </w:r>
      <w:r>
        <w:rPr>
          <w:u w:val="single"/>
        </w:rPr>
        <w:t xml:space="preserve">state appropriation,</w:t>
      </w:r>
      <w:r>
        <w:rPr/>
        <w:t xml:space="preserve"> and $6,750,000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$6,794,000</w:t>
      </w:r>
      <w:r>
        <w:t>))</w:t>
      </w:r>
      <w:r>
        <w:rPr/>
        <w:t xml:space="preserve"> </w:t>
      </w:r>
      <w:r>
        <w:rPr>
          <w:u w:val="single"/>
        </w:rPr>
        <w:t xml:space="preserve">$8,782,000</w:t>
      </w:r>
      <w:r>
        <w:rPr/>
        <w:t xml:space="preserve"> of the motor vehicle account</w:t>
      </w:r>
      <w:r>
        <w:rPr>
          <w:rFonts w:ascii="Times New Roman" w:hAnsi="Times New Roman"/>
        </w:rPr>
        <w:t xml:space="preserve">—</w:t>
      </w:r>
      <w:r>
        <w:rPr/>
        <w:t xml:space="preserve">federal appropriation, </w:t>
      </w:r>
      <w:r>
        <w:t>((</w:t>
      </w:r>
      <w:r>
        <w:rPr>
          <w:strike/>
        </w:rPr>
        <w:t xml:space="preserve">$1,133,000</w:t>
      </w:r>
      <w:r>
        <w:t>))</w:t>
      </w:r>
      <w:r>
        <w:rPr/>
        <w:t xml:space="preserve"> </w:t>
      </w:r>
      <w:r>
        <w:rPr>
          <w:u w:val="single"/>
        </w:rPr>
        <w:t xml:space="preserve">$124,000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$3,215,000</w:t>
      </w:r>
      <w:r>
        <w:t>))</w:t>
      </w:r>
      <w:r>
        <w:rPr/>
        <w:t xml:space="preserve"> </w:t>
      </w:r>
      <w:r>
        <w:rPr>
          <w:u w:val="single"/>
        </w:rPr>
        <w:t xml:space="preserve">$4,897,000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w:t>
      </w:r>
      <w:r>
        <w:rPr>
          <w:u w:val="single"/>
        </w:rPr>
        <w:t xml:space="preserve">(project L2000189)</w:t>
      </w:r>
      <w:r>
        <w:rPr/>
        <w:t xml:space="preserve">. </w:t>
      </w:r>
      <w:r>
        <w:rPr>
          <w:u w:val="single"/>
        </w:rPr>
        <w:t xml:space="preserve">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w:t>
      </w:r>
      <w:r>
        <w:t>((</w:t>
      </w:r>
      <w:r>
        <w:rPr>
          <w:strike/>
        </w:rPr>
        <w:t xml:space="preserve">(0LP600P)</w:t>
      </w:r>
      <w:r>
        <w:t>))</w:t>
      </w:r>
      <w:r>
        <w:rPr/>
        <w:t xml:space="preserve">.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u w:val="single"/>
        </w:rPr>
        <w:t xml:space="preserve">(5)(a) $9,900,000 of the multimodal transportation account—state appropriation is provided solely for bicycle and pedestrian projects listed in LEAP Transportation Document 2016-4 as developed March 7,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u w:val="single"/>
        </w:rPr>
        <w:t xml:space="preserve">(b) Within existing resources, the local programs division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1st sp.s. c 10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$2,559,000</w:t>
      </w:r>
      <w:r>
        <w:t>))</w:t>
      </w:r>
    </w:p>
    <w:p>
      <w:pPr>
        <w:spacing w:before="0" w:after="0" w:line="408" w:lineRule="exact"/>
        <w:ind w:left="0" w:right="0" w:firstLine="0"/>
        <w:jc w:val="left"/>
        <w:tabs>
          <w:tab w:val="right" w:leader="none" w:pos="9936"/>
        </w:tabs>
      </w:pPr>
      <w:r>
        <w:tab/>
      </w:r>
      <w:r>
        <w:rPr>
          <w:u w:val="single"/>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$1,169,927,000</w:t>
      </w:r>
      <w:r>
        <w:t>))</w:t>
      </w:r>
    </w:p>
    <w:p>
      <w:pPr>
        <w:spacing w:before="0" w:after="0" w:line="408" w:lineRule="exact"/>
        <w:ind w:left="0" w:right="0" w:firstLine="0"/>
        <w:jc w:val="left"/>
        <w:tabs>
          <w:tab w:val="right" w:leader="none" w:pos="9936"/>
        </w:tabs>
      </w:pPr>
      <w:r>
        <w:tab/>
      </w:r>
      <w:r>
        <w:rPr>
          <w:u w:val="single"/>
        </w:rPr>
        <w:t xml:space="preserve">$1,176,906,000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$62,885,000</w:t>
      </w:r>
      <w:r>
        <w:t>))</w:t>
      </w:r>
    </w:p>
    <w:p>
      <w:pPr>
        <w:spacing w:before="0" w:after="0" w:line="408" w:lineRule="exact"/>
        <w:ind w:left="0" w:right="0" w:firstLine="0"/>
        <w:jc w:val="left"/>
        <w:tabs>
          <w:tab w:val="right" w:leader="none" w:pos="9936"/>
        </w:tabs>
      </w:pPr>
      <w:r>
        <w:tab/>
      </w:r>
      <w:r>
        <w:rPr>
          <w:u w:val="single"/>
        </w:rPr>
        <w:t xml:space="preserve">$72,880,000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$719,000</w:t>
      </w:r>
      <w:r>
        <w:t>))</w:t>
      </w:r>
    </w:p>
    <w:p>
      <w:pPr>
        <w:spacing w:before="0" w:after="0" w:line="408" w:lineRule="exact"/>
        <w:ind w:left="0" w:right="0" w:firstLine="0"/>
        <w:jc w:val="left"/>
        <w:tabs>
          <w:tab w:val="right" w:leader="none" w:pos="9936"/>
        </w:tabs>
      </w:pPr>
      <w:r>
        <w:tab/>
      </w:r>
      <w:r>
        <w:rPr>
          <w:u w:val="single"/>
        </w:rPr>
        <w:t xml:space="preserve">$477,000</w:t>
      </w:r>
    </w:p>
    <w:p>
      <w:pPr>
        <w:tabs>
          <w:tab w:val="right" w:leader="dot" w:pos="9936"/>
        </w:tabs>
        <w:ind w:left="0" w:right="0" w:firstLine="1440"/>
      </w:pPr>
      <w:r>
        <w:rPr/>
        <w:t xml:space="preserve">TOTAL APPROPRIATION</w:t>
      </w:r>
      <w:r>
        <w:tab/>
      </w:r>
      <w:r>
        <w:rPr>
          <w:strike/>
        </w:rPr>
        <w:t xml:space="preserve">$1,307,286,000</w:t>
      </w:r>
    </w:p>
    <w:p>
      <w:pPr>
        <w:tabs>
          <w:tab w:val="right" w:leader="none" w:pos="9936"/>
        </w:tabs>
        <w:ind w:left="0" w:right="0" w:firstLine="1440"/>
      </w:pPr>
      <w:r>
        <w:tab/>
      </w:r>
      <w:r>
        <w:rPr>
          <w:u w:val="single"/>
        </w:rPr>
        <w:t xml:space="preserve">$1,328,128,000</w:t>
      </w:r>
    </w:p>
    <w:p>
      <w:pPr>
        <w:spacing w:before="120" w:after="0" w:line="408" w:lineRule="exact"/>
        <w:ind w:left="0" w:right="0" w:firstLine="576"/>
        <w:jc w:val="left"/>
      </w:pPr>
      <w:r>
        <w:rPr>
          <w:u w:val="single"/>
        </w:rPr>
        <w:t xml:space="preserve">The appropriations in this section are subject to the following conditions and limitations: $2,500,000 of the motor vehicle account</w:t>
      </w:r>
      <w:r>
        <w:rPr>
          <w:rFonts w:ascii="Times New Roman" w:hAnsi="Times New Roman"/>
          <w:u w:val="single"/>
        </w:rPr>
        <w:t xml:space="preserve">—</w:t>
      </w:r>
      <w:r>
        <w:rPr>
          <w:u w:val="single"/>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$512,000</w:t>
      </w:r>
      <w:r>
        <w:t>))</w:t>
      </w:r>
    </w:p>
    <w:p>
      <w:pPr>
        <w:spacing w:before="0" w:after="0" w:line="408" w:lineRule="exact"/>
        <w:ind w:left="0" w:right="0" w:firstLine="0"/>
        <w:jc w:val="left"/>
        <w:tabs>
          <w:tab w:val="right" w:leader="none" w:pos="9936"/>
        </w:tabs>
      </w:pPr>
      <w:r>
        <w:tab/>
      </w:r>
      <w:r>
        <w:rPr>
          <w:u w:val="single"/>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$143,000</w:t>
      </w:r>
      <w:r>
        <w:t>))</w:t>
      </w:r>
    </w:p>
    <w:p>
      <w:pPr>
        <w:spacing w:before="0" w:after="0" w:line="408" w:lineRule="exact"/>
        <w:ind w:left="0" w:right="0" w:firstLine="0"/>
        <w:jc w:val="left"/>
        <w:tabs>
          <w:tab w:val="right" w:leader="none" w:pos="9936"/>
        </w:tabs>
      </w:pPr>
      <w:r>
        <w:tab/>
      </w:r>
      <w:r>
        <w:rPr>
          <w:u w:val="single"/>
        </w:rPr>
        <w:t xml:space="preserve">$87,000</w:t>
      </w:r>
    </w:p>
    <w:p>
      <w:pPr>
        <w:tabs>
          <w:tab w:val="right" w:leader="dot" w:pos="9936"/>
        </w:tabs>
        <w:ind w:left="0" w:right="0" w:firstLine="1440"/>
      </w:pPr>
      <w:r>
        <w:rPr/>
        <w:t xml:space="preserve">TOTAL APPROPRIATION</w:t>
      </w:r>
      <w:r>
        <w:tab/>
      </w:r>
      <w:r>
        <w:rPr>
          <w:strike/>
        </w:rPr>
        <w:t xml:space="preserve">$655,000</w:t>
      </w:r>
    </w:p>
    <w:p>
      <w:pPr>
        <w:tabs>
          <w:tab w:val="right" w:leader="none" w:pos="9936"/>
        </w:tabs>
        <w:ind w:left="0" w:right="0" w:firstLine="1440"/>
      </w:pPr>
      <w:r>
        <w:tab/>
      </w:r>
      <w:r>
        <w:rPr>
          <w:u w:val="single"/>
        </w:rPr>
        <w:t xml:space="preserve">$784,000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$200,637,000</w:t>
      </w:r>
      <w:r>
        <w:t>))</w:t>
      </w:r>
    </w:p>
    <w:p>
      <w:pPr>
        <w:spacing w:before="0" w:after="0" w:line="408" w:lineRule="exact"/>
        <w:ind w:left="0" w:right="0" w:firstLine="0"/>
        <w:jc w:val="left"/>
        <w:tabs>
          <w:tab w:val="right" w:leader="none" w:pos="9936"/>
        </w:tabs>
      </w:pPr>
      <w:r>
        <w:tab/>
      </w:r>
      <w:r>
        <w:rPr>
          <w:u w:val="single"/>
        </w:rPr>
        <w:t xml:space="preserve">$200,215,000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$12,455,000</w:t>
      </w:r>
      <w:r>
        <w:t>))</w:t>
      </w:r>
    </w:p>
    <w:p>
      <w:pPr>
        <w:spacing w:before="0" w:after="0" w:line="408" w:lineRule="exact"/>
        <w:ind w:left="0" w:right="0" w:firstLine="0"/>
        <w:jc w:val="left"/>
        <w:tabs>
          <w:tab w:val="right" w:leader="none" w:pos="9936"/>
        </w:tabs>
      </w:pPr>
      <w:r>
        <w:tab/>
      </w:r>
      <w:r>
        <w:rPr>
          <w:u w:val="single"/>
        </w:rPr>
        <w:t xml:space="preserve">$12,009,000</w:t>
      </w:r>
    </w:p>
    <w:p>
      <w:pPr>
        <w:tabs>
          <w:tab w:val="right" w:leader="dot" w:pos="9936"/>
        </w:tabs>
        <w:ind w:left="0" w:right="0" w:firstLine="1440"/>
      </w:pPr>
      <w:r>
        <w:rPr/>
        <w:t xml:space="preserve">TOTAL APPROPRIATION</w:t>
      </w:r>
      <w:r>
        <w:tab/>
      </w:r>
      <w:r>
        <w:rPr>
          <w:strike/>
        </w:rPr>
        <w:t xml:space="preserve">$213,092,000</w:t>
      </w:r>
    </w:p>
    <w:p>
      <w:pPr>
        <w:tabs>
          <w:tab w:val="right" w:leader="none" w:pos="9936"/>
        </w:tabs>
        <w:ind w:left="0" w:right="0" w:firstLine="1440"/>
      </w:pPr>
      <w:r>
        <w:tab/>
      </w:r>
      <w:r>
        <w:rPr>
          <w:u w:val="singl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$489,359,000</w:t>
      </w:r>
      <w:r>
        <w:t>))</w:t>
      </w:r>
    </w:p>
    <w:p>
      <w:pPr>
        <w:tabs>
          <w:tab w:val="right" w:leader="none" w:pos="9936"/>
        </w:tabs>
        <w:ind w:left="0" w:right="0" w:firstLine="1440"/>
      </w:pPr>
      <w:r>
        <w:tab/>
      </w:r>
      <w:r>
        <w:rPr>
          <w:u w:val="single"/>
        </w:rPr>
        <w:t xml:space="preserve">$497,071,000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 Appropriation: For</w:t>
      </w:r>
    </w:p>
    <w:p>
      <w:pPr>
        <w:spacing w:before="0" w:after="0" w:line="408" w:lineRule="exact"/>
        <w:ind w:left="0" w:right="0" w:firstLine="0"/>
        <w:jc w:val="left"/>
        <w:tabs>
          <w:tab w:val="right" w:leader="dot" w:pos="9936"/>
        </w:tabs>
      </w:pPr>
      <w:r>
        <w:rPr/>
        <w:t xml:space="preserve">distributions to cities and counties</w:t>
      </w:r>
      <w:r>
        <w:tab/>
      </w:r>
      <w:r>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distributions to cities and counties</w:t>
      </w:r>
      <w:r>
        <w:tab/>
      </w:r>
      <w:r>
        <w:rPr/>
        <w:t xml:space="preserve">$10,938,000</w:t>
      </w:r>
    </w:p>
    <w:p>
      <w:pPr>
        <w:tabs>
          <w:tab w:val="right" w:leader="dot" w:pos="9936"/>
        </w:tabs>
        <w:ind w:left="0" w:right="0" w:firstLine="1440"/>
      </w:pPr>
      <w:r>
        <w:rPr/>
        <w:t xml:space="preserve">TOTAL APPROPRIATION</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405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$1,269,319,000</w:t>
      </w:r>
      <w:r>
        <w:t>))</w:t>
      </w:r>
    </w:p>
    <w:p>
      <w:pPr>
        <w:spacing w:before="0" w:after="0" w:line="408" w:lineRule="exact"/>
        <w:ind w:left="0" w:right="0" w:firstLine="0"/>
        <w:jc w:val="left"/>
        <w:tabs>
          <w:tab w:val="right" w:leader="none" w:pos="9936"/>
        </w:tabs>
      </w:pPr>
      <w:r>
        <w:tab/>
      </w:r>
      <w:r>
        <w:rPr>
          <w:u w:val="single"/>
        </w:rPr>
        <w:t xml:space="preserve">$1,831,879,000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406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$143,664,000</w:t>
      </w:r>
      <w:r>
        <w:t>))</w:t>
      </w:r>
    </w:p>
    <w:p>
      <w:pPr>
        <w:spacing w:before="0" w:after="0" w:line="408" w:lineRule="exact"/>
        <w:ind w:left="0" w:right="0" w:firstLine="0"/>
        <w:jc w:val="left"/>
        <w:tabs>
          <w:tab w:val="right" w:leader="none" w:pos="9936"/>
        </w:tabs>
      </w:pPr>
      <w:r>
        <w:tab/>
      </w:r>
      <w:r>
        <w:rPr>
          <w:u w:val="single"/>
        </w:rPr>
        <w:t xml:space="preserve">$182,730,000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407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$916,000</w:t>
      </w:r>
      <w:r>
        <w:t>))</w:t>
      </w:r>
    </w:p>
    <w:p>
      <w:pPr>
        <w:spacing w:before="0" w:after="0" w:line="408" w:lineRule="exact"/>
        <w:ind w:left="0" w:right="0" w:firstLine="0"/>
        <w:jc w:val="left"/>
        <w:tabs>
          <w:tab w:val="right" w:leader="none" w:pos="9936"/>
        </w:tabs>
      </w:pPr>
      <w:r>
        <w:tab/>
      </w:r>
      <w:r>
        <w:rPr>
          <w:u w:val="single"/>
        </w:rPr>
        <w:t xml:space="preserve">$1,631,000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u w:val="single"/>
        </w:rPr>
        <w:t xml:space="preserve">(10) State Patrol Highway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Connecting Washington Account</w:t>
      </w:r>
      <w:r>
        <w:rPr>
          <w:rFonts w:ascii="Times New Roman" w:hAnsi="Times New Roman"/>
          <w:u w:val="single"/>
        </w:rPr>
        <w:t xml:space="preserve">—</w:t>
      </w:r>
      <w:r>
        <w:rPr>
          <w:u w:val="single"/>
        </w:rPr>
        <w:t xml:space="preserve">State</w:t>
      </w:r>
      <w:r>
        <w:tab/>
      </w:r>
      <w:r>
        <w:rPr>
          <w:u w:val="single"/>
        </w:rPr>
        <w:t xml:space="preserve">$9,690,000</w:t>
      </w:r>
    </w:p>
    <w:p>
      <w:pPr>
        <w:spacing w:before="0" w:after="0" w:line="408" w:lineRule="exact"/>
        <w:ind w:left="0" w:right="0" w:firstLine="576"/>
        <w:jc w:val="left"/>
        <w:tabs>
          <w:tab w:val="right" w:leader="dot" w:pos="9936"/>
        </w:tabs>
      </w:pPr>
      <w:pPr>
        <w:tabs>
          <w:tab w:val="right" w:leader="dot" w:pos="9360"/>
        </w:tabs>
      </w:pPr>
      <w:r>
        <w:rPr>
          <w:u w:val="single"/>
        </w:rPr>
        <w:t xml:space="preserve">(11) 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$4,998,000</w:t>
      </w:r>
    </w:p>
    <w:p>
      <w:pPr>
        <w:spacing w:before="0" w:after="0" w:line="408" w:lineRule="exact"/>
        <w:ind w:left="0" w:right="0" w:firstLine="576"/>
        <w:jc w:val="left"/>
        <w:tabs>
          <w:tab w:val="right" w:leader="dot" w:pos="9936"/>
        </w:tabs>
      </w:pPr>
      <w:pPr>
        <w:tabs>
          <w:tab w:val="right" w:leader="dot" w:pos="9360"/>
        </w:tabs>
      </w:pPr>
      <w:r>
        <w:rPr>
          <w:u w:val="single"/>
        </w:rPr>
        <w:t xml:space="preserve">(12)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Connecting Washington Account</w:t>
      </w:r>
      <w:r>
        <w:rPr>
          <w:rFonts w:ascii="Times New Roman" w:hAnsi="Times New Roman"/>
          <w:u w:val="single"/>
        </w:rPr>
        <w:t xml:space="preserve">—</w:t>
      </w:r>
    </w:p>
    <w:p>
      <w:pPr>
        <w:spacing w:before="0" w:after="0" w:line="408" w:lineRule="exact"/>
        <w:ind w:left="0" w:right="0" w:firstLine="0"/>
        <w:jc w:val="left"/>
        <w:tabs>
          <w:tab w:val="right" w:leader="dot" w:pos="9936"/>
        </w:tabs>
      </w:pPr>
      <w:r>
        <w:rPr>
          <w:u w:val="single"/>
        </w:rPr>
        <w:t xml:space="preserve">State</w:t>
      </w:r>
      <w:r>
        <w:tab/>
      </w:r>
      <w:r>
        <w:rPr>
          <w:u w:val="single"/>
        </w:rPr>
        <w:t xml:space="preserve">$25,781,000</w:t>
      </w:r>
    </w:p>
    <w:p>
      <w:pPr>
        <w:spacing w:before="0" w:after="0" w:line="408" w:lineRule="exact"/>
        <w:ind w:left="0" w:right="0" w:firstLine="576"/>
        <w:jc w:val="left"/>
        <w:tabs>
          <w:tab w:val="right" w:leader="dot" w:pos="9936"/>
        </w:tabs>
      </w:pPr>
      <w:pPr>
        <w:tabs>
          <w:tab w:val="right" w:leader="dot" w:pos="9360"/>
        </w:tabs>
      </w:pPr>
      <w:r>
        <w:rPr>
          <w:u w:val="single"/>
        </w:rPr>
        <w:t xml:space="preserve">(13) 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$596,000</w:t>
      </w:r>
    </w:p>
    <w:p>
      <w:pPr>
        <w:spacing w:before="0" w:after="0" w:line="408" w:lineRule="exact"/>
        <w:ind w:left="0" w:right="0" w:firstLine="576"/>
        <w:jc w:val="left"/>
        <w:tabs>
          <w:tab w:val="right" w:leader="dot" w:pos="9936"/>
        </w:tabs>
      </w:pPr>
      <w:pPr>
        <w:tabs>
          <w:tab w:val="right" w:leader="dot" w:pos="9360"/>
        </w:tabs>
      </w:pPr>
      <w:r>
        <w:rPr>
          <w:u w:val="single"/>
        </w:rPr>
        <w:t xml:space="preserve">(14) 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$2,270,000</w:t>
      </w:r>
    </w:p>
    <w:p>
      <w:pPr>
        <w:spacing w:before="0" w:after="0" w:line="408" w:lineRule="exact"/>
        <w:ind w:left="0" w:right="0" w:firstLine="576"/>
        <w:jc w:val="left"/>
        <w:tabs>
          <w:tab w:val="right" w:leader="dot" w:pos="9936"/>
        </w:tabs>
      </w:pPr>
      <w:pPr>
        <w:tabs>
          <w:tab w:val="right" w:leader="dot" w:pos="9360"/>
        </w:tabs>
      </w:pPr>
      <w:r>
        <w:rPr>
          <w:u w:val="single"/>
        </w:rPr>
        <w:t xml:space="preserve">(15)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Multimodal Transportation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u w:val="single"/>
        </w:rPr>
        <w:t xml:space="preserve">(16)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Freight Mobility Investment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(17)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Transportation Improvement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$2,188,000</w:t>
      </w:r>
    </w:p>
    <w:p>
      <w:pPr>
        <w:spacing w:before="0" w:after="0" w:line="408" w:lineRule="exact"/>
        <w:ind w:left="0" w:right="0" w:firstLine="576"/>
        <w:jc w:val="left"/>
        <w:tabs>
          <w:tab w:val="right" w:leader="dot" w:pos="9936"/>
        </w:tabs>
      </w:pPr>
      <w:pPr>
        <w:tabs>
          <w:tab w:val="right" w:leader="dot" w:pos="9360"/>
        </w:tabs>
      </w:pPr>
      <w:r>
        <w:rPr>
          <w:u w:val="single"/>
        </w:rPr>
        <w:t xml:space="preserve">(18)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Rural Arterial Trust 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(19)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County Arterial Preservation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(20)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Freight Mobility</w:t>
      </w:r>
    </w:p>
    <w:p>
      <w:pPr>
        <w:spacing w:before="0" w:after="0" w:line="408" w:lineRule="exact"/>
        <w:ind w:left="0" w:right="0" w:firstLine="0"/>
        <w:jc w:val="left"/>
        <w:tabs>
          <w:tab w:val="right" w:leader="dot" w:pos="9936"/>
        </w:tabs>
      </w:pPr>
      <w:r>
        <w:rPr>
          <w:u w:val="single"/>
        </w:rPr>
        <w:t xml:space="preserve">Multimodal 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(21)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Regional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$6,250,000</w:t>
      </w:r>
    </w:p>
    <w:p>
      <w:pPr>
        <w:spacing w:before="0" w:after="0" w:line="408" w:lineRule="exact"/>
        <w:ind w:left="0" w:right="0" w:firstLine="576"/>
        <w:jc w:val="left"/>
        <w:tabs>
          <w:tab w:val="right" w:leader="dot" w:pos="9936"/>
        </w:tabs>
      </w:pPr>
      <w:pPr>
        <w:tabs>
          <w:tab w:val="right" w:leader="dot" w:pos="9360"/>
        </w:tabs>
      </w:pPr>
      <w:r>
        <w:rPr>
          <w:u w:val="single"/>
        </w:rPr>
        <w:t xml:space="preserve">(22)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Rural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$3,438,000</w:t>
      </w:r>
    </w:p>
    <w:p>
      <w:pPr>
        <w:spacing w:before="0" w:after="0" w:line="408" w:lineRule="exact"/>
        <w:ind w:left="0" w:right="0" w:firstLine="576"/>
        <w:jc w:val="left"/>
        <w:tabs>
          <w:tab w:val="right" w:leader="dot" w:pos="9936"/>
        </w:tabs>
      </w:pPr>
      <w:pPr>
        <w:tabs>
          <w:tab w:val="right" w:leader="dot" w:pos="9360"/>
        </w:tabs>
      </w:pPr>
      <w:r>
        <w:rPr>
          <w:u w:val="single"/>
        </w:rPr>
        <w:t xml:space="preserve">(23)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Electric Vehicle</w:t>
      </w:r>
    </w:p>
    <w:p>
      <w:pPr>
        <w:spacing w:before="0" w:after="0" w:line="408" w:lineRule="exact"/>
        <w:ind w:left="0" w:right="0" w:firstLine="0"/>
        <w:jc w:val="left"/>
        <w:tabs>
          <w:tab w:val="right" w:leader="dot" w:pos="9936"/>
        </w:tabs>
      </w:pPr>
      <w:r>
        <w:rPr>
          <w:u w:val="single"/>
        </w:rPr>
        <w:t xml:space="preserve">Charging Infrastructure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rPr>
          <w:u w:val="single"/>
        </w:rPr>
        <w:t xml:space="preserve">(24) Capital Vessel Replacement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$59,000,000</w:t>
      </w:r>
    </w:p>
    <w:p>
      <w:pPr>
        <w:spacing w:before="0" w:after="0" w:line="408" w:lineRule="exact"/>
        <w:ind w:left="0" w:right="0" w:firstLine="576"/>
        <w:jc w:val="left"/>
        <w:tabs>
          <w:tab w:val="right" w:leader="dot" w:pos="9936"/>
        </w:tabs>
      </w:pPr>
      <w:pPr>
        <w:tabs>
          <w:tab w:val="right" w:leader="dot" w:pos="9360"/>
        </w:tabs>
      </w:pPr>
      <w:r>
        <w:rPr>
          <w:u w:val="single"/>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(26)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Aeronautics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$250,000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728</w:t>
      </w:r>
      <w:r>
        <w:rPr/>
        <w:t xml:space="preserve"> (uncodified) is amended to read as follows:</w:t>
      </w:r>
    </w:p>
    <w:p>
      <w:r>
        <w:rPr>
          <w:b/>
        </w:rPr>
        <w:t xml:space="preserve">TRANSPORTATION</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$13,990,000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$1,093,000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$23,000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$2,273,000</w:t>
      </w:r>
    </w:p>
    <w:p>
      <w:pPr>
        <w:spacing w:before="0" w:after="0" w:line="408" w:lineRule="exact"/>
        <w:ind w:left="0" w:right="0" w:firstLine="0"/>
        <w:jc w:val="left"/>
        <w:tabs>
          <w:tab w:val="right" w:leader="dot" w:pos="9936"/>
        </w:tabs>
      </w:pPr>
      <w:r>
        <w:rPr>
          <w:strike/>
        </w:rPr>
        <w:t xml:space="preserve">Motorcycle Safety Education Account—State Appropriation</w:t>
      </w:r>
      <w:r>
        <w:tab/>
      </w:r>
      <w:r>
        <w:rPr>
          <w:strike/>
        </w:rPr>
        <w:t xml:space="preserve">$41,000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$74,000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tabs>
          <w:tab w:val="right" w:leader="dot" w:pos="9936"/>
        </w:tabs>
        <w:ind w:left="0" w:right="0" w:firstLine="1440"/>
      </w:pPr>
      <w:r>
        <w:rPr>
          <w:strike/>
        </w:rPr>
        <w:t xml:space="preserve">TOTAL APPROPRIATION</w:t>
      </w:r>
      <w:r>
        <w:tab/>
      </w:r>
      <w:r>
        <w:rPr>
          <w:strike/>
        </w:rPr>
        <w:t xml:space="preserve">$17,765,000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2015-2017 fiscal biennium.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The agreement also includes and funding is provided for salary adjustments for targeted job classifications, assignment pay for targeted job classifications, hazard pay for designated night crews, and geographic pay for designed areas.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729 </w:t>
      </w:r>
      <w:r>
        <w:rPr/>
        <w:t xml:space="preserve">(uncodified)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$5,854,000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$5,000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$488,000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$696,000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$128,000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$21,000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$48,000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$237,000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$87,000</w:t>
      </w:r>
    </w:p>
    <w:p>
      <w:pPr>
        <w:tabs>
          <w:tab w:val="right" w:leader="dot" w:pos="9936"/>
        </w:tabs>
        <w:ind w:left="0" w:right="0" w:firstLine="1440"/>
      </w:pPr>
      <w:r>
        <w:rPr>
          <w:strike/>
        </w:rPr>
        <w:t xml:space="preserve">TOTAL APPROPRIATION</w:t>
      </w:r>
      <w:r>
        <w:tab/>
      </w:r>
      <w:r>
        <w:rPr>
          <w:strike/>
        </w:rPr>
        <w:t xml:space="preserve">$8,566,000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provided for state agency employee compensation for employees funded in the 2015-2017 omnibus transportation appropriations act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w:t>
      </w:r>
      <w:r>
        <w:rPr/>
        <w:t xml:space="preserve">4 s 730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$64,000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$867,000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$103,000</w:t>
      </w:r>
    </w:p>
    <w:p>
      <w:pPr>
        <w:tabs>
          <w:tab w:val="right" w:leader="dot" w:pos="9936"/>
        </w:tabs>
        <w:ind w:left="0" w:right="0" w:firstLine="1440"/>
      </w:pPr>
      <w:r>
        <w:rPr>
          <w:strike/>
        </w:rPr>
        <w:t xml:space="preserve">TOTAL APPROPRIATION</w:t>
      </w:r>
      <w:r>
        <w:tab/>
      </w:r>
      <w:r>
        <w:rPr>
          <w:strike/>
        </w:rPr>
        <w:t xml:space="preserve">$1,034,000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under the provisions of chapter 41.80 RCW for the 2015-2017 fiscal biennium and funded in the 2015-2017 omnibus transportation appropriations act.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731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$181,000</w:t>
      </w:r>
    </w:p>
    <w:p>
      <w:pPr>
        <w:spacing w:before="120" w:after="0" w:line="408" w:lineRule="exact"/>
        <w:ind w:left="0" w:right="0" w:firstLine="576"/>
        <w:jc w:val="left"/>
      </w:pPr>
      <w:r>
        <w:rPr>
          <w:strike/>
        </w:rPr>
        <w:t xml:space="preserve">The appropriation in this section is subject to the following conditions and limitations:</w:t>
      </w:r>
      <w:r>
        <w:t>))</w:t>
      </w:r>
      <w:r>
        <w:rPr/>
        <w:t xml:space="preserve">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732</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$36,000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$12,000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$4,000</w:t>
      </w:r>
    </w:p>
    <w:p>
      <w:pPr>
        <w:tabs>
          <w:tab w:val="right" w:leader="dot" w:pos="9936"/>
        </w:tabs>
        <w:ind w:left="0" w:right="0" w:firstLine="1440"/>
      </w:pPr>
      <w:r>
        <w:rPr>
          <w:strike/>
        </w:rPr>
        <w:t xml:space="preserve">TOTAL APPROPRIATION</w:t>
      </w:r>
      <w:r>
        <w:tab/>
      </w:r>
      <w:r>
        <w:rPr>
          <w:strike/>
        </w:rPr>
        <w:t xml:space="preserve">$108,000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Funding is provided for salary adjustments for targeted job classifications for employees funded in the 2015-2017 omnibus transportation appropriations act, as specified by the office of financial management, of classified state employees, except those represented by a collective bargaining unit under chapters 41.80 and 47.64 RCW and RCW 41.56.473 and 41.56.475.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733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$3,973,000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$192,000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$1,567,000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$1,019,000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$97,000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$7,279,000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734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($771,000)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($481,000)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Motorcycle Safety Education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($263,000)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($471,000)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tabs>
          <w:tab w:val="right" w:leader="dot" w:pos="9936"/>
        </w:tabs>
        <w:ind w:left="0" w:right="0" w:firstLine="1440"/>
      </w:pPr>
      <w:r>
        <w:rPr>
          <w:strike/>
        </w:rPr>
        <w:t xml:space="preserve">TOTAL APPROPRIATION</w:t>
      </w:r>
      <w:r>
        <w:tab/>
      </w:r>
      <w:r>
        <w:rPr>
          <w:strike/>
        </w:rPr>
        <w:t xml:space="preserve">($2,025,000)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2015-2017 fiscal biennium between the governor and the employee representatives under the provisions of chapters 41.80 and 41.56 RCW. Appropriations in this act for state agencies are sufficient to implement the provisions of the 2015-2017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735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Motor Vehicle Account—State Appropriation</w:t>
      </w:r>
      <w:r>
        <w:tab/>
      </w:r>
      <w:r>
        <w:rPr>
          <w:strike/>
        </w:rPr>
        <w:t xml:space="preserve">($241,000)</w:t>
      </w:r>
    </w:p>
    <w:p>
      <w:pPr>
        <w:spacing w:before="0" w:after="0" w:line="408" w:lineRule="exact"/>
        <w:ind w:left="0" w:right="0" w:firstLine="0"/>
        <w:jc w:val="left"/>
        <w:tabs>
          <w:tab w:val="right" w:leader="dot" w:pos="9936"/>
        </w:tabs>
      </w:pPr>
      <w:r>
        <w:rPr>
          <w:strike/>
        </w:rPr>
        <w:t xml:space="preserve">State Patrol Highway Account—State Appropriation</w:t>
      </w:r>
      <w:r>
        <w:tab/>
      </w:r>
      <w:r>
        <w:rPr>
          <w:strike/>
        </w:rPr>
        <w:t xml:space="preserve">($55,000)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($18,000)</w:t>
      </w:r>
    </w:p>
    <w:p>
      <w:pPr>
        <w:spacing w:before="0" w:after="0" w:line="408" w:lineRule="exact"/>
        <w:ind w:left="0" w:right="0" w:firstLine="0"/>
        <w:jc w:val="left"/>
        <w:tabs>
          <w:tab w:val="right" w:leader="dot" w:pos="9936"/>
        </w:tabs>
      </w:pPr>
      <w:pPr>
        <w:tabs>
          <w:tab w:val="right" w:leader="dot" w:pos="9360"/>
        </w:tabs>
      </w:pP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County Arterial Preservation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tabs>
          <w:tab w:val="right" w:leader="dot" w:pos="9936"/>
        </w:tabs>
        <w:ind w:left="0" w:right="0" w:firstLine="1440"/>
      </w:pPr>
      <w:r>
        <w:rPr>
          <w:strike/>
        </w:rPr>
        <w:t xml:space="preserve">TOTAL APPROPRIATION</w:t>
      </w:r>
      <w:r>
        <w:tab/>
      </w:r>
      <w:r>
        <w:rPr>
          <w:strike/>
        </w:rPr>
        <w:t xml:space="preserve">($370,000)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1st sp.s. c 10 s 601</w:t>
      </w:r>
      <w:r>
        <w:rPr/>
        <w:t xml:space="preserve">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March 7, 2016</w:t>
      </w:r>
      <w:r>
        <w:rPr/>
        <w:t xml:space="preserve">, which consists of a list of specific projects by fund source and amount over a </w:t>
      </w:r>
      <w:r>
        <w:t>((</w:t>
      </w:r>
      <w:r>
        <w:rPr>
          <w:strike/>
        </w:rPr>
        <w:t xml:space="preserve">ten-year</w:t>
      </w:r>
      <w:r>
        <w:t>))</w:t>
      </w:r>
      <w:r>
        <w:rPr/>
        <w:t xml:space="preserve"> </w:t>
      </w:r>
      <w:r>
        <w:rPr>
          <w:u w:val="single"/>
        </w:rPr>
        <w:t xml:space="preserve">sixteen-year</w:t>
      </w:r>
      <w:r>
        <w:rPr/>
        <w:t xml:space="preserve"> period. Current fiscal biennium funding for each project is a line-item appropriation, while the outer year funding allocations represent a </w:t>
      </w:r>
      <w:r>
        <w:t>((</w:t>
      </w:r>
      <w:r>
        <w:rPr>
          <w:strike/>
        </w:rPr>
        <w:t xml:space="preserve">ten-year</w:t>
      </w:r>
      <w:r>
        <w:t>))</w:t>
      </w:r>
      <w:r>
        <w:rPr/>
        <w:t xml:space="preserve"> </w:t>
      </w:r>
      <w:r>
        <w:rPr>
          <w:u w:val="single"/>
        </w:rPr>
        <w:t xml:space="preserve">sixteen-year</w:t>
      </w:r>
      <w:r>
        <w:rPr/>
        <w:t xml:space="preserve">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502</w:t>
      </w:r>
      <w:r>
        <w:rPr/>
        <w:t xml:space="preserve"> (uncodified) is amended to read as follows:</w:t>
      </w:r>
    </w:p>
    <w:p>
      <w:pPr>
        <w:spacing w:before="0" w:after="0" w:line="408" w:lineRule="exact"/>
        <w:ind w:left="0" w:right="0" w:firstLine="576"/>
        <w:jc w:val="left"/>
      </w:pPr>
      <w:r>
        <w:rPr/>
        <w:t xml:space="preserve">(1) By November 15, 2015,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2015 NL-1</w:t>
      </w:r>
      <w:r>
        <w:t>))</w:t>
      </w:r>
      <w:r>
        <w:rPr/>
        <w:t xml:space="preserve"> </w:t>
      </w:r>
      <w:r>
        <w:rPr>
          <w:u w:val="single"/>
        </w:rPr>
        <w:t xml:space="preserve">2016-2 ALL PROJECTS</w:t>
      </w:r>
      <w:r>
        <w:rPr/>
        <w:t xml:space="preserve"> as developed </w:t>
      </w:r>
      <w:r>
        <w:t>((</w:t>
      </w:r>
      <w:r>
        <w:rPr>
          <w:strike/>
        </w:rPr>
        <w:t xml:space="preserve">June 28, 2015</w:t>
      </w:r>
      <w:r>
        <w:t>))</w:t>
      </w:r>
      <w:r>
        <w:rPr/>
        <w:t xml:space="preserve"> </w:t>
      </w:r>
      <w:r>
        <w:rPr>
          <w:u w:val="single"/>
        </w:rPr>
        <w:t xml:space="preserve">March 7, 2016</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2014 c 222 s 702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w:t>
      </w:r>
      <w:r>
        <w:rPr>
          <w:u w:val="single"/>
        </w:rPr>
        <w:t xml:space="preserve">During the 2015-2017 fiscal biennium,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3rd sp.s. c 43 s 201</w:t>
      </w:r>
      <w:r>
        <w:rPr/>
        <w:t xml:space="preserve"> (uncodified);</w:t>
      </w:r>
    </w:p>
    <w:p>
      <w:pPr>
        <w:spacing w:before="0" w:after="0" w:line="408" w:lineRule="exact"/>
        <w:ind w:left="0" w:right="0" w:firstLine="576"/>
        <w:jc w:val="left"/>
      </w:pPr>
      <w:r>
        <w:t>(2)</w:t>
      </w:r>
      <w:r>
        <w:rPr/>
        <w:t xml:space="preserve">2015 3rd sp.s. c 43 s 202</w:t>
      </w:r>
      <w:r>
        <w:rPr/>
        <w:t xml:space="preserve"> (uncodified);</w:t>
      </w:r>
    </w:p>
    <w:p>
      <w:pPr>
        <w:spacing w:before="0" w:after="0" w:line="408" w:lineRule="exact"/>
        <w:ind w:left="0" w:right="0" w:firstLine="576"/>
        <w:jc w:val="left"/>
      </w:pPr>
      <w:r>
        <w:t>(3)</w:t>
      </w:r>
      <w:r>
        <w:rPr/>
        <w:t xml:space="preserve">2015 3rd sp.s. c 43 s 203</w:t>
      </w:r>
      <w:r>
        <w:rPr/>
        <w:t xml:space="preserve"> (uncodified);</w:t>
      </w:r>
    </w:p>
    <w:p>
      <w:pPr>
        <w:spacing w:before="0" w:after="0" w:line="408" w:lineRule="exact"/>
        <w:ind w:left="0" w:right="0" w:firstLine="576"/>
        <w:jc w:val="left"/>
      </w:pPr>
      <w:r>
        <w:t>(4)</w:t>
      </w:r>
      <w:r>
        <w:rPr/>
        <w:t xml:space="preserve">2015 3rd sp.s. c 43 s 204</w:t>
      </w:r>
      <w:r>
        <w:rPr/>
        <w:t xml:space="preserve"> (uncodified);</w:t>
      </w:r>
    </w:p>
    <w:p>
      <w:pPr>
        <w:spacing w:before="0" w:after="0" w:line="408" w:lineRule="exact"/>
        <w:ind w:left="0" w:right="0" w:firstLine="576"/>
        <w:jc w:val="left"/>
      </w:pPr>
      <w:r>
        <w:t>(5)</w:t>
      </w:r>
      <w:r>
        <w:rPr/>
        <w:t xml:space="preserve">2015 3rd sp.s. c 43 s 205</w:t>
      </w:r>
      <w:r>
        <w:rPr/>
        <w:t xml:space="preserve"> (uncodified);</w:t>
      </w:r>
    </w:p>
    <w:p>
      <w:pPr>
        <w:spacing w:before="0" w:after="0" w:line="408" w:lineRule="exact"/>
        <w:ind w:left="0" w:right="0" w:firstLine="576"/>
        <w:jc w:val="left"/>
      </w:pPr>
      <w:r>
        <w:t>(6)</w:t>
      </w:r>
      <w:r>
        <w:rPr/>
        <w:t xml:space="preserve">2015 3rd sp.s. c 43 s 206</w:t>
      </w:r>
      <w:r>
        <w:rPr/>
        <w:t xml:space="preserve"> (uncodified);</w:t>
      </w:r>
    </w:p>
    <w:p>
      <w:pPr>
        <w:spacing w:before="0" w:after="0" w:line="408" w:lineRule="exact"/>
        <w:ind w:left="0" w:right="0" w:firstLine="576"/>
        <w:jc w:val="left"/>
      </w:pPr>
      <w:r>
        <w:t>(7)</w:t>
      </w:r>
      <w:r>
        <w:rPr/>
        <w:t xml:space="preserve">2015 3rd sp.s. c 43 s 207</w:t>
      </w:r>
      <w:r>
        <w:rPr/>
        <w:t xml:space="preserve"> (uncodified);</w:t>
      </w:r>
    </w:p>
    <w:p>
      <w:pPr>
        <w:spacing w:before="0" w:after="0" w:line="408" w:lineRule="exact"/>
        <w:ind w:left="0" w:right="0" w:firstLine="576"/>
        <w:jc w:val="left"/>
      </w:pPr>
      <w:r>
        <w:t>(8)</w:t>
      </w:r>
      <w:r>
        <w:rPr/>
        <w:t xml:space="preserve">2015 3rd sp.s. c 43 s 301</w:t>
      </w:r>
      <w:r>
        <w:rPr/>
        <w:t xml:space="preserve"> (uncodified);</w:t>
      </w:r>
    </w:p>
    <w:p>
      <w:pPr>
        <w:spacing w:before="0" w:after="0" w:line="408" w:lineRule="exact"/>
        <w:ind w:left="0" w:right="0" w:firstLine="576"/>
        <w:jc w:val="left"/>
      </w:pPr>
      <w:r>
        <w:t>(9)</w:t>
      </w:r>
      <w:r>
        <w:rPr/>
        <w:t xml:space="preserve">2015 3rd sp.s. c 43 s 302</w:t>
      </w:r>
      <w:r>
        <w:rPr/>
        <w:t xml:space="preserve"> (uncodified);</w:t>
      </w:r>
    </w:p>
    <w:p>
      <w:pPr>
        <w:spacing w:before="0" w:after="0" w:line="408" w:lineRule="exact"/>
        <w:ind w:left="0" w:right="0" w:firstLine="576"/>
        <w:jc w:val="left"/>
      </w:pPr>
      <w:r>
        <w:t>(10)</w:t>
      </w:r>
      <w:r>
        <w:rPr/>
        <w:t xml:space="preserve">2015 3rd sp.s. c 43 s 303</w:t>
      </w:r>
      <w:r>
        <w:rPr/>
        <w:t xml:space="preserve"> (uncodified);</w:t>
      </w:r>
    </w:p>
    <w:p>
      <w:pPr>
        <w:spacing w:before="0" w:after="0" w:line="408" w:lineRule="exact"/>
        <w:ind w:left="0" w:right="0" w:firstLine="576"/>
        <w:jc w:val="left"/>
      </w:pPr>
      <w:r>
        <w:t>(11)</w:t>
      </w:r>
      <w:r>
        <w:rPr/>
        <w:t xml:space="preserve">2015 3rd sp.s. c 43 s 304</w:t>
      </w:r>
      <w:r>
        <w:rPr/>
        <w:t xml:space="preserve"> (uncodified);</w:t>
      </w:r>
    </w:p>
    <w:p>
      <w:pPr>
        <w:spacing w:before="0" w:after="0" w:line="408" w:lineRule="exact"/>
        <w:ind w:left="0" w:right="0" w:firstLine="576"/>
        <w:jc w:val="left"/>
      </w:pPr>
      <w:r>
        <w:t>(12)</w:t>
      </w:r>
      <w:r>
        <w:rPr/>
        <w:t xml:space="preserve">2015 3rd sp.s. c 43 s 305</w:t>
      </w:r>
      <w:r>
        <w:rPr/>
        <w:t xml:space="preserve"> (uncodified);</w:t>
      </w:r>
    </w:p>
    <w:p>
      <w:pPr>
        <w:spacing w:before="0" w:after="0" w:line="408" w:lineRule="exact"/>
        <w:ind w:left="0" w:right="0" w:firstLine="576"/>
        <w:jc w:val="left"/>
      </w:pPr>
      <w:r>
        <w:t>(13)</w:t>
      </w:r>
      <w:r>
        <w:rPr/>
        <w:t xml:space="preserve">2015 3rd sp.s. c 43 s 306</w:t>
      </w:r>
      <w:r>
        <w:rPr/>
        <w:t xml:space="preserve"> (uncodified);</w:t>
      </w:r>
    </w:p>
    <w:p>
      <w:pPr>
        <w:spacing w:before="0" w:after="0" w:line="408" w:lineRule="exact"/>
        <w:ind w:left="0" w:right="0" w:firstLine="576"/>
        <w:jc w:val="left"/>
      </w:pPr>
      <w:r>
        <w:t>(14)</w:t>
      </w:r>
      <w:r>
        <w:rPr/>
        <w:t xml:space="preserve">2015 3rd sp.s. c 43 s 307</w:t>
      </w:r>
      <w:r>
        <w:rPr/>
        <w:t xml:space="preserve"> (uncodified);</w:t>
      </w:r>
    </w:p>
    <w:p>
      <w:pPr>
        <w:spacing w:before="0" w:after="0" w:line="408" w:lineRule="exact"/>
        <w:ind w:left="0" w:right="0" w:firstLine="576"/>
        <w:jc w:val="left"/>
      </w:pPr>
      <w:r>
        <w:t>(15)</w:t>
      </w:r>
      <w:r>
        <w:rPr/>
        <w:t xml:space="preserve">2015 3rd sp.s. c 43 s 308</w:t>
      </w:r>
      <w:r>
        <w:rPr/>
        <w:t xml:space="preserve"> (uncodified);</w:t>
      </w:r>
    </w:p>
    <w:p>
      <w:pPr>
        <w:spacing w:before="0" w:after="0" w:line="408" w:lineRule="exact"/>
        <w:ind w:left="0" w:right="0" w:firstLine="576"/>
        <w:jc w:val="left"/>
      </w:pPr>
      <w:r>
        <w:t>(16)</w:t>
      </w:r>
      <w:r>
        <w:rPr/>
        <w:t xml:space="preserve">2015 3rd sp.s. c 43 s 309</w:t>
      </w:r>
      <w:r>
        <w:rPr/>
        <w:t xml:space="preserve"> (uncodified); and</w:t>
      </w:r>
    </w:p>
    <w:p>
      <w:pPr>
        <w:spacing w:before="0" w:after="0" w:line="408" w:lineRule="exact"/>
        <w:ind w:left="0" w:right="0" w:firstLine="576"/>
        <w:jc w:val="left"/>
      </w:pPr>
      <w:r>
        <w:t>(17)</w:t>
      </w:r>
      <w:r>
        <w:rPr/>
        <w:t xml:space="preserve">2015 3rd sp.s. c 43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ESHB 2524</w:t>
      </w:r>
      <w:r>
        <w:t xml:space="preserve"> -</w:t>
      </w:r>
      <w:r>
        <w:t xml:space="preserve"> </w:t>
        <w:t xml:space="preserve">S AMD</w:t>
      </w:r>
      <w:r>
        <w:t xml:space="preserve"> </w:t>
      </w:r>
      <w:r>
        <w:rPr>
          <w:b/>
        </w:rPr>
        <w:t xml:space="preserve">739</w:t>
      </w:r>
    </w:p>
    <w:p>
      <w:pPr>
        <w:spacing w:before="0" w:after="0" w:line="408" w:lineRule="exact"/>
        <w:ind w:left="0" w:right="0" w:firstLine="576"/>
        <w:jc w:val="left"/>
      </w:pPr>
      <w:r>
        <w:rPr/>
        <w:t xml:space="preserve">By Senators King, Hobbs</w:t>
      </w:r>
    </w:p>
    <w:p>
      <w:pPr>
        <w:jc w:val="right"/>
      </w:pPr>
      <w:r>
        <w:rPr>
          <w:b/>
        </w:rPr>
        <w:t xml:space="preserve">ADOPTED 03/08/2016</w:t>
      </w:r>
    </w:p>
    <w:p>
      <w:pPr>
        <w:spacing w:before="0" w:after="0" w:line="408" w:lineRule="exact"/>
        <w:ind w:left="0" w:right="0" w:firstLine="576"/>
        <w:jc w:val="left"/>
      </w:pPr>
      <w:r>
        <w:rPr/>
        <w:t xml:space="preserve">On page 1, line 1 of the title, after "appropriations;" strike the remainder of the title and insert "amending RCW 81.53.281; amending 2015 1st sp.s. c 10 ss 101, 102, 103, 105, 106, 107, 201-211, 213-223, 301-311, 401-407, and 601 (uncodified); amending 2015 3rd sp.s. c 43 ss 502 and 606 (uncodified); amending 2015 3rd sp.s. c 4 ss 728-735 (uncodified); adding new sections to 2015 1st sp.s. c 10 (uncodified); repealing 2015 3rd sp.s. c 43 ss 201-207, 301-309, and 401 (uncodified); making appropriations and authorizing expenditures for capital improvements;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f04570a21d4a03" /></Relationships>
</file>