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711B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01596">
            <w:t>6286-S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0159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01596">
            <w:t>RANK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01596">
            <w:t>BOWN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01596">
            <w:t>005</w:t>
          </w:r>
        </w:sdtContent>
      </w:sdt>
    </w:p>
    <w:p w:rsidR="00DF5D0E" w:rsidP="00B73E0A" w:rsidRDefault="00AA1230">
      <w:pPr>
        <w:pStyle w:val="OfferedBy"/>
        <w:spacing w:after="120"/>
      </w:pPr>
      <w:r>
        <w:tab/>
      </w:r>
      <w:r>
        <w:tab/>
      </w:r>
      <w:r>
        <w:tab/>
      </w:r>
    </w:p>
    <w:p w:rsidR="00DF5D0E" w:rsidRDefault="001711B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01596">
            <w:rPr>
              <w:b/>
              <w:u w:val="single"/>
            </w:rPr>
            <w:t>SSB 6286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01596" w:rsidR="00F0159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F387E">
            <w:rPr>
              <w:b/>
            </w:rPr>
            <w:t xml:space="preserve"> 432</w:t>
          </w:r>
        </w:sdtContent>
      </w:sdt>
    </w:p>
    <w:p w:rsidR="00DF5D0E" w:rsidP="00605C39" w:rsidRDefault="001711B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01596">
            <w:t>By Senators Ranker,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01596">
          <w:pPr>
            <w:spacing w:line="408" w:lineRule="exact"/>
            <w:jc w:val="right"/>
            <w:rPr>
              <w:b/>
              <w:bCs/>
            </w:rPr>
          </w:pPr>
          <w:r>
            <w:rPr>
              <w:b/>
              <w:bCs/>
            </w:rPr>
            <w:t xml:space="preserve">ADOPTED 02/17/2014</w:t>
          </w:r>
        </w:p>
      </w:sdtContent>
    </w:sdt>
    <w:permStart w:edGrp="everyone" w:id="437408550"/>
    <w:p w:rsidR="00F01596"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01596">
        <w:t xml:space="preserve">On page </w:t>
      </w:r>
      <w:r w:rsidR="00FB769E">
        <w:t>5</w:t>
      </w:r>
      <w:r w:rsidR="00F01596">
        <w:t xml:space="preserve">, line </w:t>
      </w:r>
      <w:r w:rsidR="00FB769E">
        <w:t>3</w:t>
      </w:r>
      <w:r w:rsidR="00F01596">
        <w:t xml:space="preserve">, after </w:t>
      </w:r>
      <w:r w:rsidR="00FB769E">
        <w:t>"subsection.", delete everything</w:t>
      </w:r>
      <w:r w:rsidR="00F01596">
        <w:t xml:space="preserve"> </w:t>
      </w:r>
      <w:r w:rsidR="00FB769E">
        <w:t>from "land" through "resale." on line 5</w:t>
      </w:r>
      <w:r w:rsidR="00F01596">
        <w:t>, and insert</w:t>
      </w:r>
      <w:r w:rsidR="00FB769E">
        <w:t xml:space="preserve"> the following: "As used </w:t>
      </w:r>
      <w:r w:rsidR="00F01596">
        <w:t xml:space="preserve"> </w:t>
      </w:r>
      <w:r w:rsidR="00FB769E">
        <w:t>under this subsection (h) "commercial horticultural purposes" does not include the storage, care, or selling of plants purchased from other growers for resale. "Farm and agricultural land" does not include land used primarily to grow plants in containers if more than twenty percent of the land is covered by a permanent impervious surface such as asphalt or concrete.</w:t>
      </w:r>
    </w:p>
    <w:permEnd w:id="437408550"/>
    <w:p w:rsidR="00ED2EEB" w:rsidP="00F01596"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165400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0159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B76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B769E">
                  <w:t>Limits the tax treatment on commercial horticultural lands if more than twenty percent of the land is covered by a permanent impervious surface.</w:t>
                </w:r>
              </w:p>
            </w:tc>
          </w:tr>
        </w:sdtContent>
      </w:sdt>
      <w:permEnd w:id="751654004"/>
    </w:tbl>
    <w:p w:rsidR="00DF5D0E" w:rsidP="00F01596" w:rsidRDefault="00DF5D0E">
      <w:pPr>
        <w:pStyle w:val="BillEnd"/>
        <w:suppressLineNumbers/>
      </w:pPr>
    </w:p>
    <w:p w:rsidR="00DF5D0E" w:rsidP="00F01596" w:rsidRDefault="00DE256E">
      <w:pPr>
        <w:pStyle w:val="BillEnd"/>
        <w:suppressLineNumbers/>
      </w:pPr>
      <w:r>
        <w:rPr>
          <w:b/>
        </w:rPr>
        <w:t>--- END ---</w:t>
      </w:r>
    </w:p>
    <w:p w:rsidR="00DF5D0E" w:rsidP="00F0159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96" w:rsidRDefault="00F01596" w:rsidP="00DF5D0E">
      <w:r>
        <w:separator/>
      </w:r>
    </w:p>
  </w:endnote>
  <w:endnote w:type="continuationSeparator" w:id="0">
    <w:p w:rsidR="00F01596" w:rsidRDefault="00F0159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A2" w:rsidRDefault="00C07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711B1">
    <w:pPr>
      <w:pStyle w:val="AmendDraftFooter"/>
    </w:pPr>
    <w:r>
      <w:fldChar w:fldCharType="begin"/>
    </w:r>
    <w:r>
      <w:instrText xml:space="preserve"> TITLE   \* MERGEFORMAT </w:instrText>
    </w:r>
    <w:r>
      <w:fldChar w:fldCharType="separate"/>
    </w:r>
    <w:r>
      <w:t>6286-S AMS RANK BOWN 005</w:t>
    </w:r>
    <w:r>
      <w:fldChar w:fldCharType="end"/>
    </w:r>
    <w:r w:rsidR="001B4E53">
      <w:tab/>
    </w:r>
    <w:r w:rsidR="00E267B1">
      <w:fldChar w:fldCharType="begin"/>
    </w:r>
    <w:r w:rsidR="00E267B1">
      <w:instrText xml:space="preserve"> PAGE  \* Arabic  \* MERGEFORMAT </w:instrText>
    </w:r>
    <w:r w:rsidR="00E267B1">
      <w:fldChar w:fldCharType="separate"/>
    </w:r>
    <w:r w:rsidR="00F0159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711B1">
    <w:pPr>
      <w:pStyle w:val="AmendDraftFooter"/>
    </w:pPr>
    <w:r>
      <w:fldChar w:fldCharType="begin"/>
    </w:r>
    <w:r>
      <w:instrText xml:space="preserve"> TITLE   \* MERGEFORMAT </w:instrText>
    </w:r>
    <w:r>
      <w:fldChar w:fldCharType="separate"/>
    </w:r>
    <w:r>
      <w:t>6286-S AMS RANK BOWN 005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96" w:rsidRDefault="00F01596" w:rsidP="00DF5D0E">
      <w:r>
        <w:separator/>
      </w:r>
    </w:p>
  </w:footnote>
  <w:footnote w:type="continuationSeparator" w:id="0">
    <w:p w:rsidR="00F01596" w:rsidRDefault="00F0159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A2" w:rsidRDefault="00C07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711B1"/>
    <w:rsid w:val="001A775A"/>
    <w:rsid w:val="001B4E53"/>
    <w:rsid w:val="001C1B27"/>
    <w:rsid w:val="001E6675"/>
    <w:rsid w:val="001F387E"/>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7BA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1596"/>
    <w:rsid w:val="00F229DE"/>
    <w:rsid w:val="00F304D3"/>
    <w:rsid w:val="00F4663F"/>
    <w:rsid w:val="00F55854"/>
    <w:rsid w:val="00FB769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20F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6286-S</BillDocName>
  <AmendType>AMS</AmendType>
  <SponsorAcronym>RANK</SponsorAcronym>
  <DrafterAcronym>BOWN</DrafterAcronym>
  <DraftNumber>005</DraftNumber>
  <ReferenceNumber>SSB 6286</ReferenceNumber>
  <Floor>S AMD</Floor>
  <AmendmentNumber> 432</AmendmentNumber>
  <Sponsors>By Senators Ranker, Rivers</Sponsors>
  <FloorAction>ADOPTED 02/17/2014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133</Words>
  <Characters>674</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6286-S AMS RANK BOWN 005</vt:lpstr>
    </vt:vector>
  </TitlesOfParts>
  <Company>Washington State Legislature</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6286-S AMS RANK BOWN 005</dc:title>
  <dc:creator>Nicholas Bowman</dc:creator>
  <cp:lastModifiedBy>Nicholas Bowman</cp:lastModifiedBy>
  <cp:revision>4</cp:revision>
  <cp:lastPrinted>2014-02-13T02:34:00Z</cp:lastPrinted>
  <dcterms:created xsi:type="dcterms:W3CDTF">2014-02-13T02:33:00Z</dcterms:created>
  <dcterms:modified xsi:type="dcterms:W3CDTF">2014-02-13T02:34:00Z</dcterms:modified>
</cp:coreProperties>
</file>