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D4073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057D6">
            <w:t>5328-S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057D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057D6">
            <w:t>MULL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057D6">
            <w:t>LEWI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057D6">
            <w:t>003</w:t>
          </w:r>
        </w:sdtContent>
      </w:sdt>
    </w:p>
    <w:p w:rsidR="00DF5D0E" w:rsidP="00B73E0A" w:rsidRDefault="00AA1230">
      <w:pPr>
        <w:pStyle w:val="OfferedBy"/>
        <w:spacing w:after="120"/>
      </w:pPr>
      <w:r>
        <w:tab/>
      </w:r>
      <w:r>
        <w:tab/>
      </w:r>
      <w:r>
        <w:tab/>
      </w:r>
    </w:p>
    <w:p w:rsidR="00DF5D0E" w:rsidRDefault="00D4073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057D6">
            <w:rPr>
              <w:b/>
              <w:u w:val="single"/>
            </w:rPr>
            <w:t>SSB 5328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057D6" w:rsidR="002057D6">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D5B0C">
            <w:rPr>
              <w:b/>
            </w:rPr>
            <w:t xml:space="preserve"> 117</w:t>
          </w:r>
        </w:sdtContent>
      </w:sdt>
    </w:p>
    <w:p w:rsidR="00DF5D0E" w:rsidP="00605C39" w:rsidRDefault="00D4073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057D6">
            <w:t>By Senator Mullet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057D6">
          <w:pPr>
            <w:spacing w:line="408" w:lineRule="exact"/>
            <w:jc w:val="right"/>
            <w:rPr>
              <w:b/>
              <w:bCs/>
            </w:rPr>
          </w:pPr>
          <w:r>
            <w:rPr>
              <w:b/>
              <w:bCs/>
            </w:rPr>
            <w:t xml:space="preserve">NOT ADOPTED 03/06/2013</w:t>
          </w:r>
        </w:p>
      </w:sdtContent>
    </w:sdt>
    <w:permStart w:edGrp="everyone" w:id="1830048012"/>
    <w:p w:rsidR="00DF5D0E" w:rsidP="002057D6"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686788">
        <w:t>O</w:t>
      </w:r>
      <w:r w:rsidR="002057D6">
        <w:t>n page</w:t>
      </w:r>
      <w:r w:rsidR="00686788">
        <w:t xml:space="preserve"> 1, line 13, strike everything beginning with "implement a" and through "earn a grade." On page 3, line 25</w:t>
      </w:r>
      <w:r w:rsidR="002057D6">
        <w:t>, and insert the following:</w:t>
      </w:r>
    </w:p>
    <w:p w:rsidR="00686788" w:rsidP="00686788" w:rsidRDefault="00686788">
      <w:pPr>
        <w:pStyle w:val="RCWSLText"/>
      </w:pPr>
      <w:r>
        <w:tab/>
        <w:t>"work with the office of the superintendent of public instruction to link the current achievement index website developed by the state board of education with the  school report card that is available on the superintendent of public instruction's website as require by RCW 28A.655.110.</w:t>
      </w:r>
      <w:r w:rsidR="00EC1F97">
        <w:t>"</w:t>
      </w:r>
    </w:p>
    <w:p w:rsidR="002F1C3B" w:rsidP="00686788" w:rsidRDefault="002F1C3B">
      <w:pPr>
        <w:pStyle w:val="RCWSLText"/>
      </w:pPr>
    </w:p>
    <w:p w:rsidR="002F1C3B" w:rsidP="00686788" w:rsidRDefault="002F1C3B">
      <w:pPr>
        <w:pStyle w:val="RCWSLText"/>
      </w:pPr>
      <w:r>
        <w:tab/>
        <w:t>On page 3, line 29, strike "each school district's grade and each school's grade.", and insert "information from the achievement index for each school and district, along with a clear explanation of how  the information is calculated and what it means."</w:t>
      </w:r>
    </w:p>
    <w:p w:rsidR="002F1C3B" w:rsidP="00686788" w:rsidRDefault="002F1C3B">
      <w:pPr>
        <w:pStyle w:val="RCWSLText"/>
      </w:pPr>
    </w:p>
    <w:p w:rsidR="002F1C3B" w:rsidP="00686788" w:rsidRDefault="002F1C3B">
      <w:pPr>
        <w:pStyle w:val="RCWSLText"/>
      </w:pPr>
      <w:r>
        <w:tab/>
        <w:t>On page 3, line 31, strike "the school and district grade history" and insert "a description of the change over time in the school and district's performance as calculated by the achievement index"</w:t>
      </w:r>
    </w:p>
    <w:p w:rsidR="002F1C3B" w:rsidP="00686788" w:rsidRDefault="002F1C3B">
      <w:pPr>
        <w:pStyle w:val="RCWSLText"/>
      </w:pPr>
    </w:p>
    <w:p w:rsidR="002F1C3B" w:rsidP="00686788" w:rsidRDefault="002F1C3B">
      <w:pPr>
        <w:pStyle w:val="RCWSLText"/>
      </w:pPr>
      <w:r>
        <w:tab/>
        <w:t>On page 3, beginning on line 33, strike "each school's grade and must also include the school district's grade." and insert "information from the achievement index as it relates to each school and the school district, along with a clear explanation of how the information is calculated and what it means."</w:t>
      </w:r>
    </w:p>
    <w:p w:rsidR="002F1C3B" w:rsidP="00686788" w:rsidRDefault="002F1C3B">
      <w:pPr>
        <w:pStyle w:val="RCWSLText"/>
      </w:pPr>
    </w:p>
    <w:p w:rsidR="002F1C3B" w:rsidP="00686788" w:rsidRDefault="002F1C3B">
      <w:pPr>
        <w:pStyle w:val="RCWSLText"/>
      </w:pPr>
      <w:r>
        <w:tab/>
        <w:t>On page 3, beginning with "For" on line 35, strike everything through "(10)" on page 4, line 1.</w:t>
      </w:r>
    </w:p>
    <w:p w:rsidR="002F1C3B" w:rsidP="00686788" w:rsidRDefault="002F1C3B">
      <w:pPr>
        <w:pStyle w:val="RCWSLText"/>
      </w:pPr>
    </w:p>
    <w:p w:rsidRPr="00686788" w:rsidR="002F1C3B" w:rsidP="00686788" w:rsidRDefault="002F1C3B">
      <w:pPr>
        <w:pStyle w:val="RCWSLText"/>
      </w:pPr>
      <w:r>
        <w:lastRenderedPageBreak/>
        <w:tab/>
        <w:t>On page 4, beginning with "(11)" on line 4, strike everything through "year." on line 22.</w:t>
      </w:r>
    </w:p>
    <w:permEnd w:id="1830048012"/>
    <w:p w:rsidR="00ED2EEB" w:rsidP="002057D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5767217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057D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057D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F1C3B">
                  <w:t>Removes the creation of a</w:t>
                </w:r>
                <w:r w:rsidR="00C6133C">
                  <w:t xml:space="preserve"> new school-grading program which had been replacing</w:t>
                </w:r>
                <w:r w:rsidR="002F1C3B">
                  <w:t xml:space="preserve"> the labels of the existing accountability index</w:t>
                </w:r>
                <w:r w:rsidR="00643F09">
                  <w:t xml:space="preserve"> </w:t>
                </w:r>
                <w:r w:rsidR="00C6133C">
                  <w:t xml:space="preserve">already </w:t>
                </w:r>
                <w:r w:rsidR="00643F09">
                  <w:t>being implemented by the State Board of Education with a requirement that the State Board of Education and the Office of the Superintendent of Public Instruction work together to ensure that the accountability index categories for each school and district are displayed on OSPI's existing website report card for schools and districts, requires the SBE's accountability index website and the OSPI report card website are linked and requires that school districts include the accountability index information for each school and the district on the reports it makes available to parents.  Language is included that requires explanations of how the accountability index is calculated and what it means is included on all websites as well.</w:t>
                </w:r>
              </w:p>
              <w:p w:rsidRPr="007D1589" w:rsidR="001B4E53" w:rsidP="002057D6" w:rsidRDefault="001B4E53">
                <w:pPr>
                  <w:pStyle w:val="ListBullet"/>
                  <w:numPr>
                    <w:ilvl w:val="0"/>
                    <w:numId w:val="0"/>
                  </w:numPr>
                  <w:suppressLineNumbers/>
                </w:pPr>
              </w:p>
            </w:tc>
          </w:tr>
        </w:sdtContent>
      </w:sdt>
      <w:permEnd w:id="1357672177"/>
    </w:tbl>
    <w:p w:rsidR="00DF5D0E" w:rsidP="002057D6" w:rsidRDefault="00DF5D0E">
      <w:pPr>
        <w:pStyle w:val="BillEnd"/>
        <w:suppressLineNumbers/>
      </w:pPr>
    </w:p>
    <w:p w:rsidR="00DF5D0E" w:rsidP="002057D6" w:rsidRDefault="00DE256E">
      <w:pPr>
        <w:pStyle w:val="BillEnd"/>
        <w:suppressLineNumbers/>
      </w:pPr>
      <w:r>
        <w:rPr>
          <w:b/>
        </w:rPr>
        <w:t>--- END ---</w:t>
      </w:r>
    </w:p>
    <w:p w:rsidR="00DF5D0E" w:rsidP="002057D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D6" w:rsidRDefault="002057D6" w:rsidP="00DF5D0E">
      <w:r>
        <w:separator/>
      </w:r>
    </w:p>
  </w:endnote>
  <w:endnote w:type="continuationSeparator" w:id="0">
    <w:p w:rsidR="002057D6" w:rsidRDefault="002057D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61" w:rsidRDefault="00820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4073F">
    <w:pPr>
      <w:pStyle w:val="AmendDraftFooter"/>
    </w:pPr>
    <w:r>
      <w:fldChar w:fldCharType="begin"/>
    </w:r>
    <w:r>
      <w:instrText xml:space="preserve"> TITLE   \* MERGEFORMAT </w:instrText>
    </w:r>
    <w:r>
      <w:fldChar w:fldCharType="separate"/>
    </w:r>
    <w:r>
      <w:t>5328-S AMS .... LEWI 003</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4073F">
    <w:pPr>
      <w:pStyle w:val="AmendDraftFooter"/>
    </w:pPr>
    <w:r>
      <w:fldChar w:fldCharType="begin"/>
    </w:r>
    <w:r>
      <w:instrText xml:space="preserve"> TITLE   \* MERGEFORMAT </w:instrText>
    </w:r>
    <w:r>
      <w:fldChar w:fldCharType="separate"/>
    </w:r>
    <w:r>
      <w:t>5328-S AMS .... LEWI 003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D6" w:rsidRDefault="002057D6" w:rsidP="00DF5D0E">
      <w:r>
        <w:separator/>
      </w:r>
    </w:p>
  </w:footnote>
  <w:footnote w:type="continuationSeparator" w:id="0">
    <w:p w:rsidR="002057D6" w:rsidRDefault="002057D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61" w:rsidRDefault="00820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057D6"/>
    <w:rsid w:val="00217E8A"/>
    <w:rsid w:val="00265296"/>
    <w:rsid w:val="00281CBD"/>
    <w:rsid w:val="002F1C3B"/>
    <w:rsid w:val="00316CD9"/>
    <w:rsid w:val="003E2FC6"/>
    <w:rsid w:val="00492DDC"/>
    <w:rsid w:val="004C6615"/>
    <w:rsid w:val="00523C5A"/>
    <w:rsid w:val="005D5B0C"/>
    <w:rsid w:val="005E69C3"/>
    <w:rsid w:val="00605C39"/>
    <w:rsid w:val="00643F09"/>
    <w:rsid w:val="006841E6"/>
    <w:rsid w:val="00686788"/>
    <w:rsid w:val="006F7027"/>
    <w:rsid w:val="007049E4"/>
    <w:rsid w:val="0072335D"/>
    <w:rsid w:val="0072541D"/>
    <w:rsid w:val="00757317"/>
    <w:rsid w:val="007769AF"/>
    <w:rsid w:val="007D1589"/>
    <w:rsid w:val="007D35D4"/>
    <w:rsid w:val="00820261"/>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33C"/>
    <w:rsid w:val="00C61A83"/>
    <w:rsid w:val="00C8108C"/>
    <w:rsid w:val="00D40447"/>
    <w:rsid w:val="00D4073F"/>
    <w:rsid w:val="00D659AC"/>
    <w:rsid w:val="00DA47F3"/>
    <w:rsid w:val="00DC2C13"/>
    <w:rsid w:val="00DE256E"/>
    <w:rsid w:val="00DF5D0E"/>
    <w:rsid w:val="00E1471A"/>
    <w:rsid w:val="00E267B1"/>
    <w:rsid w:val="00E41CC6"/>
    <w:rsid w:val="00E66F5D"/>
    <w:rsid w:val="00E831A5"/>
    <w:rsid w:val="00E850E7"/>
    <w:rsid w:val="00E96297"/>
    <w:rsid w:val="00EC1F9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C358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5328-S</BillDocName>
  <AmendType>AMS</AmendType>
  <SponsorAcronym>MULL</SponsorAcronym>
  <DrafterAcronym>LEWI</DrafterAcronym>
  <DraftNumber>003</DraftNumber>
  <ReferenceNumber>SSB 5328</ReferenceNumber>
  <Floor>S AMD</Floor>
  <AmendmentNumber> 117</AmendmentNumber>
  <Sponsors>By Senator Mullet</Sponsors>
  <FloorAction>NOT ADOPTED 03/06/2013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2</Pages>
  <Words>394</Words>
  <Characters>2019</Characters>
  <Application>Microsoft Office Word</Application>
  <DocSecurity>8</DocSecurity>
  <Lines>57</Lines>
  <Paragraphs>14</Paragraphs>
  <ScaleCrop>false</ScaleCrop>
  <HeadingPairs>
    <vt:vector size="2" baseType="variant">
      <vt:variant>
        <vt:lpstr>Title</vt:lpstr>
      </vt:variant>
      <vt:variant>
        <vt:i4>1</vt:i4>
      </vt:variant>
    </vt:vector>
  </HeadingPairs>
  <TitlesOfParts>
    <vt:vector size="1" baseType="lpstr">
      <vt:lpstr>5328-S AMS .... LEWI 003</vt:lpstr>
    </vt:vector>
  </TitlesOfParts>
  <Company>Washington State Legislature</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5328-S AMS MULL LEWI 003</dc:title>
  <dc:creator>Heather Lewis-Lechner</dc:creator>
  <cp:lastModifiedBy>Heather Lewis-Lechner</cp:lastModifiedBy>
  <cp:revision>7</cp:revision>
  <cp:lastPrinted>2013-02-11T16:22:00Z</cp:lastPrinted>
  <dcterms:created xsi:type="dcterms:W3CDTF">2013-02-10T20:18:00Z</dcterms:created>
  <dcterms:modified xsi:type="dcterms:W3CDTF">2013-02-11T16:22:00Z</dcterms:modified>
</cp:coreProperties>
</file>