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46757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81BB7">
            <w:t>5312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81BB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81BB7">
            <w:t>NELS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81BB7">
            <w:t>MEND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81BB7">
            <w:t>222</w:t>
          </w:r>
        </w:sdtContent>
      </w:sdt>
    </w:p>
    <w:p w:rsidR="00DF5D0E" w:rsidP="00B73E0A" w:rsidRDefault="00AA1230">
      <w:pPr>
        <w:pStyle w:val="OfferedBy"/>
        <w:spacing w:after="120"/>
      </w:pPr>
      <w:r>
        <w:tab/>
      </w:r>
      <w:r>
        <w:tab/>
      </w:r>
      <w:r>
        <w:tab/>
      </w:r>
    </w:p>
    <w:p w:rsidR="00DF5D0E" w:rsidRDefault="0046757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81BB7">
            <w:rPr>
              <w:b/>
              <w:u w:val="single"/>
            </w:rPr>
            <w:t>SB 5312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81BB7" w:rsidR="00081BB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87E5E">
            <w:rPr>
              <w:b/>
            </w:rPr>
            <w:t xml:space="preserve"> 25</w:t>
          </w:r>
        </w:sdtContent>
      </w:sdt>
    </w:p>
    <w:p w:rsidR="00DF5D0E" w:rsidP="00605C39" w:rsidRDefault="0046757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81BB7">
            <w:t>By Senator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81BB7">
          <w:pPr>
            <w:spacing w:line="408" w:lineRule="exact"/>
            <w:jc w:val="right"/>
            <w:rPr>
              <w:b/>
              <w:bCs/>
            </w:rPr>
          </w:pPr>
          <w:r>
            <w:rPr>
              <w:b/>
              <w:bCs/>
            </w:rPr>
            <w:t xml:space="preserve">OUT OF ORDER 02/20/2013</w:t>
          </w:r>
        </w:p>
      </w:sdtContent>
    </w:sdt>
    <w:permStart w:edGrp="everyone" w:id="1854630391"/>
    <w:p w:rsidR="00D345B1" w:rsidP="00D345B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D345B1">
        <w:t>On page 7, line 1</w:t>
      </w:r>
      <w:r w:rsidR="00D345B1">
        <w:t>, after "delinquent" strike "ten" and insert "thirty"</w:t>
      </w:r>
    </w:p>
    <w:p w:rsidR="00D345B1" w:rsidP="00D345B1" w:rsidRDefault="00D345B1">
      <w:pPr>
        <w:pStyle w:val="Page"/>
      </w:pPr>
    </w:p>
    <w:p w:rsidR="00D345B1" w:rsidP="00D345B1" w:rsidRDefault="00D345B1">
      <w:pPr>
        <w:pStyle w:val="Page"/>
      </w:pPr>
      <w:r>
        <w:t>On page 7, line 2</w:t>
      </w:r>
      <w:r>
        <w:t>, after "more" insert "and the licensee has notified the borrower at least ten days prior to the date of default that the borrower is in arrears and may be in default"</w:t>
      </w:r>
    </w:p>
    <w:p w:rsidR="00D345B1" w:rsidP="00D345B1" w:rsidRDefault="00D345B1">
      <w:pPr>
        <w:pStyle w:val="Page"/>
      </w:pPr>
    </w:p>
    <w:p w:rsidR="00D345B1" w:rsidP="00D345B1" w:rsidRDefault="00D345B1">
      <w:pPr>
        <w:pStyle w:val="Page"/>
      </w:pPr>
      <w:r>
        <w:t>On page 7, line 29</w:t>
      </w:r>
      <w:r>
        <w:t>, after "that" insert "a thirty-day"</w:t>
      </w:r>
    </w:p>
    <w:p w:rsidRPr="00D345B1" w:rsidR="00D345B1" w:rsidP="00D345B1" w:rsidRDefault="00D345B1">
      <w:pPr>
        <w:pStyle w:val="RCWSLText"/>
      </w:pPr>
    </w:p>
    <w:p w:rsidR="00D345B1" w:rsidP="00D345B1" w:rsidRDefault="00D345B1">
      <w:pPr>
        <w:pStyle w:val="Page"/>
      </w:pPr>
      <w:r>
        <w:t>On page 7, line 31</w:t>
      </w:r>
      <w:r>
        <w:t>, after "loan" insert ", provided the borrower has been provided</w:t>
      </w:r>
      <w:r w:rsidR="00BF64A7">
        <w:t xml:space="preserve"> notice as required in section 9</w:t>
      </w:r>
      <w:bookmarkStart w:name="_GoBack" w:id="1"/>
      <w:bookmarkEnd w:id="1"/>
      <w:r>
        <w:t>(5) of this act"</w:t>
      </w:r>
    </w:p>
    <w:p w:rsidR="00081BB7" w:rsidP="00D345B1" w:rsidRDefault="00081BB7">
      <w:pPr>
        <w:pStyle w:val="Page"/>
      </w:pPr>
    </w:p>
    <w:p w:rsidRPr="00081BB7" w:rsidR="00081BB7" w:rsidP="00081BB7" w:rsidRDefault="00081BB7">
      <w:pPr>
        <w:suppressLineNumbers/>
        <w:rPr>
          <w:spacing w:val="-3"/>
        </w:rPr>
      </w:pPr>
    </w:p>
    <w:permEnd w:id="1854630391"/>
    <w:p w:rsidR="00ED2EEB" w:rsidP="00081BB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6652727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81BB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81BB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345B1">
                  <w:t>A borrower is not considered in default until 30 days after a missed payment provided that the licensee has notified the borrower at least 10 days prior to the date of default that the borrower is in arrears and may be in default.</w:t>
                </w:r>
              </w:p>
              <w:p w:rsidRPr="007D1589" w:rsidR="001B4E53" w:rsidP="00081BB7" w:rsidRDefault="001B4E53">
                <w:pPr>
                  <w:pStyle w:val="ListBullet"/>
                  <w:numPr>
                    <w:ilvl w:val="0"/>
                    <w:numId w:val="0"/>
                  </w:numPr>
                  <w:suppressLineNumbers/>
                </w:pPr>
              </w:p>
            </w:tc>
          </w:tr>
        </w:sdtContent>
      </w:sdt>
      <w:permEnd w:id="866527278"/>
    </w:tbl>
    <w:p w:rsidR="00DF5D0E" w:rsidP="00081BB7" w:rsidRDefault="00DF5D0E">
      <w:pPr>
        <w:pStyle w:val="BillEnd"/>
        <w:suppressLineNumbers/>
      </w:pPr>
    </w:p>
    <w:p w:rsidR="00DF5D0E" w:rsidP="00081BB7" w:rsidRDefault="00DE256E">
      <w:pPr>
        <w:pStyle w:val="BillEnd"/>
        <w:suppressLineNumbers/>
      </w:pPr>
      <w:r>
        <w:rPr>
          <w:b/>
        </w:rPr>
        <w:t>--- END ---</w:t>
      </w:r>
    </w:p>
    <w:p w:rsidR="00DF5D0E" w:rsidP="00081BB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B7" w:rsidRDefault="00081BB7" w:rsidP="00DF5D0E">
      <w:r>
        <w:separator/>
      </w:r>
    </w:p>
  </w:endnote>
  <w:endnote w:type="continuationSeparator" w:id="0">
    <w:p w:rsidR="00081BB7" w:rsidRDefault="00081BB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67575">
        <w:t>5312 AMS NELS MEND 222</w:t>
      </w:r>
    </w:fldSimple>
    <w:r w:rsidR="001B4E53">
      <w:tab/>
    </w:r>
    <w:r>
      <w:fldChar w:fldCharType="begin"/>
    </w:r>
    <w:r>
      <w:instrText xml:space="preserve"> PAGE  \* Arabic  \* MERGEFORMAT </w:instrText>
    </w:r>
    <w:r>
      <w:fldChar w:fldCharType="separate"/>
    </w:r>
    <w:r w:rsidR="00081BB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67575">
        <w:t>5312 AMS NELS MEND 222</w:t>
      </w:r>
    </w:fldSimple>
    <w:r w:rsidR="001B4E53">
      <w:tab/>
    </w:r>
    <w:r>
      <w:fldChar w:fldCharType="begin"/>
    </w:r>
    <w:r>
      <w:instrText xml:space="preserve"> PAGE  \* Arabic  \* MERGEFORMAT </w:instrText>
    </w:r>
    <w:r>
      <w:fldChar w:fldCharType="separate"/>
    </w:r>
    <w:r w:rsidR="004675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B7" w:rsidRDefault="00081BB7" w:rsidP="00DF5D0E">
      <w:r>
        <w:separator/>
      </w:r>
    </w:p>
  </w:footnote>
  <w:footnote w:type="continuationSeparator" w:id="0">
    <w:p w:rsidR="00081BB7" w:rsidRDefault="00081BB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81BB7"/>
    <w:rsid w:val="00096165"/>
    <w:rsid w:val="000C6C82"/>
    <w:rsid w:val="000E603A"/>
    <w:rsid w:val="00102468"/>
    <w:rsid w:val="00106544"/>
    <w:rsid w:val="00146AAF"/>
    <w:rsid w:val="001A775A"/>
    <w:rsid w:val="001B4E53"/>
    <w:rsid w:val="001C1B27"/>
    <w:rsid w:val="001E6675"/>
    <w:rsid w:val="00217E8A"/>
    <w:rsid w:val="00265296"/>
    <w:rsid w:val="00281CBD"/>
    <w:rsid w:val="00287E5E"/>
    <w:rsid w:val="00316CD9"/>
    <w:rsid w:val="003E2FC6"/>
    <w:rsid w:val="00467575"/>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64A7"/>
    <w:rsid w:val="00C61A83"/>
    <w:rsid w:val="00C8108C"/>
    <w:rsid w:val="00D345B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C2E3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5312</BillDocName>
  <AmendType>AMS</AmendType>
  <SponsorAcronym>NELS</SponsorAcronym>
  <DrafterAcronym>MEND</DrafterAcronym>
  <DraftNumber>222</DraftNumber>
  <ReferenceNumber>SB 5312</ReferenceNumber>
  <Floor>S AMD</Floor>
  <AmendmentNumber> 25</AmendmentNumber>
  <Sponsors>By Senator Nelson</Sponsors>
  <FloorAction>OUT OF ORDER 02/20/2013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187</Words>
  <Characters>649</Characters>
  <Application>Microsoft Office Word</Application>
  <DocSecurity>8</DocSecurity>
  <Lines>129</Lines>
  <Paragraphs>69</Paragraphs>
  <ScaleCrop>false</ScaleCrop>
  <HeadingPairs>
    <vt:vector size="2" baseType="variant">
      <vt:variant>
        <vt:lpstr>Title</vt:lpstr>
      </vt:variant>
      <vt:variant>
        <vt:i4>1</vt:i4>
      </vt:variant>
    </vt:vector>
  </HeadingPairs>
  <TitlesOfParts>
    <vt:vector size="1" baseType="lpstr">
      <vt:lpstr>5312 AMS NELS MEND 222</vt:lpstr>
    </vt:vector>
  </TitlesOfParts>
  <Company>Washington State Legislature</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5312 AMS NELS MEND 222</dc:title>
  <dc:creator>Alison Mendiola</dc:creator>
  <cp:lastModifiedBy>Alison Mendiola</cp:lastModifiedBy>
  <cp:revision>4</cp:revision>
  <cp:lastPrinted>2013-02-20T04:22:00Z</cp:lastPrinted>
  <dcterms:created xsi:type="dcterms:W3CDTF">2013-02-20T04:20:00Z</dcterms:created>
  <dcterms:modified xsi:type="dcterms:W3CDTF">2013-02-20T04:24:00Z</dcterms:modified>
</cp:coreProperties>
</file>