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980C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D4236">
            <w:t>5138-S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D423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D4236">
            <w:t>PARL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D4236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D4236">
            <w:t>110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0C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D4236">
            <w:rPr>
              <w:b/>
              <w:u w:val="single"/>
            </w:rPr>
            <w:t>SSB 5138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D4236" w:rsidR="00ED4236">
            <w:t xml:space="preserve">S AMD S AMD </w:t>
          </w:r>
          <w:r w:rsidR="00FA23F1">
            <w:t>(</w:t>
          </w:r>
          <w:r w:rsidRPr="00ED4236" w:rsidR="00ED4236">
            <w:t>S-</w:t>
          </w:r>
          <w:r w:rsidR="00FA23F1">
            <w:t>2062</w:t>
          </w:r>
          <w:r w:rsidRPr="00ED4236" w:rsidR="00ED4236">
            <w:t>.1</w:t>
          </w:r>
          <w:r w:rsidR="00FA23F1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60E63">
            <w:rPr>
              <w:b/>
            </w:rPr>
            <w:t xml:space="preserve"> 153</w:t>
          </w:r>
        </w:sdtContent>
      </w:sdt>
    </w:p>
    <w:p w:rsidR="00DF5D0E" w:rsidP="00605C39" w:rsidRDefault="00980C1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D4236">
            <w:t>By Senator Parlette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D423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03/07/2013</w:t>
          </w:r>
        </w:p>
      </w:sdtContent>
    </w:sdt>
    <w:permStart w:edGrp="everyone" w:id="401625020"/>
    <w:p w:rsidR="00FA23F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ED4236">
        <w:t xml:space="preserve">On page </w:t>
      </w:r>
      <w:r w:rsidR="00FA23F1">
        <w:t>10, on</w:t>
      </w:r>
      <w:r w:rsidR="00ED4236">
        <w:t xml:space="preserve"> line </w:t>
      </w:r>
      <w:r w:rsidR="00FA23F1">
        <w:t>7</w:t>
      </w:r>
      <w:r w:rsidR="00ED4236">
        <w:t xml:space="preserve">, </w:t>
      </w:r>
      <w:r w:rsidR="00FA23F1">
        <w:t>after "to issue debt" insert the following:</w:t>
      </w:r>
    </w:p>
    <w:p w:rsidR="00FA23F1" w:rsidP="00C8108C" w:rsidRDefault="00FA23F1">
      <w:pPr>
        <w:pStyle w:val="Page"/>
      </w:pPr>
    </w:p>
    <w:p w:rsidR="00ED4236" w:rsidP="00C8108C" w:rsidRDefault="00FA23F1">
      <w:pPr>
        <w:pStyle w:val="Page"/>
      </w:pPr>
      <w:r>
        <w:tab/>
        <w:t>"</w:t>
      </w:r>
      <w:proofErr w:type="gramStart"/>
      <w:r>
        <w:t>not</w:t>
      </w:r>
      <w:proofErr w:type="gramEnd"/>
      <w:r>
        <w:t xml:space="preserve"> previously authorized"</w:t>
      </w:r>
      <w:r w:rsidR="00ED4236">
        <w:t xml:space="preserve"> </w:t>
      </w:r>
      <w:bookmarkStart w:name="_GoBack" w:id="1"/>
      <w:bookmarkEnd w:id="1"/>
    </w:p>
    <w:p w:rsidRPr="00FA23F1" w:rsidR="00FA23F1" w:rsidP="00FA23F1" w:rsidRDefault="00FA23F1">
      <w:pPr>
        <w:pStyle w:val="RCWSLText"/>
      </w:pPr>
    </w:p>
    <w:permEnd w:id="401625020"/>
    <w:p w:rsidR="00ED2EEB" w:rsidP="00ED4236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08257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D423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D423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A23F1">
                  <w:t>Clarifies that the bond bill requirement is only for debt not previously authorized.</w:t>
                </w:r>
                <w:r w:rsidRPr="0096303F" w:rsidR="001C1B27">
                  <w:t> </w:t>
                </w:r>
              </w:p>
              <w:p w:rsidRPr="007D1589" w:rsidR="001B4E53" w:rsidP="00ED423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0825767"/>
    </w:tbl>
    <w:p w:rsidR="00DF5D0E" w:rsidP="00ED4236" w:rsidRDefault="00DF5D0E">
      <w:pPr>
        <w:pStyle w:val="BillEnd"/>
        <w:suppressLineNumbers/>
      </w:pPr>
    </w:p>
    <w:p w:rsidR="00DF5D0E" w:rsidP="00ED423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D423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6" w:rsidRDefault="00ED4236" w:rsidP="00DF5D0E">
      <w:r>
        <w:separator/>
      </w:r>
    </w:p>
  </w:endnote>
  <w:endnote w:type="continuationSeparator" w:id="0">
    <w:p w:rsidR="00ED4236" w:rsidRDefault="00ED42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80C16">
        <w:t>5138-S AMS PARL SIMS 110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D423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80C16">
        <w:t>5138-S AMS PARL SIMS 110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80C1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6" w:rsidRDefault="00ED4236" w:rsidP="00DF5D0E">
      <w:r>
        <w:separator/>
      </w:r>
    </w:p>
  </w:footnote>
  <w:footnote w:type="continuationSeparator" w:id="0">
    <w:p w:rsidR="00ED4236" w:rsidRDefault="00ED42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0E63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0C16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4236"/>
    <w:rsid w:val="00F229DE"/>
    <w:rsid w:val="00F304D3"/>
    <w:rsid w:val="00F4663F"/>
    <w:rsid w:val="00FA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74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5138-S</BillDocName>
  <AmendType>AMS</AmendType>
  <SponsorAcronym>PARL</SponsorAcronym>
  <DrafterAcronym>SIMS</DrafterAcronym>
  <DraftNumber>110</DraftNumber>
  <ReferenceNumber>SSB 5138</ReferenceNumber>
  <Floor>S AMD S AMD (S-2062.1)</Floor>
  <AmendmentNumber> 153</AmendmentNumber>
  <Sponsors>By Senator Parlette</Sponsors>
  <FloorAction>ADOPTED 03/07/2013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75</Words>
  <Characters>289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5138-S AMS PARL SIMS 110</dc:title>
  <dc:creator>Brian Sims</dc:creator>
  <cp:lastModifiedBy>Brian Sims</cp:lastModifiedBy>
  <cp:revision>3</cp:revision>
  <cp:lastPrinted>2013-03-07T23:41:00Z</cp:lastPrinted>
  <dcterms:created xsi:type="dcterms:W3CDTF">2013-03-07T23:36:00Z</dcterms:created>
  <dcterms:modified xsi:type="dcterms:W3CDTF">2013-03-07T23:42:00Z</dcterms:modified>
</cp:coreProperties>
</file>