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72D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B53E5">
            <w:t>2746-S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B53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B53E5">
            <w:t>ROSC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B53E5">
            <w:t>KETT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B53E5">
            <w:t>022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2D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B53E5">
            <w:rPr>
              <w:b/>
              <w:u w:val="single"/>
            </w:rPr>
            <w:t>SHB 2746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B53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56B86">
            <w:rPr>
              <w:b/>
            </w:rPr>
            <w:t xml:space="preserve"> 729</w:t>
          </w:r>
        </w:sdtContent>
      </w:sdt>
    </w:p>
    <w:p w:rsidR="00DF5D0E" w:rsidP="00605C39" w:rsidRDefault="00E72D8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B53E5">
            <w:t>By Representative Ross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B53E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02/14/2014</w:t>
          </w:r>
        </w:p>
      </w:sdtContent>
    </w:sdt>
    <w:permStart w:edGrp="everyone" w:id="774118515"/>
    <w:p w:rsidRPr="0031626A" w:rsidR="00F51A16" w:rsidP="00F51A16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F51A16">
        <w:tab/>
        <w:t xml:space="preserve">On page 3, after line 11, insert "(3) The department of social and health services shall increase </w:t>
      </w:r>
      <w:r w:rsidRPr="0031626A" w:rsidR="00F51A16">
        <w:t>the benchmark rates for community residential service businesses providing supported living, group home, and licensed staff residential services for people with developmental disabilities</w:t>
      </w:r>
      <w:r w:rsidR="00F51A16">
        <w:t xml:space="preserve"> by two dollars starting July 1, 2016</w:t>
      </w:r>
      <w:r w:rsidRPr="0031626A" w:rsidR="00F51A16">
        <w:t>.</w:t>
      </w:r>
      <w:r w:rsidR="00F51A16">
        <w:t>"</w:t>
      </w:r>
      <w:r w:rsidR="00F51A16">
        <w:rPr>
          <w:rFonts w:ascii="Calibri" w:hAnsi="Calibri" w:eastAsia="Times New Roman"/>
          <w:i/>
          <w:iCs/>
        </w:rPr>
        <w:t> </w:t>
      </w:r>
    </w:p>
    <w:p w:rsidR="006B53E5" w:rsidP="00C8108C" w:rsidRDefault="006B53E5">
      <w:pPr>
        <w:pStyle w:val="Page"/>
      </w:pPr>
    </w:p>
    <w:p w:rsidRPr="006B53E5" w:rsidR="00DF5D0E" w:rsidP="006B53E5" w:rsidRDefault="00DF5D0E">
      <w:pPr>
        <w:suppressLineNumbers/>
        <w:rPr>
          <w:spacing w:val="-3"/>
        </w:rPr>
      </w:pPr>
    </w:p>
    <w:permEnd w:id="774118515"/>
    <w:p w:rsidR="00ED2EEB" w:rsidP="006B53E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06813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B53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B53E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51A16">
                  <w:t>The Department of Social and Health Services is directed to increase the benchmark rate for providers of community residential services to individuals with developmental disabilities by two dollars per hour.</w:t>
                </w:r>
              </w:p>
              <w:p w:rsidRPr="007D1589" w:rsidR="001B4E53" w:rsidP="006B53E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0681335"/>
    </w:tbl>
    <w:p w:rsidR="00DF5D0E" w:rsidP="006B53E5" w:rsidRDefault="00DF5D0E">
      <w:pPr>
        <w:pStyle w:val="BillEnd"/>
        <w:suppressLineNumbers/>
      </w:pPr>
    </w:p>
    <w:p w:rsidR="00DF5D0E" w:rsidP="006B53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B53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E5" w:rsidRDefault="006B53E5" w:rsidP="00DF5D0E">
      <w:r>
        <w:separator/>
      </w:r>
    </w:p>
  </w:endnote>
  <w:endnote w:type="continuationSeparator" w:id="0">
    <w:p w:rsidR="006B53E5" w:rsidRDefault="006B53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16" w:rsidRDefault="00F51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72D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2746-S AMH ROSC KETT 022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B53E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72D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2746-S AMH ROSC KETT 022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E5" w:rsidRDefault="006B53E5" w:rsidP="00DF5D0E">
      <w:r>
        <w:separator/>
      </w:r>
    </w:p>
  </w:footnote>
  <w:footnote w:type="continuationSeparator" w:id="0">
    <w:p w:rsidR="006B53E5" w:rsidRDefault="006B53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16" w:rsidRDefault="00F51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56B86"/>
    <w:rsid w:val="003E2FC6"/>
    <w:rsid w:val="00492DDC"/>
    <w:rsid w:val="004C6615"/>
    <w:rsid w:val="00523C5A"/>
    <w:rsid w:val="005E69C3"/>
    <w:rsid w:val="00605C39"/>
    <w:rsid w:val="006841E6"/>
    <w:rsid w:val="006B53E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2D8C"/>
    <w:rsid w:val="00E831A5"/>
    <w:rsid w:val="00E850E7"/>
    <w:rsid w:val="00EC4C96"/>
    <w:rsid w:val="00ED2EEB"/>
    <w:rsid w:val="00F229DE"/>
    <w:rsid w:val="00F304D3"/>
    <w:rsid w:val="00F4663F"/>
    <w:rsid w:val="00F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2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2746-S</BillDocName>
  <AmendType>AMH</AmendType>
  <SponsorAcronym>ROSC</SponsorAcronym>
  <DrafterAcronym>KETT</DrafterAcronym>
  <DraftNumber>022</DraftNumber>
  <ReferenceNumber>SHB 2746</ReferenceNumber>
  <Floor>H AMD</Floor>
  <AmendmentNumber> 729</AmendmentNumber>
  <Sponsors>By Representative Ross</Sponsors>
  <FloorAction>FAILED 02/14/2014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106</Words>
  <Characters>593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2746-S AMH ROSC KETT 022</dc:title>
  <dc:creator>James Kettel</dc:creator>
  <cp:lastModifiedBy>James Kettel</cp:lastModifiedBy>
  <cp:revision>3</cp:revision>
  <cp:lastPrinted>2014-02-14T17:54:00Z</cp:lastPrinted>
  <dcterms:created xsi:type="dcterms:W3CDTF">2014-02-14T17:52:00Z</dcterms:created>
  <dcterms:modified xsi:type="dcterms:W3CDTF">2014-02-14T17:54:00Z</dcterms:modified>
</cp:coreProperties>
</file>