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449E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5002">
            <w:t>2698-S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500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5002">
            <w:t>WILC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5002">
            <w:t>CALL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5002">
            <w:t>097</w:t>
          </w:r>
        </w:sdtContent>
      </w:sdt>
    </w:p>
    <w:p w:rsidR="00DF5D0E" w:rsidP="00B73E0A" w:rsidRDefault="00AA1230">
      <w:pPr>
        <w:pStyle w:val="OfferedBy"/>
        <w:spacing w:after="120"/>
      </w:pPr>
      <w:r>
        <w:tab/>
      </w:r>
      <w:r>
        <w:tab/>
      </w:r>
      <w:r>
        <w:tab/>
      </w:r>
    </w:p>
    <w:p w:rsidR="00DF5D0E" w:rsidRDefault="008449E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5002">
            <w:rPr>
              <w:b/>
              <w:u w:val="single"/>
            </w:rPr>
            <w:t>SHB 2698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500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0501B">
            <w:rPr>
              <w:b/>
            </w:rPr>
            <w:t xml:space="preserve"> 713</w:t>
          </w:r>
        </w:sdtContent>
      </w:sdt>
    </w:p>
    <w:p w:rsidR="00DF5D0E" w:rsidP="00605C39" w:rsidRDefault="008449E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5002">
            <w:t>By Representative Wilcox</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75002">
          <w:pPr>
            <w:spacing w:line="408" w:lineRule="exact"/>
            <w:jc w:val="right"/>
            <w:rPr>
              <w:b/>
              <w:bCs/>
            </w:rPr>
          </w:pPr>
          <w:r>
            <w:rPr>
              <w:b/>
              <w:bCs/>
            </w:rPr>
            <w:t xml:space="preserve">WITHDRAWN 02/17/2014</w:t>
          </w:r>
        </w:p>
      </w:sdtContent>
    </w:sdt>
    <w:permStart w:edGrp="everyone" w:id="1847467495"/>
    <w:p w:rsidR="00775002"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75002">
        <w:t xml:space="preserve">On page </w:t>
      </w:r>
      <w:r w:rsidR="003307D5">
        <w:t>1, line 17, after "rule" insert "</w:t>
      </w:r>
      <w:r w:rsidR="003307D5">
        <w:rPr>
          <w:u w:val="single"/>
        </w:rPr>
        <w:t>or allowed under a petition filed pursuant to section 2 of this act</w:t>
      </w:r>
      <w:r w:rsidRPr="003307D5" w:rsidR="003307D5">
        <w:t>"</w:t>
      </w:r>
    </w:p>
    <w:p w:rsidR="00C76F21" w:rsidP="00C76F21" w:rsidRDefault="00C76F21">
      <w:pPr>
        <w:pStyle w:val="RCWSLText"/>
      </w:pPr>
    </w:p>
    <w:p w:rsidR="00DF5D0E" w:rsidP="00C76F21" w:rsidRDefault="00C76F21">
      <w:pPr>
        <w:pStyle w:val="RCWSLText"/>
      </w:pPr>
      <w:r>
        <w:tab/>
        <w:t>On 2, after line 16, insert the following:</w:t>
      </w:r>
    </w:p>
    <w:p w:rsidR="00C76F21" w:rsidP="00C76F21" w:rsidRDefault="00C76F21">
      <w:pPr>
        <w:pStyle w:val="RCWSLText"/>
      </w:pPr>
      <w:r>
        <w:tab/>
        <w:t>"</w:t>
      </w:r>
      <w:r>
        <w:rPr>
          <w:u w:val="single"/>
        </w:rPr>
        <w:t>NEW SECTION.</w:t>
      </w:r>
      <w:r>
        <w:rPr>
          <w:b/>
        </w:rPr>
        <w:t xml:space="preserve"> Sec. 2.</w:t>
      </w:r>
      <w:r>
        <w:t xml:space="preserve">  A new section is added to chapter 69.22 RCW to read as follows:</w:t>
      </w:r>
      <w:r w:rsidRPr="00C76F21">
        <w:t xml:space="preserve"> </w:t>
      </w:r>
    </w:p>
    <w:p w:rsidR="00C76F21" w:rsidP="00C76F21" w:rsidRDefault="00C76F21">
      <w:pPr>
        <w:pStyle w:val="RCWSLText"/>
      </w:pPr>
      <w:r>
        <w:tab/>
        <w:t xml:space="preserve">(1) The department must maintain a list of all cottage food products that a cottage food operation may produce.  The list must include the items that are specifically enumerated in the definition of cottage food products and those items identified by the director in rule.  </w:t>
      </w:r>
    </w:p>
    <w:p w:rsidR="00C76F21" w:rsidP="00C76F21" w:rsidRDefault="00C76F21">
      <w:pPr>
        <w:pStyle w:val="RCWSLText"/>
      </w:pPr>
      <w:r>
        <w:tab/>
        <w:t>(2)(a) Any cottage food operation may petition the department to allow the production of a nonpotentially hazardous food item that is not included in the definition of cottage food product or identified in rule by the department as an allowed product of a cottage food operation.</w:t>
      </w:r>
    </w:p>
    <w:p w:rsidR="00C76F21" w:rsidP="00C76F21" w:rsidRDefault="00C76F21">
      <w:pPr>
        <w:pStyle w:val="RCWSLText"/>
      </w:pPr>
      <w:r>
        <w:tab/>
        <w:t>(b) The department must grant the petition and allow the production of the proposed food item if the department finds that the proposed item is not a potentially hazardous food and can be produced safely within the capacity of the petitioning cottage food operation."</w:t>
      </w:r>
    </w:p>
    <w:p w:rsidR="00FB4C07" w:rsidP="00C76F21" w:rsidRDefault="00FB4C07">
      <w:pPr>
        <w:pStyle w:val="RCWSLText"/>
      </w:pPr>
    </w:p>
    <w:p w:rsidRPr="00C76F21" w:rsidR="00FB4C07" w:rsidP="00C76F21" w:rsidRDefault="00FB4C07">
      <w:pPr>
        <w:pStyle w:val="RCWSLText"/>
      </w:pPr>
      <w:r>
        <w:tab/>
        <w:t>Correct the title.</w:t>
      </w:r>
    </w:p>
    <w:permEnd w:id="1847467495"/>
    <w:p w:rsidR="00ED2EEB" w:rsidP="0077500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1533236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7500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6217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76F21">
                  <w:t>Allows a cottage food operation to petition the Department of Agriculture to allow the operation to produce and sell a proposed nonhazardous food item.</w:t>
                </w:r>
              </w:p>
            </w:tc>
          </w:tr>
        </w:sdtContent>
      </w:sdt>
      <w:permEnd w:id="1415332363"/>
    </w:tbl>
    <w:p w:rsidR="00DF5D0E" w:rsidP="00775002" w:rsidRDefault="00DF5D0E">
      <w:pPr>
        <w:pStyle w:val="BillEnd"/>
        <w:suppressLineNumbers/>
      </w:pPr>
    </w:p>
    <w:p w:rsidR="00DF5D0E" w:rsidP="00775002" w:rsidRDefault="00DE256E">
      <w:pPr>
        <w:pStyle w:val="BillEnd"/>
        <w:suppressLineNumbers/>
      </w:pPr>
      <w:r>
        <w:rPr>
          <w:b/>
        </w:rPr>
        <w:t>--- END ---</w:t>
      </w:r>
    </w:p>
    <w:p w:rsidR="00DF5D0E" w:rsidP="0077500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02" w:rsidRDefault="00775002" w:rsidP="00DF5D0E">
      <w:r>
        <w:separator/>
      </w:r>
    </w:p>
  </w:endnote>
  <w:endnote w:type="continuationSeparator" w:id="0">
    <w:p w:rsidR="00775002" w:rsidRDefault="0077500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52" w:rsidRDefault="00640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23616">
    <w:pPr>
      <w:pStyle w:val="AmendDraftFooter"/>
    </w:pPr>
    <w:fldSimple w:instr=" TITLE   \* MERGEFORMAT ">
      <w:r w:rsidR="008449EF">
        <w:t>2698-S AMH WILC CALL 097</w:t>
      </w:r>
    </w:fldSimple>
    <w:r w:rsidR="001B4E53">
      <w:tab/>
    </w:r>
    <w:r w:rsidR="00E267B1">
      <w:fldChar w:fldCharType="begin"/>
    </w:r>
    <w:r w:rsidR="00E267B1">
      <w:instrText xml:space="preserve"> PAGE  \* Arabic  \* MERGEFORMAT </w:instrText>
    </w:r>
    <w:r w:rsidR="00E267B1">
      <w:fldChar w:fldCharType="separate"/>
    </w:r>
    <w:r w:rsidR="00775002">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8449EF">
        <w:t>2698-S AMH WILC CALL 097</w:t>
      </w:r>
    </w:fldSimple>
    <w:r w:rsidR="001B4E53">
      <w:tab/>
    </w:r>
    <w:r>
      <w:fldChar w:fldCharType="begin"/>
    </w:r>
    <w:r>
      <w:instrText xml:space="preserve"> PAGE  \* Arabic  \* MERGEFORMAT </w:instrText>
    </w:r>
    <w:r>
      <w:fldChar w:fldCharType="separate"/>
    </w:r>
    <w:r w:rsidR="008449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02" w:rsidRDefault="00775002" w:rsidP="00DF5D0E">
      <w:r>
        <w:separator/>
      </w:r>
    </w:p>
  </w:footnote>
  <w:footnote w:type="continuationSeparator" w:id="0">
    <w:p w:rsidR="00775002" w:rsidRDefault="0077500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52" w:rsidRDefault="00640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23616"/>
    <w:rsid w:val="00265296"/>
    <w:rsid w:val="00281CBD"/>
    <w:rsid w:val="00291DD3"/>
    <w:rsid w:val="002E4CDF"/>
    <w:rsid w:val="00316CD9"/>
    <w:rsid w:val="003307D5"/>
    <w:rsid w:val="003E2FC6"/>
    <w:rsid w:val="0046217E"/>
    <w:rsid w:val="00462BF5"/>
    <w:rsid w:val="00492DDC"/>
    <w:rsid w:val="004C6615"/>
    <w:rsid w:val="00523C5A"/>
    <w:rsid w:val="005E69C3"/>
    <w:rsid w:val="00605C39"/>
    <w:rsid w:val="00640152"/>
    <w:rsid w:val="006841E6"/>
    <w:rsid w:val="006F7027"/>
    <w:rsid w:val="007049E4"/>
    <w:rsid w:val="0072335D"/>
    <w:rsid w:val="0072541D"/>
    <w:rsid w:val="00731574"/>
    <w:rsid w:val="00757317"/>
    <w:rsid w:val="00775002"/>
    <w:rsid w:val="007769AF"/>
    <w:rsid w:val="007D1589"/>
    <w:rsid w:val="007D35D4"/>
    <w:rsid w:val="00800076"/>
    <w:rsid w:val="0083749C"/>
    <w:rsid w:val="008443FE"/>
    <w:rsid w:val="008449EF"/>
    <w:rsid w:val="00846034"/>
    <w:rsid w:val="008C1DEB"/>
    <w:rsid w:val="008C5DCF"/>
    <w:rsid w:val="008C7E6E"/>
    <w:rsid w:val="00931B84"/>
    <w:rsid w:val="0096303F"/>
    <w:rsid w:val="00972869"/>
    <w:rsid w:val="00984CD1"/>
    <w:rsid w:val="009F23A9"/>
    <w:rsid w:val="00A01F29"/>
    <w:rsid w:val="00A17B5B"/>
    <w:rsid w:val="00A4729B"/>
    <w:rsid w:val="00A93D4A"/>
    <w:rsid w:val="00AA1230"/>
    <w:rsid w:val="00AB682C"/>
    <w:rsid w:val="00AD2D0A"/>
    <w:rsid w:val="00B0501B"/>
    <w:rsid w:val="00B31D1C"/>
    <w:rsid w:val="00B41494"/>
    <w:rsid w:val="00B518D0"/>
    <w:rsid w:val="00B56650"/>
    <w:rsid w:val="00B73E0A"/>
    <w:rsid w:val="00B961E0"/>
    <w:rsid w:val="00BF44DF"/>
    <w:rsid w:val="00C61A83"/>
    <w:rsid w:val="00C76F21"/>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4C07"/>
    <w:rsid w:val="00FB754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2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2698-S</BillDocName>
  <AmendType>AMH</AmendType>
  <SponsorAcronym>WILC</SponsorAcronym>
  <DrafterAcronym>CALL</DrafterAcronym>
  <DraftNumber>097</DraftNumber>
  <ReferenceNumber>SHB 2698</ReferenceNumber>
  <Floor>H AMD</Floor>
  <AmendmentNumber> 713</AmendmentNumber>
  <Sponsors>By Representative Wilcox</Sponsors>
  <FloorAction>WITHDRAWN 02/17/2014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1</Pages>
  <Words>240</Words>
  <Characters>1165</Characters>
  <Application>Microsoft Office Word</Application>
  <DocSecurity>8</DocSecurity>
  <Lines>37</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2698-S AMH WILC CALL 097</dc:title>
  <dc:creator>Jason Callahan</dc:creator>
  <cp:lastModifiedBy>Jason Callahan</cp:lastModifiedBy>
  <cp:revision>17</cp:revision>
  <cp:lastPrinted>2014-02-11T17:54:00Z</cp:lastPrinted>
  <dcterms:created xsi:type="dcterms:W3CDTF">2014-02-11T17:19:00Z</dcterms:created>
  <dcterms:modified xsi:type="dcterms:W3CDTF">2014-02-11T17:54:00Z</dcterms:modified>
</cp:coreProperties>
</file>