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8E44C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A430E">
            <w:t>2376-S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A430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A430E">
            <w:t>POLL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A430E">
            <w:t>ONDR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A430E">
            <w:t>018</w:t>
          </w:r>
        </w:sdtContent>
      </w:sdt>
    </w:p>
    <w:p w:rsidR="00DF5D0E" w:rsidP="00B73E0A" w:rsidRDefault="00AA1230">
      <w:pPr>
        <w:pStyle w:val="OfferedBy"/>
        <w:spacing w:after="120"/>
      </w:pPr>
      <w:r>
        <w:tab/>
      </w:r>
      <w:r>
        <w:tab/>
      </w:r>
      <w:r>
        <w:tab/>
      </w:r>
    </w:p>
    <w:p w:rsidR="00DF5D0E" w:rsidRDefault="008E44C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A430E">
            <w:rPr>
              <w:b/>
              <w:u w:val="single"/>
            </w:rPr>
            <w:t>SHB 2376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A430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CC6239">
            <w:rPr>
              <w:b/>
            </w:rPr>
            <w:t xml:space="preserve"> 714</w:t>
          </w:r>
        </w:sdtContent>
      </w:sdt>
    </w:p>
    <w:p w:rsidR="00DF5D0E" w:rsidP="00605C39" w:rsidRDefault="008E44C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A430E">
            <w:t>By Representative Pollet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9A430E">
          <w:pPr>
            <w:spacing w:line="408" w:lineRule="exact"/>
            <w:jc w:val="right"/>
            <w:rPr>
              <w:b/>
              <w:bCs/>
            </w:rPr>
          </w:pPr>
          <w:r>
            <w:rPr>
              <w:b/>
              <w:bCs/>
            </w:rPr>
            <w:t xml:space="preserve">ADOPTED 02/17/2014</w:t>
          </w:r>
        </w:p>
      </w:sdtContent>
    </w:sdt>
    <w:permStart w:edGrp="everyone" w:id="646534660"/>
    <w:p w:rsidR="00595DF8" w:rsidP="00595DF8"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9A430E">
        <w:t xml:space="preserve">On page </w:t>
      </w:r>
      <w:r w:rsidR="00595DF8">
        <w:t>1, line 14, after "The" insert "</w:t>
      </w:r>
      <w:r w:rsidRPr="00595DF8" w:rsidR="00595DF8">
        <w:rPr>
          <w:u w:val="single"/>
        </w:rPr>
        <w:t>following information held by any public agency in personnel records, public employment related records, volunteer rosters, or included in any mailing list of employees or volunteers of any public agency:</w:t>
      </w:r>
      <w:r w:rsidR="00595DF8">
        <w:t>"</w:t>
      </w:r>
    </w:p>
    <w:p w:rsidR="00595DF8" w:rsidP="00595DF8" w:rsidRDefault="00595DF8">
      <w:pPr>
        <w:pStyle w:val="Page"/>
      </w:pPr>
    </w:p>
    <w:p w:rsidRPr="009A430E" w:rsidR="00DF5D0E" w:rsidP="00595DF8" w:rsidRDefault="00595DF8">
      <w:pPr>
        <w:pStyle w:val="Page"/>
      </w:pPr>
      <w:r>
        <w:tab/>
        <w:t>One page 2, line 3, after "a public agency" strike "that are held by any public agency in personnel records, public employment related records, or volunteer rosters, or are included in any mailing list of employees or volunteers of any public agency" and insert "((</w:t>
      </w:r>
      <w:r w:rsidRPr="00595DF8">
        <w:rPr>
          <w:strike/>
        </w:rPr>
        <w:t>that are held by any public agency in personnel records, public employment related records, or volunteer rosters, or are included in any mailing list of employees or volunteers of any public agency</w:t>
      </w:r>
      <w:r>
        <w:t>))"</w:t>
      </w:r>
    </w:p>
    <w:permEnd w:id="646534660"/>
    <w:p w:rsidR="00ED2EEB" w:rsidP="009A430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01562381"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9A430E"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595DF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595DF8" w:rsidR="00595DF8">
                  <w:t>Reorganizes the subsection to clarify that the exemption is limited to personal records, public employment related records, volunteer rosters, and mailing lists of employees and volunteers.</w:t>
                </w:r>
                <w:r w:rsidRPr="0096303F" w:rsidR="001C1B27">
                  <w:t>  </w:t>
                </w:r>
              </w:p>
            </w:tc>
          </w:tr>
        </w:sdtContent>
      </w:sdt>
      <w:permEnd w:id="1501562381"/>
    </w:tbl>
    <w:p w:rsidR="00DF5D0E" w:rsidP="009A430E" w:rsidRDefault="00DF5D0E">
      <w:pPr>
        <w:pStyle w:val="BillEnd"/>
        <w:suppressLineNumbers/>
      </w:pPr>
    </w:p>
    <w:p w:rsidR="00DF5D0E" w:rsidP="009A430E" w:rsidRDefault="00DE256E">
      <w:pPr>
        <w:pStyle w:val="BillEnd"/>
        <w:suppressLineNumbers/>
      </w:pPr>
      <w:r>
        <w:rPr>
          <w:b/>
        </w:rPr>
        <w:t>--- END ---</w:t>
      </w:r>
    </w:p>
    <w:p w:rsidR="00DF5D0E" w:rsidP="009A430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30E" w:rsidRDefault="009A430E" w:rsidP="00DF5D0E">
      <w:r>
        <w:separator/>
      </w:r>
    </w:p>
  </w:endnote>
  <w:endnote w:type="continuationSeparator" w:id="0">
    <w:p w:rsidR="009A430E" w:rsidRDefault="009A430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320" w:rsidRDefault="000623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E44CE">
    <w:pPr>
      <w:pStyle w:val="AmendDraftFooter"/>
    </w:pPr>
    <w:r>
      <w:fldChar w:fldCharType="begin"/>
    </w:r>
    <w:r>
      <w:instrText xml:space="preserve"> TITLE   \* MERGEFORMAT </w:instrText>
    </w:r>
    <w:r>
      <w:fldChar w:fldCharType="separate"/>
    </w:r>
    <w:r>
      <w:t>2376-S AMH POLL ONDR 018</w:t>
    </w:r>
    <w:r>
      <w:fldChar w:fldCharType="end"/>
    </w:r>
    <w:r w:rsidR="001B4E53">
      <w:tab/>
    </w:r>
    <w:r w:rsidR="00E267B1">
      <w:fldChar w:fldCharType="begin"/>
    </w:r>
    <w:r w:rsidR="00E267B1">
      <w:instrText xml:space="preserve"> PAGE  \* Arabic  \* MERGEFORMAT </w:instrText>
    </w:r>
    <w:r w:rsidR="00E267B1">
      <w:fldChar w:fldCharType="separate"/>
    </w:r>
    <w:r w:rsidR="009A430E">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E44CE">
    <w:pPr>
      <w:pStyle w:val="AmendDraftFooter"/>
    </w:pPr>
    <w:r>
      <w:fldChar w:fldCharType="begin"/>
    </w:r>
    <w:r>
      <w:instrText xml:space="preserve"> TITLE   \* MERGEFORMAT </w:instrText>
    </w:r>
    <w:r>
      <w:fldChar w:fldCharType="separate"/>
    </w:r>
    <w:r>
      <w:t>2376-S AMH POLL ONDR 018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30E" w:rsidRDefault="009A430E" w:rsidP="00DF5D0E">
      <w:r>
        <w:separator/>
      </w:r>
    </w:p>
  </w:footnote>
  <w:footnote w:type="continuationSeparator" w:id="0">
    <w:p w:rsidR="009A430E" w:rsidRDefault="009A430E"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320" w:rsidRDefault="000623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62320"/>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95DF8"/>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E44CE"/>
    <w:rsid w:val="00931B84"/>
    <w:rsid w:val="0096303F"/>
    <w:rsid w:val="00972869"/>
    <w:rsid w:val="00984CD1"/>
    <w:rsid w:val="009A430E"/>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C6239"/>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36DA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2376-S</BillDocName>
  <AmendType>AMH</AmendType>
  <SponsorAcronym>POLL</SponsorAcronym>
  <DrafterAcronym>ONDR</DrafterAcronym>
  <DraftNumber>018</DraftNumber>
  <ReferenceNumber>SHB 2376</ReferenceNumber>
  <Floor>H AMD</Floor>
  <AmendmentNumber> 714</AmendmentNumber>
  <Sponsors>By Representative Pollet</Sponsors>
  <FloorAction>ADOPTED 02/17/2014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169</Words>
  <Characters>899</Characters>
  <Application>Microsoft Office Word</Application>
  <DocSecurity>8</DocSecurity>
  <Lines>27</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2376-S AMH POLL ONDR 018</dc:title>
  <dc:creator>Amanda Ondrick</dc:creator>
  <cp:lastModifiedBy>Amanda Ondrick</cp:lastModifiedBy>
  <cp:revision>4</cp:revision>
  <cp:lastPrinted>2014-02-14T00:21:00Z</cp:lastPrinted>
  <dcterms:created xsi:type="dcterms:W3CDTF">2014-02-14T00:19:00Z</dcterms:created>
  <dcterms:modified xsi:type="dcterms:W3CDTF">2014-02-14T00:21:00Z</dcterms:modified>
</cp:coreProperties>
</file>