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A14FB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71338">
            <w:t>2249-S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7133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71338">
            <w:t>BUYS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71338">
            <w:t>MURD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71338">
            <w:t>101</w:t>
          </w:r>
        </w:sdtContent>
      </w:sdt>
    </w:p>
    <w:p w:rsidR="00DF5D0E" w:rsidP="00B73E0A" w:rsidRDefault="00AA1230">
      <w:pPr>
        <w:pStyle w:val="OfferedBy"/>
        <w:spacing w:after="120"/>
      </w:pPr>
      <w:r>
        <w:tab/>
      </w:r>
      <w:r>
        <w:tab/>
      </w:r>
      <w:r>
        <w:tab/>
      </w:r>
    </w:p>
    <w:p w:rsidR="00DF5D0E" w:rsidRDefault="00A14FB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71338">
            <w:rPr>
              <w:b/>
              <w:u w:val="single"/>
            </w:rPr>
            <w:t>SHB 2249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7133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4E3D58">
            <w:rPr>
              <w:b/>
            </w:rPr>
            <w:t xml:space="preserve"> 790</w:t>
          </w:r>
        </w:sdtContent>
      </w:sdt>
    </w:p>
    <w:p w:rsidR="00DF5D0E" w:rsidP="00605C39" w:rsidRDefault="00A14FB0">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71338">
            <w:t>By Representative Buys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B71338">
          <w:pPr>
            <w:spacing w:line="408" w:lineRule="exact"/>
            <w:jc w:val="right"/>
            <w:rPr>
              <w:b/>
              <w:bCs/>
            </w:rPr>
          </w:pPr>
          <w:r>
            <w:rPr>
              <w:b/>
              <w:bCs/>
            </w:rPr>
            <w:t xml:space="preserve"> </w:t>
          </w:r>
        </w:p>
      </w:sdtContent>
    </w:sdt>
    <w:permStart w:edGrp="everyone" w:id="2111136697"/>
    <w:p w:rsidR="00284349" w:rsidP="00284349"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284349">
        <w:t xml:space="preserve">On page 3, line 12, after "(3)" insert </w:t>
      </w:r>
      <w:r w:rsidRPr="00285EFA" w:rsidR="00284349">
        <w:t>"</w:t>
      </w:r>
      <w:r w:rsidRPr="00285EFA" w:rsidR="00284349">
        <w:rPr>
          <w:u w:val="single"/>
        </w:rPr>
        <w:t>(a)</w:t>
      </w:r>
      <w:r w:rsidRPr="00285EFA" w:rsidR="00284349">
        <w:t>"</w:t>
      </w:r>
    </w:p>
    <w:p w:rsidR="00284349" w:rsidP="00284349" w:rsidRDefault="00284349">
      <w:pPr>
        <w:pStyle w:val="RCWSLText"/>
      </w:pPr>
    </w:p>
    <w:p w:rsidR="00284349" w:rsidP="00284349" w:rsidRDefault="00284349">
      <w:pPr>
        <w:pStyle w:val="RCWSLText"/>
        <w:rPr>
          <w:u w:val="single"/>
        </w:rPr>
      </w:pPr>
      <w:r>
        <w:tab/>
        <w:t xml:space="preserve">On page 3, after line </w:t>
      </w:r>
      <w:r w:rsidR="00D06F63">
        <w:t>21</w:t>
      </w:r>
      <w:r>
        <w:t>, insert the following:</w:t>
      </w:r>
    </w:p>
    <w:p w:rsidR="00284349" w:rsidP="00284349" w:rsidRDefault="00284349">
      <w:pPr>
        <w:pStyle w:val="RCWSLText"/>
        <w:tabs>
          <w:tab w:val="left" w:pos="8289"/>
        </w:tabs>
      </w:pPr>
      <w:r>
        <w:tab/>
        <w:t>"</w:t>
      </w:r>
      <w:r>
        <w:rPr>
          <w:u w:val="single"/>
        </w:rPr>
        <w:t>(b) Nothing in this act prohibits the council from adopting the same rules or standards for each climate zone enumerated in (a) of this subsection.</w:t>
      </w:r>
      <w:r w:rsidRPr="00285EFA">
        <w:t>"</w:t>
      </w:r>
      <w:r>
        <w:rPr>
          <w:u w:val="single"/>
        </w:rPr>
        <w:t xml:space="preserve"> </w:t>
      </w:r>
    </w:p>
    <w:p w:rsidR="00284349" w:rsidP="00284349" w:rsidRDefault="00284349">
      <w:pPr>
        <w:pStyle w:val="RCWSLText"/>
        <w:tabs>
          <w:tab w:val="left" w:pos="8289"/>
        </w:tabs>
      </w:pPr>
    </w:p>
    <w:p w:rsidRPr="00B71338" w:rsidR="00DF5D0E" w:rsidP="00284349" w:rsidRDefault="00284349">
      <w:pPr>
        <w:pStyle w:val="Page"/>
      </w:pPr>
      <w:r>
        <w:tab/>
        <w:t>Renumber the remaining sections consecutively and correct any internal references accordingly.</w:t>
      </w:r>
    </w:p>
    <w:permEnd w:id="2111136697"/>
    <w:p w:rsidR="00ED2EEB" w:rsidP="00B7133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2131606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B71338"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28434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84349">
                  <w:t>Provides that the State Building Code Council is not prohibited by the provisions of the underlying bill from adopting the same rules or standards for each of the state's climate zones.</w:t>
                </w:r>
              </w:p>
            </w:tc>
          </w:tr>
        </w:sdtContent>
      </w:sdt>
      <w:permEnd w:id="921316068"/>
    </w:tbl>
    <w:p w:rsidR="00DF5D0E" w:rsidP="00B71338" w:rsidRDefault="00DF5D0E">
      <w:pPr>
        <w:pStyle w:val="BillEnd"/>
        <w:suppressLineNumbers/>
      </w:pPr>
    </w:p>
    <w:p w:rsidR="00DF5D0E" w:rsidP="00B71338" w:rsidRDefault="00DE256E">
      <w:pPr>
        <w:pStyle w:val="BillEnd"/>
        <w:suppressLineNumbers/>
      </w:pPr>
      <w:r>
        <w:rPr>
          <w:b/>
        </w:rPr>
        <w:t>--- END ---</w:t>
      </w:r>
    </w:p>
    <w:p w:rsidR="00DF5D0E" w:rsidP="00B7133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338" w:rsidRDefault="00B71338" w:rsidP="00DF5D0E">
      <w:r>
        <w:separator/>
      </w:r>
    </w:p>
  </w:endnote>
  <w:endnote w:type="continuationSeparator" w:id="0">
    <w:p w:rsidR="00B71338" w:rsidRDefault="00B7133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70F" w:rsidRDefault="005A47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A14FB0">
    <w:pPr>
      <w:pStyle w:val="AmendDraftFooter"/>
    </w:pPr>
    <w:r>
      <w:fldChar w:fldCharType="begin"/>
    </w:r>
    <w:r>
      <w:instrText xml:space="preserve"> TITLE   \* MERGEFORMAT </w:instrText>
    </w:r>
    <w:r>
      <w:fldChar w:fldCharType="separate"/>
    </w:r>
    <w:r>
      <w:t>2249-S AMH BUYS MURD 101</w:t>
    </w:r>
    <w:r>
      <w:fldChar w:fldCharType="end"/>
    </w:r>
    <w:r w:rsidR="001B4E53">
      <w:tab/>
    </w:r>
    <w:r w:rsidR="00E267B1">
      <w:fldChar w:fldCharType="begin"/>
    </w:r>
    <w:r w:rsidR="00E267B1">
      <w:instrText xml:space="preserve"> PAGE  \* Arabic  \* MERGEFORMAT </w:instrText>
    </w:r>
    <w:r w:rsidR="00E267B1">
      <w:fldChar w:fldCharType="separate"/>
    </w:r>
    <w:r w:rsidR="00B71338">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A14FB0">
    <w:pPr>
      <w:pStyle w:val="AmendDraftFooter"/>
    </w:pPr>
    <w:r>
      <w:fldChar w:fldCharType="begin"/>
    </w:r>
    <w:r>
      <w:instrText xml:space="preserve"> TITLE   \* MERGEFORMAT </w:instrText>
    </w:r>
    <w:r>
      <w:fldChar w:fldCharType="separate"/>
    </w:r>
    <w:r>
      <w:t>2249-S AMH BUYS MURD 101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338" w:rsidRDefault="00B71338" w:rsidP="00DF5D0E">
      <w:r>
        <w:separator/>
      </w:r>
    </w:p>
  </w:footnote>
  <w:footnote w:type="continuationSeparator" w:id="0">
    <w:p w:rsidR="00B71338" w:rsidRDefault="00B71338"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70F" w:rsidRDefault="005A47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284349"/>
    <w:rsid w:val="00316CD9"/>
    <w:rsid w:val="003E2FC6"/>
    <w:rsid w:val="00492DDC"/>
    <w:rsid w:val="004C6615"/>
    <w:rsid w:val="004E3D58"/>
    <w:rsid w:val="00523C5A"/>
    <w:rsid w:val="005A470F"/>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4FB0"/>
    <w:rsid w:val="00A17B5B"/>
    <w:rsid w:val="00A4729B"/>
    <w:rsid w:val="00A93D4A"/>
    <w:rsid w:val="00AA1230"/>
    <w:rsid w:val="00AB682C"/>
    <w:rsid w:val="00AD2D0A"/>
    <w:rsid w:val="00B31D1C"/>
    <w:rsid w:val="00B41494"/>
    <w:rsid w:val="00B518D0"/>
    <w:rsid w:val="00B56650"/>
    <w:rsid w:val="00B71338"/>
    <w:rsid w:val="00B73E0A"/>
    <w:rsid w:val="00B961E0"/>
    <w:rsid w:val="00BF44DF"/>
    <w:rsid w:val="00C61A83"/>
    <w:rsid w:val="00C8108C"/>
    <w:rsid w:val="00D06F63"/>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E1757"/>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2249-S</BillDocName>
  <AmendType>AMH</AmendType>
  <SponsorAcronym>BUYS</SponsorAcronym>
  <DrafterAcronym>MURD</DrafterAcronym>
  <DraftNumber>101</DraftNumber>
  <ReferenceNumber>SHB 2249</ReferenceNumber>
  <Floor>H AMD</Floor>
  <AmendmentNumber> 790</AmendmentNumber>
  <Sponsors>By Representative Buys</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115</Words>
  <Characters>577</Characters>
  <Application>Microsoft Office Word</Application>
  <DocSecurity>8</DocSecurity>
  <Lines>25</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2249-S AMH BUYS MURD 101</dc:title>
  <dc:creator>Michaela Murdock</dc:creator>
  <cp:lastModifiedBy>Michaela Murdock</cp:lastModifiedBy>
  <cp:revision>5</cp:revision>
  <cp:lastPrinted>2014-02-18T04:44:00Z</cp:lastPrinted>
  <dcterms:created xsi:type="dcterms:W3CDTF">2014-02-18T04:40:00Z</dcterms:created>
  <dcterms:modified xsi:type="dcterms:W3CDTF">2014-02-18T04:44:00Z</dcterms:modified>
</cp:coreProperties>
</file>