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D50E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26ED8">
            <w:t>1381-S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26ED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26ED8">
            <w:t>JINK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26ED8">
            <w:t>OSBO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26ED8">
            <w:t>069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D50E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26ED8">
            <w:rPr>
              <w:b/>
              <w:u w:val="single"/>
            </w:rPr>
            <w:t>SHB 1381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26ED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249CD">
            <w:rPr>
              <w:b/>
            </w:rPr>
            <w:t xml:space="preserve"> 39</w:t>
          </w:r>
        </w:sdtContent>
      </w:sdt>
    </w:p>
    <w:p w:rsidR="00DF5D0E" w:rsidP="00605C39" w:rsidRDefault="002D50E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26ED8">
            <w:t>By Representative Jinkins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26ED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03/11/2013</w:t>
          </w:r>
        </w:p>
      </w:sdtContent>
    </w:sdt>
    <w:permStart w:edGrp="everyone" w:id="1709721680"/>
    <w:p w:rsidR="00C26ED8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26ED8">
        <w:t xml:space="preserve">On page </w:t>
      </w:r>
      <w:r w:rsidR="009C403F">
        <w:t>6, line 17 of the substitute bill, after "the" strike "final" and insert "initial"</w:t>
      </w:r>
    </w:p>
    <w:p w:rsidRPr="00C26ED8" w:rsidR="00DF5D0E" w:rsidP="00C26ED8" w:rsidRDefault="00DF5D0E">
      <w:pPr>
        <w:suppressLineNumbers/>
        <w:rPr>
          <w:spacing w:val="-3"/>
        </w:rPr>
      </w:pPr>
    </w:p>
    <w:permEnd w:id="1709721680"/>
    <w:p w:rsidR="00ED2EEB" w:rsidP="00C26ED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996889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26ED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26ED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C403F">
                  <w:t>Corrects typographical error and establishes that a party to an administrative adjudicative proceeding may petition for administrative review of an initial administrative order.</w:t>
                </w:r>
                <w:r w:rsidRPr="0096303F" w:rsidR="001C1B27">
                  <w:t>  </w:t>
                </w:r>
              </w:p>
              <w:p w:rsidRPr="007D1589" w:rsidR="001B4E53" w:rsidP="00C26ED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99688946"/>
    </w:tbl>
    <w:p w:rsidR="00DF5D0E" w:rsidP="00C26ED8" w:rsidRDefault="00DF5D0E">
      <w:pPr>
        <w:pStyle w:val="BillEnd"/>
        <w:suppressLineNumbers/>
      </w:pPr>
    </w:p>
    <w:p w:rsidR="00DF5D0E" w:rsidP="00C26ED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26ED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D8" w:rsidRDefault="00C26ED8" w:rsidP="00DF5D0E">
      <w:r>
        <w:separator/>
      </w:r>
    </w:p>
  </w:endnote>
  <w:endnote w:type="continuationSeparator" w:id="0">
    <w:p w:rsidR="00C26ED8" w:rsidRDefault="00C26ED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2C" w:rsidRDefault="007131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1312C">
    <w:pPr>
      <w:pStyle w:val="AmendDraftFooter"/>
    </w:pPr>
    <w:fldSimple w:instr=" TITLE   \* MERGEFORMAT ">
      <w:r w:rsidR="002D50EF">
        <w:t>1381-S AMH JINK OSBO 069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26ED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1312C">
    <w:pPr>
      <w:pStyle w:val="AmendDraftFooter"/>
    </w:pPr>
    <w:fldSimple w:instr=" TITLE   \* MERGEFORMAT ">
      <w:r w:rsidR="002D50EF">
        <w:t>1381-S AMH JINK OSBO 069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D50EF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D8" w:rsidRDefault="00C26ED8" w:rsidP="00DF5D0E">
      <w:r>
        <w:separator/>
      </w:r>
    </w:p>
  </w:footnote>
  <w:footnote w:type="continuationSeparator" w:id="0">
    <w:p w:rsidR="00C26ED8" w:rsidRDefault="00C26ED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2C" w:rsidRDefault="007131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872CD"/>
    <w:rsid w:val="002D50EF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1312C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403F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6ED8"/>
    <w:rsid w:val="00C61A83"/>
    <w:rsid w:val="00C8108C"/>
    <w:rsid w:val="00D249C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_t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A3DE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1381-S</BillDocName>
  <AmendType>AMH</AmendType>
  <SponsorAcronym>JINK</SponsorAcronym>
  <DrafterAcronym>OSBO</DrafterAcronym>
  <DraftNumber>069</DraftNumber>
  <ReferenceNumber>SHB 1381</ReferenceNumber>
  <Floor>H AMD</Floor>
  <AmendmentNumber> 39</AmendmentNumber>
  <Sponsors>By Representative Jinkins</Sponsors>
  <FloorAction>ADOPTED 03/11/2013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68</Words>
  <Characters>368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1381-S AMH JINK OSBO 069</dc:title>
  <dc:creator>Osborn, Thamas</dc:creator>
  <cp:lastModifiedBy>Osborn, Thamas</cp:lastModifiedBy>
  <cp:revision>5</cp:revision>
  <cp:lastPrinted>2013-03-01T19:59:00Z</cp:lastPrinted>
  <dcterms:created xsi:type="dcterms:W3CDTF">2013-03-01T19:42:00Z</dcterms:created>
  <dcterms:modified xsi:type="dcterms:W3CDTF">2013-03-01T19:59:00Z</dcterms:modified>
</cp:coreProperties>
</file>