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913BE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F4D9C">
            <w:t>1290-S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F4D9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F4D9C">
            <w:t>ZEIG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F4D9C">
            <w:t>VASA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F4D9C">
            <w:t>060</w:t>
          </w:r>
        </w:sdtContent>
      </w:sdt>
    </w:p>
    <w:p w:rsidR="00DF5D0E" w:rsidP="00B73E0A" w:rsidRDefault="00AA1230">
      <w:pPr>
        <w:pStyle w:val="OfferedBy"/>
        <w:spacing w:after="120"/>
      </w:pPr>
      <w:r>
        <w:tab/>
      </w:r>
      <w:r>
        <w:tab/>
      </w:r>
      <w:r>
        <w:tab/>
      </w:r>
    </w:p>
    <w:p w:rsidR="00DF5D0E" w:rsidRDefault="00913BE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F4D9C">
            <w:rPr>
              <w:b/>
              <w:u w:val="single"/>
            </w:rPr>
            <w:t>SHB 1290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F4D9C">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C16E5A">
            <w:rPr>
              <w:b/>
            </w:rPr>
            <w:t xml:space="preserve"> 182</w:t>
          </w:r>
        </w:sdtContent>
      </w:sdt>
    </w:p>
    <w:p w:rsidR="00DF5D0E" w:rsidP="00605C39" w:rsidRDefault="00913BE1">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F4D9C">
            <w:t>By Representative Zeiger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DF4D9C">
          <w:pPr>
            <w:spacing w:line="408" w:lineRule="exact"/>
            <w:jc w:val="right"/>
            <w:rPr>
              <w:b/>
              <w:bCs/>
            </w:rPr>
          </w:pPr>
          <w:r>
            <w:rPr>
              <w:b/>
              <w:bCs/>
            </w:rPr>
            <w:t xml:space="preserve">WITHDRAWN 03/08/2013</w:t>
          </w:r>
        </w:p>
      </w:sdtContent>
    </w:sdt>
    <w:permStart w:edGrp="everyone" w:id="451941537"/>
    <w:p w:rsidRPr="00DF4D9C" w:rsidR="00DF5D0E" w:rsidP="009549E7"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DF4D9C">
        <w:t xml:space="preserve">On page </w:t>
      </w:r>
      <w:r w:rsidR="009549E7">
        <w:t xml:space="preserve">1, beginning on line 6, after "must" strike "place at least one ballot drop box at each public institution of higher education, including one at each branch campus" and insert "contact the administration of each public institution of higher education with a branch campus located in the county to determine whether the institution agrees to the installation of a ballot drop box at any of the institution's campuses within the county.  The county auditor or election official is authorized to locate and install a ballot drop box at any campus where the administration </w:t>
      </w:r>
      <w:r w:rsidR="00B504CA">
        <w:t>agrees to such</w:t>
      </w:r>
      <w:r w:rsidR="009549E7">
        <w:t xml:space="preserve"> installation, but only if the administration or an associated student body association </w:t>
      </w:r>
      <w:r w:rsidR="00B504CA">
        <w:t>commits</w:t>
      </w:r>
      <w:r w:rsidR="009549E7">
        <w:t xml:space="preserve"> to jointly fund</w:t>
      </w:r>
      <w:r w:rsidR="008F5DE3">
        <w:t>ing</w:t>
      </w:r>
      <w:r w:rsidR="009549E7">
        <w:t xml:space="preserve"> the installation of the ballot drop box" </w:t>
      </w:r>
    </w:p>
    <w:permEnd w:id="451941537"/>
    <w:p w:rsidR="00ED2EEB" w:rsidP="00DF4D9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61948748"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DF4D9C"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8F5DE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9549E7">
                  <w:t xml:space="preserve">Removes the requirement that a ballot drop box be placed at each public institution of higher education. Requires the county auditor or local election official to contact the administration of each public institution of higher education with a branch campus located in the county, to determine whether the institution agrees to installation of a ballot drop box.  Authorizes the county auditor or election official to install a ballot drop box at any such campus, but only if the administration or an associated student body association </w:t>
                </w:r>
                <w:r w:rsidR="00B504CA">
                  <w:t>commits</w:t>
                </w:r>
                <w:r w:rsidR="009549E7">
                  <w:t xml:space="preserve"> to jointly fund</w:t>
                </w:r>
                <w:r w:rsidR="008F5DE3">
                  <w:t>ing</w:t>
                </w:r>
                <w:r w:rsidR="009549E7">
                  <w:t xml:space="preserve"> the installation of the ballot drop box.</w:t>
                </w:r>
              </w:p>
            </w:tc>
          </w:tr>
        </w:sdtContent>
      </w:sdt>
      <w:permEnd w:id="1061948748"/>
    </w:tbl>
    <w:p w:rsidR="00DF5D0E" w:rsidP="00DF4D9C" w:rsidRDefault="00DF5D0E">
      <w:pPr>
        <w:pStyle w:val="BillEnd"/>
        <w:suppressLineNumbers/>
      </w:pPr>
    </w:p>
    <w:p w:rsidR="00DF5D0E" w:rsidP="00DF4D9C" w:rsidRDefault="00DE256E">
      <w:pPr>
        <w:pStyle w:val="BillEnd"/>
        <w:suppressLineNumbers/>
      </w:pPr>
      <w:r>
        <w:rPr>
          <w:b/>
        </w:rPr>
        <w:t>--- END ---</w:t>
      </w:r>
    </w:p>
    <w:p w:rsidR="00DF5D0E" w:rsidP="00DF4D9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D9C" w:rsidRDefault="00DF4D9C" w:rsidP="00DF5D0E">
      <w:r>
        <w:separator/>
      </w:r>
    </w:p>
  </w:endnote>
  <w:endnote w:type="continuationSeparator" w:id="0">
    <w:p w:rsidR="00DF4D9C" w:rsidRDefault="00DF4D9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A40" w:rsidRDefault="000C7A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CC5BBE">
    <w:pPr>
      <w:pStyle w:val="AmendDraftFooter"/>
    </w:pPr>
    <w:fldSimple w:instr=" TITLE   \* MERGEFORMAT ">
      <w:r w:rsidR="00913BE1">
        <w:t>1290-S AMH ZEIG VASA 060</w:t>
      </w:r>
    </w:fldSimple>
    <w:r w:rsidR="001B4E53">
      <w:tab/>
    </w:r>
    <w:r w:rsidR="00E267B1">
      <w:fldChar w:fldCharType="begin"/>
    </w:r>
    <w:r w:rsidR="00E267B1">
      <w:instrText xml:space="preserve"> PAGE  \* Arabic  \* MERGEFORMAT </w:instrText>
    </w:r>
    <w:r w:rsidR="00E267B1">
      <w:fldChar w:fldCharType="separate"/>
    </w:r>
    <w:r w:rsidR="00DF4D9C">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CC5BBE">
    <w:pPr>
      <w:pStyle w:val="AmendDraftFooter"/>
    </w:pPr>
    <w:fldSimple w:instr=" TITLE   \* MERGEFORMAT ">
      <w:r w:rsidR="00913BE1">
        <w:t>1290-S AMH ZEIG VASA 060</w:t>
      </w:r>
    </w:fldSimple>
    <w:r w:rsidR="001B4E53">
      <w:tab/>
    </w:r>
    <w:r w:rsidR="00E267B1">
      <w:fldChar w:fldCharType="begin"/>
    </w:r>
    <w:r w:rsidR="00E267B1">
      <w:instrText xml:space="preserve"> PAGE  \* Arabic  \* MERGEFORMAT </w:instrText>
    </w:r>
    <w:r w:rsidR="00E267B1">
      <w:fldChar w:fldCharType="separate"/>
    </w:r>
    <w:r w:rsidR="00913BE1">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D9C" w:rsidRDefault="00DF4D9C" w:rsidP="00DF5D0E">
      <w:r>
        <w:separator/>
      </w:r>
    </w:p>
  </w:footnote>
  <w:footnote w:type="continuationSeparator" w:id="0">
    <w:p w:rsidR="00DF4D9C" w:rsidRDefault="00DF4D9C"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A40" w:rsidRDefault="000C7A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C7A40"/>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8F5DE3"/>
    <w:rsid w:val="00913BE1"/>
    <w:rsid w:val="00931B84"/>
    <w:rsid w:val="009549E7"/>
    <w:rsid w:val="0096303F"/>
    <w:rsid w:val="00972869"/>
    <w:rsid w:val="00984CD1"/>
    <w:rsid w:val="009F23A9"/>
    <w:rsid w:val="00A01F29"/>
    <w:rsid w:val="00A17B5B"/>
    <w:rsid w:val="00A4729B"/>
    <w:rsid w:val="00A93D4A"/>
    <w:rsid w:val="00AA1230"/>
    <w:rsid w:val="00AB682C"/>
    <w:rsid w:val="00AD2D0A"/>
    <w:rsid w:val="00B31D1C"/>
    <w:rsid w:val="00B41494"/>
    <w:rsid w:val="00B41D1C"/>
    <w:rsid w:val="00B504CA"/>
    <w:rsid w:val="00B518D0"/>
    <w:rsid w:val="00B56650"/>
    <w:rsid w:val="00B73E0A"/>
    <w:rsid w:val="00B961E0"/>
    <w:rsid w:val="00BF44DF"/>
    <w:rsid w:val="00C16E5A"/>
    <w:rsid w:val="00C61A83"/>
    <w:rsid w:val="00C8108C"/>
    <w:rsid w:val="00CC5BBE"/>
    <w:rsid w:val="00D40447"/>
    <w:rsid w:val="00D659AC"/>
    <w:rsid w:val="00DA47F3"/>
    <w:rsid w:val="00DC2C13"/>
    <w:rsid w:val="00DE256E"/>
    <w:rsid w:val="00DF4D9C"/>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30339"/>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1290-S</BillDocName>
  <AmendType>AMH</AmendType>
  <SponsorAcronym>ZEIG</SponsorAcronym>
  <DrafterAcronym>VASA</DrafterAcronym>
  <DraftNumber>060</DraftNumber>
  <ReferenceNumber>SHB 1290</ReferenceNumber>
  <Floor>H AMD</Floor>
  <AmendmentNumber> 182</AmendmentNumber>
  <Sponsors>By Representative Zeiger</Sponsors>
  <FloorAction>WITHDRAWN 03/08/2013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15</TotalTime>
  <Pages>1</Pages>
  <Words>247</Words>
  <Characters>1270</Characters>
  <Application>Microsoft Office Word</Application>
  <DocSecurity>8</DocSecurity>
  <Lines>34</Lines>
  <Paragraphs>7</Paragraphs>
  <ScaleCrop>false</ScaleCrop>
  <HeadingPairs>
    <vt:vector size="2" baseType="variant">
      <vt:variant>
        <vt:lpstr>Title</vt:lpstr>
      </vt:variant>
      <vt:variant>
        <vt:i4>1</vt:i4>
      </vt:variant>
    </vt:vector>
  </HeadingPairs>
  <TitlesOfParts>
    <vt:vector size="1" baseType="lpstr">
      <vt:lpstr>1290-S AMH ZEIG VASA 060</vt:lpstr>
    </vt:vector>
  </TitlesOfParts>
  <Company>Washington State Legislature</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1290-S AMH ZEIG VASA 060</dc:title>
  <dc:creator>Jasmine Vasavada</dc:creator>
  <cp:lastModifiedBy>Jasmine Vasavada</cp:lastModifiedBy>
  <cp:revision>7</cp:revision>
  <cp:lastPrinted>2013-03-07T20:54:00Z</cp:lastPrinted>
  <dcterms:created xsi:type="dcterms:W3CDTF">2013-03-07T20:30:00Z</dcterms:created>
  <dcterms:modified xsi:type="dcterms:W3CDTF">2013-03-07T20:54:00Z</dcterms:modified>
</cp:coreProperties>
</file>