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3F6FF0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C4EC9">
            <w:t>1287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C4EC9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C4EC9">
            <w:t>HALE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C4EC9">
            <w:t>FLYN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C4EC9">
            <w:t>025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F6FF0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C4EC9">
            <w:rPr>
              <w:b/>
              <w:u w:val="single"/>
            </w:rPr>
            <w:t>HB 1287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3C4EC9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573924">
            <w:rPr>
              <w:b/>
            </w:rPr>
            <w:t xml:space="preserve"> 234</w:t>
          </w:r>
        </w:sdtContent>
      </w:sdt>
    </w:p>
    <w:p w:rsidR="00DF5D0E" w:rsidP="00605C39" w:rsidRDefault="003F6FF0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C4EC9">
            <w:t>By Representative Haler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3C4EC9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04/18/2013</w:t>
          </w:r>
        </w:p>
      </w:sdtContent>
    </w:sdt>
    <w:permStart w:edGrp="everyone" w:id="1021727447"/>
    <w:p w:rsidRPr="007F5D4C" w:rsidR="007F5D4C" w:rsidP="007F5D4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Pr="007F5D4C" w:rsidR="007F5D4C">
        <w:t>On page 6, line 10, after "services" insert "</w:t>
      </w:r>
      <w:r w:rsidRPr="007F5D4C" w:rsidR="007F5D4C">
        <w:rPr>
          <w:u w:val="single"/>
        </w:rPr>
        <w:t>or economic development</w:t>
      </w:r>
      <w:r w:rsidRPr="007F5D4C" w:rsidR="007F5D4C">
        <w:t>"</w:t>
      </w:r>
    </w:p>
    <w:p w:rsidRPr="007F5D4C" w:rsidR="007F5D4C" w:rsidP="007F5D4C" w:rsidRDefault="007F5D4C">
      <w:pPr>
        <w:pStyle w:val="Page"/>
      </w:pPr>
    </w:p>
    <w:p w:rsidRPr="007F5D4C" w:rsidR="007F5D4C" w:rsidP="007F5D4C" w:rsidRDefault="007F5D4C">
      <w:pPr>
        <w:pStyle w:val="Page"/>
      </w:pPr>
      <w:r w:rsidRPr="007F5D4C">
        <w:tab/>
        <w:t>On page 6, at the beginning of line 35, strike "((</w:t>
      </w:r>
      <w:r w:rsidRPr="0042259B">
        <w:rPr>
          <w:strike/>
        </w:rPr>
        <w:t>and</w:t>
      </w:r>
      <w:r w:rsidRPr="007F5D4C">
        <w:t>)) utility services</w:t>
      </w:r>
      <w:r w:rsidRPr="007F5D4C">
        <w:rPr>
          <w:u w:val="single"/>
        </w:rPr>
        <w:t>, and economic development</w:t>
      </w:r>
      <w:r w:rsidRPr="007F5D4C">
        <w:t>" and insert "and utility services"</w:t>
      </w:r>
    </w:p>
    <w:p w:rsidR="00DF5D0E" w:rsidP="007F5D4C" w:rsidRDefault="00DF5D0E">
      <w:pPr>
        <w:suppressLineNumbers/>
        <w:tabs>
          <w:tab w:val="left" w:pos="1584"/>
        </w:tabs>
        <w:rPr>
          <w:spacing w:val="-3"/>
        </w:rPr>
      </w:pPr>
    </w:p>
    <w:p w:rsidRPr="003C4EC9" w:rsidR="007F5D4C" w:rsidP="007F5D4C" w:rsidRDefault="007F5D4C">
      <w:pPr>
        <w:suppressLineNumbers/>
        <w:tabs>
          <w:tab w:val="left" w:pos="1584"/>
        </w:tabs>
        <w:rPr>
          <w:spacing w:val="-3"/>
        </w:rPr>
      </w:pPr>
    </w:p>
    <w:permEnd w:id="1021727447"/>
    <w:p w:rsidR="00ED2EEB" w:rsidP="003C4EC9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53484467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3C4EC9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F5D4C" w:rsidR="001B4E53" w:rsidP="007F5D4C" w:rsidRDefault="0096303F">
                <w:pPr>
                  <w:pStyle w:val="Effect"/>
                  <w:rPr>
                    <w:u w:val="single"/>
                  </w:rPr>
                </w:pPr>
                <w:r w:rsidRPr="0096303F">
                  <w:tab/>
                </w:r>
                <w:r w:rsidR="007F5D4C">
                  <w:t xml:space="preserve">    </w:t>
                </w:r>
                <w:r w:rsidRPr="007F5D4C" w:rsidR="007F5D4C">
                  <w:rPr>
                    <w:u w:val="single"/>
                  </w:rPr>
                  <w:t>EFFECT:</w:t>
                </w:r>
                <w:r w:rsidRPr="007F5D4C" w:rsidR="007F5D4C">
                  <w:t xml:space="preserve"> Changes the manner in which "economic development" makes certain tribal properties exempt from taxation.  (Instead of listing economic development as an essential government service, economic development is a separate category of use that makes certain tribal properties exempt from taxation.) </w:t>
                </w:r>
              </w:p>
            </w:tc>
          </w:tr>
        </w:sdtContent>
      </w:sdt>
      <w:permEnd w:id="534844674"/>
    </w:tbl>
    <w:p w:rsidR="00DF5D0E" w:rsidP="003C4EC9" w:rsidRDefault="00DF5D0E">
      <w:pPr>
        <w:pStyle w:val="BillEnd"/>
        <w:suppressLineNumbers/>
      </w:pPr>
    </w:p>
    <w:p w:rsidR="00DF5D0E" w:rsidP="003C4EC9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3C4EC9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EC9" w:rsidRDefault="003C4EC9" w:rsidP="00DF5D0E">
      <w:r>
        <w:separator/>
      </w:r>
    </w:p>
  </w:endnote>
  <w:endnote w:type="continuationSeparator" w:id="0">
    <w:p w:rsidR="003C4EC9" w:rsidRDefault="003C4EC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D4C" w:rsidRDefault="007F5D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42259B">
    <w:pPr>
      <w:pStyle w:val="AmendDraftFooter"/>
    </w:pPr>
    <w:fldSimple w:instr=" TITLE   \* MERGEFORMAT ">
      <w:r w:rsidR="00367FC9">
        <w:t>1287 AMH HALE FLYN 025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3C4EC9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42259B">
    <w:pPr>
      <w:pStyle w:val="AmendDraftFooter"/>
    </w:pPr>
    <w:fldSimple w:instr=" TITLE   \* MERGEFORMAT ">
      <w:r w:rsidR="00367FC9">
        <w:t>1287 AMH HALE FLYN 025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3F6FF0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EC9" w:rsidRDefault="003C4EC9" w:rsidP="00DF5D0E">
      <w:r>
        <w:separator/>
      </w:r>
    </w:p>
  </w:footnote>
  <w:footnote w:type="continuationSeparator" w:id="0">
    <w:p w:rsidR="003C4EC9" w:rsidRDefault="003C4EC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D4C" w:rsidRDefault="007F5D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67FC9"/>
    <w:rsid w:val="003C4EC9"/>
    <w:rsid w:val="003E2FC6"/>
    <w:rsid w:val="003F6FF0"/>
    <w:rsid w:val="0042259B"/>
    <w:rsid w:val="00472878"/>
    <w:rsid w:val="00492DDC"/>
    <w:rsid w:val="004C6615"/>
    <w:rsid w:val="00523C5A"/>
    <w:rsid w:val="00573924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7F5D4C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0C1914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1287</BillDocName>
  <AmendType>AMH</AmendType>
  <SponsorAcronym>HALE</SponsorAcronym>
  <DrafterAcronym>FLYN</DrafterAcronym>
  <DraftNumber>025</DraftNumber>
  <ReferenceNumber>HB 1287</ReferenceNumber>
  <Floor>H AMD</Floor>
  <AmendmentNumber> 234</AmendmentNumber>
  <Sponsors>By Representative Haler</Sponsors>
  <FloorAction>WITHDRAWN 04/18/2013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102</Words>
  <Characters>563</Characters>
  <Application>Microsoft Office Word</Application>
  <DocSecurity>8</DocSecurity>
  <Lines>25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1287 AMH HALE FLYN 025</dc:title>
  <dc:creator>Sean Flynn</dc:creator>
  <cp:lastModifiedBy>Sean Flynn</cp:lastModifiedBy>
  <cp:revision>2</cp:revision>
  <cp:lastPrinted>2013-03-09T01:15:00Z</cp:lastPrinted>
  <dcterms:created xsi:type="dcterms:W3CDTF">2013-03-09T01:19:00Z</dcterms:created>
  <dcterms:modified xsi:type="dcterms:W3CDTF">2013-03-09T01:19:00Z</dcterms:modified>
</cp:coreProperties>
</file>