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BA185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Content>
          <w:r w:rsidR="00BF3819">
            <w:t>6635</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Content>
          <w:r w:rsidR="00BF381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Content>
          <w:r w:rsidR="00BF3819">
            <w:t>MURR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Content>
          <w:r w:rsidR="00BF3819">
            <w:t>CRIS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Content>
          <w:r w:rsidR="00BF3819">
            <w:t>178</w:t>
          </w:r>
        </w:sdtContent>
      </w:sdt>
    </w:p>
    <w:p w:rsidR="00DF5D0E" w:rsidP="00B73E0A" w:rsidRDefault="00AA1230">
      <w:pPr>
        <w:pStyle w:val="OfferedBy"/>
        <w:spacing w:after="120"/>
      </w:pPr>
      <w:r>
        <w:tab/>
      </w:r>
      <w:r>
        <w:tab/>
      </w:r>
      <w:r>
        <w:tab/>
      </w:r>
    </w:p>
    <w:p w:rsidR="00DF5D0E" w:rsidRDefault="00BA185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Content>
          <w:r w:rsidR="00BF3819">
            <w:rPr>
              <w:b/>
              <w:u w:val="single"/>
            </w:rPr>
            <w:t>SB 6635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Content>
          <w:r w:rsidRPr="00BF3819" w:rsidR="00BF3819">
            <w:t>S AMD TO S AMD (S-5433.2/12)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Content>
          <w:r w:rsidR="00B14383">
            <w:rPr>
              <w:b/>
            </w:rPr>
            <w:t xml:space="preserve"> 328</w:t>
          </w:r>
        </w:sdtContent>
      </w:sdt>
    </w:p>
    <w:p w:rsidR="00DF5D0E" w:rsidP="00605C39" w:rsidRDefault="00BA1853">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Content>
          <w:r w:rsidR="00BF3819">
            <w:t>By Senators Murray, Zarelli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Content>
        <w:p w:rsidR="00DF5D0E" w:rsidP="00846034" w:rsidRDefault="00BF3819">
          <w:pPr>
            <w:spacing w:line="408" w:lineRule="exact"/>
            <w:jc w:val="right"/>
            <w:rPr>
              <w:b/>
              <w:bCs/>
            </w:rPr>
          </w:pPr>
          <w:r>
            <w:rPr>
              <w:b/>
              <w:bCs/>
            </w:rPr>
            <w:t xml:space="preserve">ADOPTED 04/11/2012</w:t>
          </w:r>
        </w:p>
      </w:sdtContent>
    </w:sdt>
    <w:permStart w:edGrp="everyone" w:id="1328301415"/>
    <w:p w:rsidRPr="00BA1853" w:rsidR="00BA1853" w:rsidP="00BA1853"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BA1853">
        <w:t>On page 4, line 11, strike "</w:t>
      </w:r>
      <w:r w:rsidRPr="00BA1853" w:rsidR="00BA1853">
        <w:rPr>
          <w:u w:val="single"/>
        </w:rPr>
        <w:t>2017</w:t>
      </w:r>
      <w:r w:rsidR="00BA1853">
        <w:t xml:space="preserve">" and </w:t>
      </w:r>
      <w:r w:rsidRPr="00BA1853" w:rsidR="00BA1853">
        <w:t>insert</w:t>
      </w:r>
      <w:r w:rsidR="00BA1853">
        <w:t xml:space="preserve"> "</w:t>
      </w:r>
      <w:r w:rsidR="00BA1853">
        <w:rPr>
          <w:u w:val="single"/>
        </w:rPr>
        <w:t>2015</w:t>
      </w:r>
      <w:r w:rsidR="00BA1853">
        <w:t>"</w:t>
      </w:r>
    </w:p>
    <w:p w:rsidR="00BA1853" w:rsidP="00C8108C" w:rsidRDefault="00BA1853">
      <w:pPr>
        <w:pStyle w:val="Page"/>
      </w:pPr>
    </w:p>
    <w:p w:rsidR="00BA1853" w:rsidP="00BA1853" w:rsidRDefault="00BA1853">
      <w:pPr>
        <w:pStyle w:val="Page"/>
      </w:pPr>
      <w:r>
        <w:fldChar w:fldCharType="begin"/>
      </w:r>
      <w:r>
        <w:instrText xml:space="preserve"> ADVANCE  \y 182 </w:instrText>
      </w:r>
      <w:r>
        <w:fldChar w:fldCharType="end"/>
      </w:r>
      <w:r>
        <w:t>On page 4, line 29, strike "</w:t>
      </w:r>
      <w:r w:rsidRPr="00BA1853">
        <w:rPr>
          <w:u w:val="single"/>
        </w:rPr>
        <w:t>2017</w:t>
      </w:r>
      <w:r>
        <w:t xml:space="preserve">" and </w:t>
      </w:r>
      <w:r w:rsidRPr="00BA1853">
        <w:t>insert</w:t>
      </w:r>
      <w:r>
        <w:t xml:space="preserve"> "</w:t>
      </w:r>
      <w:r>
        <w:rPr>
          <w:u w:val="single"/>
        </w:rPr>
        <w:t>2015</w:t>
      </w:r>
      <w:r>
        <w:t>"</w:t>
      </w:r>
    </w:p>
    <w:p w:rsidR="00BA1853" w:rsidP="00BA1853" w:rsidRDefault="00BA1853">
      <w:pPr>
        <w:pStyle w:val="RCWSLText"/>
      </w:pPr>
    </w:p>
    <w:p w:rsidRPr="00BA1853" w:rsidR="00BA1853" w:rsidP="00BA1853" w:rsidRDefault="00BA1853">
      <w:pPr>
        <w:pStyle w:val="Page"/>
      </w:pPr>
      <w:r>
        <w:fldChar w:fldCharType="begin"/>
      </w:r>
      <w:r>
        <w:instrText xml:space="preserve"> ADVANCE  \y 182 </w:instrText>
      </w:r>
      <w:r>
        <w:fldChar w:fldCharType="end"/>
      </w:r>
      <w:r>
        <w:t>On page 5, line 10, strike "</w:t>
      </w:r>
      <w:r w:rsidRPr="00BA1853">
        <w:rPr>
          <w:u w:val="single"/>
        </w:rPr>
        <w:t>2017</w:t>
      </w:r>
      <w:r>
        <w:t xml:space="preserve">" and </w:t>
      </w:r>
      <w:r w:rsidRPr="00BA1853">
        <w:t>insert</w:t>
      </w:r>
      <w:r>
        <w:t xml:space="preserve"> "</w:t>
      </w:r>
      <w:r>
        <w:rPr>
          <w:u w:val="single"/>
        </w:rPr>
        <w:t>2015</w:t>
      </w:r>
      <w:r>
        <w:t>"</w:t>
      </w:r>
    </w:p>
    <w:p w:rsidRPr="00BA1853" w:rsidR="00BA1853" w:rsidP="00BA1853" w:rsidRDefault="00BA1853">
      <w:pPr>
        <w:pStyle w:val="RCWSLText"/>
      </w:pPr>
    </w:p>
    <w:p w:rsidR="00BA1853" w:rsidP="00BA1853" w:rsidRDefault="00BA1853">
      <w:pPr>
        <w:pStyle w:val="Page"/>
      </w:pPr>
      <w:r>
        <w:fldChar w:fldCharType="begin"/>
      </w:r>
      <w:r>
        <w:instrText xml:space="preserve"> ADVANCE  \y 182 </w:instrText>
      </w:r>
      <w:r>
        <w:fldChar w:fldCharType="end"/>
      </w:r>
      <w:r>
        <w:t>On page 5, line 21, strike "</w:t>
      </w:r>
      <w:r w:rsidRPr="00BA1853">
        <w:rPr>
          <w:u w:val="single"/>
        </w:rPr>
        <w:t>2017</w:t>
      </w:r>
      <w:r>
        <w:t xml:space="preserve">" and </w:t>
      </w:r>
      <w:r w:rsidRPr="00BA1853">
        <w:t>insert</w:t>
      </w:r>
      <w:r>
        <w:t xml:space="preserve"> "</w:t>
      </w:r>
      <w:r>
        <w:rPr>
          <w:u w:val="single"/>
        </w:rPr>
        <w:t>2015</w:t>
      </w:r>
      <w:r>
        <w:t>"</w:t>
      </w:r>
    </w:p>
    <w:p w:rsidR="00BA1853" w:rsidP="00BA1853" w:rsidRDefault="00BA1853">
      <w:pPr>
        <w:pStyle w:val="RCWSLText"/>
      </w:pPr>
    </w:p>
    <w:p w:rsidR="00BA1853" w:rsidP="00BA1853" w:rsidRDefault="00BA1853">
      <w:pPr>
        <w:pStyle w:val="Page"/>
      </w:pPr>
      <w:r>
        <w:fldChar w:fldCharType="begin"/>
      </w:r>
      <w:r>
        <w:instrText xml:space="preserve"> ADVANCE  \y 182 </w:instrText>
      </w:r>
      <w:r>
        <w:fldChar w:fldCharType="end"/>
      </w:r>
      <w:r>
        <w:t>On page 5, line 33, strike "</w:t>
      </w:r>
      <w:r w:rsidRPr="00BA1853">
        <w:rPr>
          <w:u w:val="single"/>
        </w:rPr>
        <w:t>2017</w:t>
      </w:r>
      <w:r>
        <w:t xml:space="preserve">" and </w:t>
      </w:r>
      <w:r w:rsidRPr="00BA1853">
        <w:t>insert</w:t>
      </w:r>
      <w:r>
        <w:t xml:space="preserve"> "</w:t>
      </w:r>
      <w:r>
        <w:rPr>
          <w:u w:val="single"/>
        </w:rPr>
        <w:t>2015</w:t>
      </w:r>
      <w:r>
        <w:t>"</w:t>
      </w:r>
    </w:p>
    <w:p w:rsidR="00BA1853" w:rsidP="00BA1853" w:rsidRDefault="00BA1853">
      <w:pPr>
        <w:pStyle w:val="RCWSLText"/>
      </w:pPr>
    </w:p>
    <w:p w:rsidRPr="00BA1853" w:rsidR="00BA1853" w:rsidP="00BA1853" w:rsidRDefault="00BA1853">
      <w:pPr>
        <w:pStyle w:val="Page"/>
      </w:pPr>
      <w:r>
        <w:fldChar w:fldCharType="begin"/>
      </w:r>
      <w:r>
        <w:instrText xml:space="preserve"> ADVANCE  \y 182 </w:instrText>
      </w:r>
      <w:r>
        <w:fldChar w:fldCharType="end"/>
      </w:r>
      <w:r>
        <w:t>On page 6, line 7, strike "</w:t>
      </w:r>
      <w:r w:rsidRPr="00BA1853">
        <w:rPr>
          <w:u w:val="single"/>
        </w:rPr>
        <w:t>2017</w:t>
      </w:r>
      <w:r>
        <w:t xml:space="preserve">" and </w:t>
      </w:r>
      <w:r w:rsidRPr="00BA1853">
        <w:t>insert</w:t>
      </w:r>
      <w:r>
        <w:t xml:space="preserve"> "</w:t>
      </w:r>
      <w:r>
        <w:rPr>
          <w:u w:val="single"/>
        </w:rPr>
        <w:t>2015</w:t>
      </w:r>
      <w:r>
        <w:t>"</w:t>
      </w:r>
    </w:p>
    <w:p w:rsidRPr="00BA1853" w:rsidR="00BA1853" w:rsidP="00BA1853" w:rsidRDefault="00BA1853">
      <w:pPr>
        <w:pStyle w:val="RCWSLText"/>
      </w:pPr>
    </w:p>
    <w:p w:rsidR="00BF3819" w:rsidP="00C8108C" w:rsidRDefault="00BF3819">
      <w:pPr>
        <w:pStyle w:val="Page"/>
      </w:pPr>
      <w:r>
        <w:t xml:space="preserve">On page </w:t>
      </w:r>
      <w:r w:rsidR="00BA1853">
        <w:t>35</w:t>
      </w:r>
      <w:r>
        <w:t xml:space="preserve">, after line </w:t>
      </w:r>
      <w:r w:rsidR="00BA1853">
        <w:t>12</w:t>
      </w:r>
      <w:r>
        <w:t>, insert the following:</w:t>
      </w:r>
    </w:p>
    <w:p w:rsidR="00BA1853" w:rsidP="00BA1853" w:rsidRDefault="00BA1853">
      <w:pPr>
        <w:spacing w:before="360" w:after="360" w:line="408" w:lineRule="auto"/>
        <w:jc w:val="center"/>
      </w:pPr>
      <w:r>
        <w:t>"</w:t>
      </w:r>
      <w:r>
        <w:rPr>
          <w:b/>
        </w:rPr>
        <w:t>PART VI</w:t>
      </w:r>
      <w:r>
        <w:br/>
      </w:r>
      <w:r>
        <w:rPr>
          <w:b/>
        </w:rPr>
        <w:t>NEWSPAPER BUSINESS AND OCCUPATION TAX</w:t>
      </w:r>
    </w:p>
    <w:p w:rsidR="00BA1853" w:rsidP="00BA1853" w:rsidRDefault="00BA1853">
      <w:pPr>
        <w:pStyle w:val="BegSec-Amd"/>
      </w:pPr>
      <w:r>
        <w:rPr>
          <w:b/>
        </w:rPr>
        <w:t xml:space="preserve">Sec. </w:t>
      </w:r>
      <w:r>
        <w:rPr>
          <w:b/>
        </w:rPr>
        <w:fldChar w:fldCharType="begin"/>
      </w:r>
      <w:r>
        <w:rPr>
          <w:b/>
        </w:rPr>
        <w:instrText xml:space="preserve"> LISTNUM  LegalDefault \s 601  </w:instrText>
      </w:r>
      <w:r>
        <w:rPr>
          <w:b/>
        </w:rPr>
        <w:fldChar w:fldCharType="end"/>
      </w:r>
      <w:r>
        <w:rPr>
          <w:b/>
        </w:rPr>
        <w:t xml:space="preserve">  </w:t>
      </w:r>
      <w:r>
        <w:t>RCW 82.04.214 and 2008 c 273 s 1 are each amended to read as follows:</w:t>
      </w:r>
    </w:p>
    <w:p w:rsidR="00BA1853" w:rsidP="00BA1853" w:rsidRDefault="00BA1853">
      <w:pPr>
        <w:pStyle w:val="RCWSLText"/>
      </w:pPr>
      <w:r>
        <w:tab/>
        <w:t>(1)((</w:t>
      </w:r>
      <w:r>
        <w:rPr>
          <w:strike/>
        </w:rPr>
        <w:t>(a) Until June 30, 2011,</w:t>
      </w:r>
      <w:r>
        <w:t>)) "</w:t>
      </w:r>
      <w:r>
        <w:rPr>
          <w:u w:val="single"/>
        </w:rPr>
        <w:t>N</w:t>
      </w:r>
      <w:r>
        <w:t>ewspaper" means:</w:t>
      </w:r>
    </w:p>
    <w:p w:rsidR="00BA1853" w:rsidP="00BA1853" w:rsidRDefault="00BA1853">
      <w:pPr>
        <w:pStyle w:val="RCWSLText"/>
      </w:pPr>
      <w:r>
        <w:tab/>
        <w:t>((</w:t>
      </w:r>
      <w:r>
        <w:rPr>
          <w:strike/>
        </w:rPr>
        <w:t>(i)</w:t>
      </w:r>
      <w:r>
        <w:t xml:space="preserve">)) </w:t>
      </w:r>
      <w:r>
        <w:rPr>
          <w:u w:val="single"/>
        </w:rPr>
        <w:t>(a)</w:t>
      </w:r>
      <w:r>
        <w:t xml:space="preserve"> A publication issued regularly at stated intervals at least twice a month and printed on newsprint in tabloid or broadsheet format folded loosely together without stapling, glue, or any other binding of any kind, including any supplement of a printed newspaper; and</w:t>
      </w:r>
    </w:p>
    <w:p w:rsidR="00BA1853" w:rsidP="00BA1853" w:rsidRDefault="00BA1853">
      <w:pPr>
        <w:pStyle w:val="RCWSLText"/>
      </w:pPr>
      <w:r>
        <w:tab/>
        <w:t>((</w:t>
      </w:r>
      <w:r>
        <w:rPr>
          <w:strike/>
        </w:rPr>
        <w:t>(ii)</w:t>
      </w:r>
      <w:r>
        <w:t xml:space="preserve">)) </w:t>
      </w:r>
      <w:r>
        <w:rPr>
          <w:u w:val="single"/>
        </w:rPr>
        <w:t>(b)</w:t>
      </w:r>
      <w:r>
        <w:t xml:space="preserve"> An electronic version of a printed newspaper that:</w:t>
      </w:r>
    </w:p>
    <w:p w:rsidR="00BA1853" w:rsidP="00BA1853" w:rsidRDefault="00BA1853">
      <w:pPr>
        <w:pStyle w:val="RCWSLText"/>
      </w:pPr>
      <w:r>
        <w:tab/>
        <w:t>((</w:t>
      </w:r>
      <w:r>
        <w:rPr>
          <w:strike/>
        </w:rPr>
        <w:t>(A)</w:t>
      </w:r>
      <w:r>
        <w:t xml:space="preserve">)) </w:t>
      </w:r>
      <w:r>
        <w:rPr>
          <w:u w:val="single"/>
        </w:rPr>
        <w:t>(i)</w:t>
      </w:r>
      <w:r>
        <w:t xml:space="preserve"> Shares content with the printed newspaper; and</w:t>
      </w:r>
    </w:p>
    <w:p w:rsidR="00BA1853" w:rsidP="00BA1853" w:rsidRDefault="00BA1853">
      <w:pPr>
        <w:pStyle w:val="RCWSLText"/>
      </w:pPr>
      <w:r>
        <w:lastRenderedPageBreak/>
        <w:t xml:space="preserve"> </w:t>
      </w:r>
      <w:r>
        <w:tab/>
        <w:t>((</w:t>
      </w:r>
      <w:r>
        <w:rPr>
          <w:strike/>
        </w:rPr>
        <w:t>(B)</w:t>
      </w:r>
      <w:r>
        <w:t xml:space="preserve">)) </w:t>
      </w:r>
      <w:r>
        <w:rPr>
          <w:u w:val="single"/>
        </w:rPr>
        <w:t>(ii)</w:t>
      </w:r>
      <w:r>
        <w:t xml:space="preserve"> Is prominently identified by the same name as the printed newspaper or otherwise conspicuously indicates that it is a complement to the printed newspaper.</w:t>
      </w:r>
    </w:p>
    <w:p w:rsidR="00BA1853" w:rsidP="00BA1853" w:rsidRDefault="00BA1853">
      <w:pPr>
        <w:pStyle w:val="RCWSLText"/>
      </w:pPr>
      <w:r>
        <w:tab/>
        <w:t>((</w:t>
      </w:r>
      <w:r>
        <w:rPr>
          <w:strike/>
        </w:rPr>
        <w:t>(b)</w:t>
      </w:r>
      <w:r>
        <w:t xml:space="preserve">)) </w:t>
      </w:r>
      <w:r>
        <w:rPr>
          <w:u w:val="single"/>
        </w:rPr>
        <w:t>(2)</w:t>
      </w:r>
      <w:r>
        <w:t xml:space="preserve"> For purposes of this section, "supplement" means a printed publication, including a magazine or advertising section, that is:</w:t>
      </w:r>
    </w:p>
    <w:p w:rsidR="00BA1853" w:rsidP="00BA1853" w:rsidRDefault="00BA1853">
      <w:pPr>
        <w:pStyle w:val="RCWSLText"/>
      </w:pPr>
      <w:r>
        <w:tab/>
        <w:t>((</w:t>
      </w:r>
      <w:r>
        <w:rPr>
          <w:strike/>
        </w:rPr>
        <w:t>(i)</w:t>
      </w:r>
      <w:r>
        <w:t xml:space="preserve">)) </w:t>
      </w:r>
      <w:r>
        <w:rPr>
          <w:u w:val="single"/>
        </w:rPr>
        <w:t>(a)</w:t>
      </w:r>
      <w:r>
        <w:t xml:space="preserve"> Labeled and identified as part of the printed newspaper; and</w:t>
      </w:r>
    </w:p>
    <w:p w:rsidR="00BA1853" w:rsidP="00BA1853" w:rsidRDefault="00BA1853">
      <w:pPr>
        <w:pStyle w:val="RCWSLText"/>
      </w:pPr>
      <w:r>
        <w:tab/>
        <w:t>((</w:t>
      </w:r>
      <w:r>
        <w:rPr>
          <w:strike/>
        </w:rPr>
        <w:t>(ii)</w:t>
      </w:r>
      <w:r>
        <w:t xml:space="preserve">)) </w:t>
      </w:r>
      <w:r>
        <w:rPr>
          <w:u w:val="single"/>
        </w:rPr>
        <w:t>(b)</w:t>
      </w:r>
      <w:r>
        <w:t xml:space="preserve"> Circulated or distributed:</w:t>
      </w:r>
    </w:p>
    <w:p w:rsidR="00BA1853" w:rsidP="00BA1853" w:rsidRDefault="00BA1853">
      <w:pPr>
        <w:pStyle w:val="RCWSLText"/>
      </w:pPr>
      <w:r>
        <w:tab/>
        <w:t>((</w:t>
      </w:r>
      <w:r>
        <w:rPr>
          <w:strike/>
        </w:rPr>
        <w:t>(A)</w:t>
      </w:r>
      <w:r>
        <w:t xml:space="preserve">)) </w:t>
      </w:r>
      <w:r>
        <w:rPr>
          <w:u w:val="single"/>
        </w:rPr>
        <w:t>(i)</w:t>
      </w:r>
      <w:r>
        <w:t xml:space="preserve"> As an insert or attachment to the printed newspaper; or</w:t>
      </w:r>
    </w:p>
    <w:p w:rsidR="00BA1853" w:rsidP="00BA1853" w:rsidRDefault="00BA1853">
      <w:pPr>
        <w:pStyle w:val="RCWSLText"/>
      </w:pPr>
      <w:r>
        <w:tab/>
        <w:t>((</w:t>
      </w:r>
      <w:r>
        <w:rPr>
          <w:strike/>
        </w:rPr>
        <w:t>(B)</w:t>
      </w:r>
      <w:r>
        <w:t xml:space="preserve">)) </w:t>
      </w:r>
      <w:r>
        <w:rPr>
          <w:u w:val="single"/>
        </w:rPr>
        <w:t>(ii)</w:t>
      </w:r>
      <w:r>
        <w:t xml:space="preserve"> Separate and apart from the printed newspaper so long as the distribution is within the general circulation area of the newspaper.</w:t>
      </w:r>
    </w:p>
    <w:p w:rsidR="00EE4751" w:rsidP="00BA1853" w:rsidRDefault="00BA1853">
      <w:pPr>
        <w:pStyle w:val="RCWSLText"/>
      </w:pPr>
      <w:r>
        <w:tab/>
        <w:t>((</w:t>
      </w:r>
      <w:r>
        <w:rPr>
          <w:strike/>
        </w:rPr>
        <w:t>(2) Beginning July 1, 2011, "newspaper" means a publication issued regularly at stated intervals at least twice a month and printed on newsprint in tabloid or broadsheet format folded loosely together without stapling, glue, or any other binding of any kind, including any supplement of a printed newspaper as defined in subsection (1)(b) of this section.</w:t>
      </w:r>
      <w:r>
        <w:t>))</w:t>
      </w:r>
    </w:p>
    <w:p w:rsidR="00BA1853" w:rsidP="00BA1853" w:rsidRDefault="00BA1853">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82.04.260 and 2011 c 2 s 203 (Initiative Measure No. 1107) are each amended to read as follows:</w:t>
      </w:r>
    </w:p>
    <w:p w:rsidR="00BA1853" w:rsidP="00BA1853" w:rsidRDefault="00BA1853">
      <w:pPr>
        <w:pStyle w:val="RCWSLText"/>
      </w:pPr>
      <w:r>
        <w:tab/>
        <w:t>(1) Upon every person engaging within this state in the business of manufacturing:</w:t>
      </w:r>
    </w:p>
    <w:p w:rsidR="00BA1853" w:rsidP="00BA1853" w:rsidRDefault="00BA1853">
      <w:pPr>
        <w:pStyle w:val="RCWSLText"/>
      </w:pPr>
      <w:r>
        <w:tab/>
        <w:t>(a) Wheat into flour, barley into pearl barley, soybeans into soybean oil, canola into canola oil, canola meal, or canola by- products, or sunflower seeds into sunflower oil; as to such persons the amount of tax with respect to such business is equal to the value of the flour, pearl barley, oil, canola meal, or canola by-product manufactured, multiplied by the rate of 0.138 percent;</w:t>
      </w:r>
    </w:p>
    <w:p w:rsidR="00BA1853" w:rsidP="00BA1853" w:rsidRDefault="00BA1853">
      <w:pPr>
        <w:pStyle w:val="RCWSLText"/>
      </w:pPr>
      <w:r>
        <w:tab/>
        <w:t xml:space="preserve">(b) Beginning July 1, 2012, seafood products that remain in a raw, raw frozen, or raw salted state at the completion of the manufacturing by that person; or selling manufactured seafood products that remain </w:t>
      </w:r>
      <w:r>
        <w:lastRenderedPageBreak/>
        <w:t>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rsidR="00BA1853" w:rsidP="00BA1853" w:rsidRDefault="00BA1853">
      <w:pPr>
        <w:pStyle w:val="RCWSLText"/>
      </w:pPr>
      <w:r>
        <w:tab/>
        <w:t>(c) Beginning July 1, 2012, dairy products that as of September 20, 2001, are identified in 21 C.F.R., chapter 1, parts 131, 133, and 135, including by-products from the manufacturing of the dairy products such as whey and casein; or selling the same to purchasers who transport in the ordinary course of business the goods out of state;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rsidR="00BA1853" w:rsidP="00BA1853" w:rsidRDefault="00BA1853">
      <w:pPr>
        <w:pStyle w:val="RCWSLText"/>
      </w:pPr>
      <w:r>
        <w:tab/>
        <w:t>(d) Beginning July 1, 2012,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rsidR="00BA1853" w:rsidP="00BA1853" w:rsidRDefault="00BA1853">
      <w:pPr>
        <w:pStyle w:val="RCWSLText"/>
      </w:pPr>
      <w:r>
        <w:tab/>
        <w:t xml:space="preserve">(e) Until July 1, 2009, alcohol fuel, biodiesel fuel, or biodiesel feedstock, as those terms are defined in RCW 82.29A.135; as to such </w:t>
      </w:r>
      <w:r>
        <w:lastRenderedPageBreak/>
        <w:t>persons the amount of tax with respect to the business is equal to the value of alcohol fuel, biodiesel fuel, or biodiesel feedstock manufactured, multiplied by the rate of 0.138 percent; and</w:t>
      </w:r>
    </w:p>
    <w:p w:rsidR="00BA1853" w:rsidP="00BA1853" w:rsidRDefault="00BA1853">
      <w:pPr>
        <w:pStyle w:val="RCWSLText"/>
      </w:pPr>
      <w:r>
        <w:tab/>
        <w:t>(f) Wood biomass fuel as defined in RCW 82.29A.135; as to such persons the amount of tax with respect to the business is equal to the value of wood biomass fuel manufactured, multiplied by the rate of 0.138 percent.</w:t>
      </w:r>
    </w:p>
    <w:p w:rsidR="00BA1853" w:rsidP="00BA1853" w:rsidRDefault="00BA1853">
      <w:pPr>
        <w:pStyle w:val="RCWSLText"/>
      </w:pPr>
      <w:r>
        <w:tab/>
        <w:t>(2) Upon every person engaging within this state in the business of splitting or processing dried peas; as to such persons the amount of tax with respect to such business is equal to the value of the peas split or processed, multiplied by the rate of 0.138 percent.</w:t>
      </w:r>
    </w:p>
    <w:p w:rsidR="00BA1853" w:rsidP="00BA1853" w:rsidRDefault="00BA1853">
      <w:pPr>
        <w:pStyle w:val="RCWSLText"/>
      </w:pPr>
      <w:r>
        <w:tab/>
        <w:t>(3)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rsidR="00BA1853" w:rsidP="00BA1853" w:rsidRDefault="00BA1853">
      <w:pPr>
        <w:pStyle w:val="RCWSLText"/>
      </w:pPr>
      <w:r>
        <w:tab/>
        <w:t>(4)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rsidR="00BA1853" w:rsidP="00BA1853" w:rsidRDefault="00BA1853">
      <w:pPr>
        <w:pStyle w:val="RCWSLText"/>
      </w:pPr>
      <w:r>
        <w:tab/>
        <w:t>(5)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rsidR="00BA1853" w:rsidP="00BA1853" w:rsidRDefault="00BA1853">
      <w:pPr>
        <w:pStyle w:val="RCWSLText"/>
      </w:pPr>
      <w:r>
        <w:tab/>
        <w:t>(6)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rsidR="00BA1853" w:rsidP="00BA1853" w:rsidRDefault="00BA1853">
      <w:pPr>
        <w:pStyle w:val="RCWSLText"/>
      </w:pPr>
      <w:r>
        <w:lastRenderedPageBreak/>
        <w:tab/>
        <w:t>(7)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rsidR="00BA1853" w:rsidP="00BA1853" w:rsidRDefault="00BA1853">
      <w:pPr>
        <w:pStyle w:val="RCWSLText"/>
      </w:pPr>
      <w:r>
        <w:tab/>
        <w:t>(8)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rsidR="00BA1853" w:rsidP="00BA1853" w:rsidRDefault="00BA1853">
      <w:pPr>
        <w:pStyle w:val="RCWSLText"/>
      </w:pPr>
      <w:r>
        <w:lastRenderedPageBreak/>
        <w:tab/>
        <w:t>If the gross income of the taxpayer is attributable to activities both within and without this state, the gross income attributable to this state must be determined in accordance with the methods of apportionment required under RCW 82.04.460.</w:t>
      </w:r>
    </w:p>
    <w:p w:rsidR="00BA1853" w:rsidP="00BA1853" w:rsidRDefault="00BA1853">
      <w:pPr>
        <w:pStyle w:val="RCWSLText"/>
      </w:pPr>
      <w:r>
        <w:tab/>
        <w:t>(9)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rsidR="00BA1853" w:rsidP="00BA1853" w:rsidRDefault="00BA1853">
      <w:pPr>
        <w:pStyle w:val="RCWSLText"/>
      </w:pPr>
      <w:r>
        <w:tab/>
        <w:t>(10)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rsidR="00BA1853" w:rsidP="00BA1853" w:rsidRDefault="00BA1853">
      <w:pPr>
        <w:pStyle w:val="RCWSLText"/>
      </w:pPr>
      <w:r>
        <w:t xml:space="preserve"> </w:t>
      </w:r>
      <w:r>
        <w:tab/>
        <w:t>(11)(a)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rsidR="00BA1853" w:rsidP="00BA1853" w:rsidRDefault="00BA1853">
      <w:pPr>
        <w:pStyle w:val="RCWSLText"/>
      </w:pPr>
      <w:r>
        <w:tab/>
        <w:t>(i) 0.4235 percent from October 1, 2005, through June 30, 2007; and</w:t>
      </w:r>
    </w:p>
    <w:p w:rsidR="00BA1853" w:rsidP="00BA1853" w:rsidRDefault="00BA1853">
      <w:pPr>
        <w:pStyle w:val="RCWSLText"/>
      </w:pPr>
      <w:r>
        <w:tab/>
        <w:t>(ii) 0.2904 percent beginning July 1, 2007.</w:t>
      </w:r>
    </w:p>
    <w:p w:rsidR="00BA1853" w:rsidP="00BA1853" w:rsidRDefault="00BA1853">
      <w:pPr>
        <w:pStyle w:val="RCWSLText"/>
      </w:pPr>
      <w:r>
        <w:tab/>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w:t>
      </w:r>
      <w:r>
        <w:lastRenderedPageBreak/>
        <w:t>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rsidR="00BA1853" w:rsidP="00BA1853" w:rsidRDefault="00BA1853">
      <w:pPr>
        <w:pStyle w:val="RCWSLText"/>
      </w:pPr>
      <w:r>
        <w:tab/>
        <w:t>(c) For the purposes of this subsection (11), "commercial airplane" and "component" have the same meanings as provided in RCW 82.32.550.</w:t>
      </w:r>
    </w:p>
    <w:p w:rsidR="00BA1853" w:rsidP="00BA1853" w:rsidRDefault="00BA1853">
      <w:pPr>
        <w:pStyle w:val="RCWSLText"/>
      </w:pPr>
      <w:r>
        <w:tab/>
        <w:t>(d) In addition to all other requirements under this title, a person reporting under the tax rate provided in this subsection (11) must file a complete annual report with the department under RCW 82.32.534.</w:t>
      </w:r>
    </w:p>
    <w:p w:rsidR="00BA1853" w:rsidP="00BA1853" w:rsidRDefault="00BA1853">
      <w:pPr>
        <w:pStyle w:val="RCWSLText"/>
      </w:pPr>
      <w:r>
        <w:tab/>
        <w:t>(e) This subsection (11) does not apply on and after July 1, 2024.</w:t>
      </w:r>
    </w:p>
    <w:p w:rsidR="00BA1853" w:rsidP="00BA1853" w:rsidRDefault="00BA1853">
      <w:pPr>
        <w:pStyle w:val="RCWSLText"/>
      </w:pPr>
      <w:r>
        <w:tab/>
        <w:t>(12)(a)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rsidR="00BA1853" w:rsidP="00BA1853" w:rsidRDefault="00BA1853">
      <w:pPr>
        <w:pStyle w:val="RCWSLText"/>
      </w:pPr>
      <w:r>
        <w:t xml:space="preserve"> </w:t>
      </w:r>
      <w:r>
        <w:tab/>
        <w:t>(b)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rsidR="00BA1853" w:rsidP="00BA1853" w:rsidRDefault="00BA1853">
      <w:pPr>
        <w:pStyle w:val="RCWSLText"/>
      </w:pPr>
      <w:r>
        <w:lastRenderedPageBreak/>
        <w:tab/>
        <w:t>(c)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rsidR="00BA1853" w:rsidP="00BA1853" w:rsidRDefault="00BA1853">
      <w:pPr>
        <w:pStyle w:val="RCWSLText"/>
      </w:pPr>
      <w:r>
        <w:tab/>
        <w:t>(d)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rsidR="00BA1853" w:rsidP="00BA1853" w:rsidRDefault="00BA1853">
      <w:pPr>
        <w:pStyle w:val="RCWSLText"/>
      </w:pPr>
      <w:r>
        <w:tab/>
        <w:t>(e) For purposes of this subsection, the following definitions apply:</w:t>
      </w:r>
    </w:p>
    <w:p w:rsidR="00BA1853" w:rsidP="00BA1853" w:rsidRDefault="00BA1853">
      <w:pPr>
        <w:pStyle w:val="RCWSLText"/>
      </w:pPr>
      <w:r>
        <w:tab/>
        <w:t>(i) "Biocomposite surface products" means surface material products containing, by weight or volume, more than fifty percent recycled paper and that also use nonpetroleum</w:t>
      </w:r>
      <w:r>
        <w:noBreakHyphen/>
        <w:t>based phenolic resin as a bonding agent.</w:t>
      </w:r>
    </w:p>
    <w:p w:rsidR="00BA1853" w:rsidP="00BA1853" w:rsidRDefault="00BA1853">
      <w:pPr>
        <w:pStyle w:val="RCWSLText"/>
      </w:pPr>
      <w:r>
        <w:tab/>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 fiber containers including linerboard and corrugated medium; and related types of cellulosic products containing primarily, </w:t>
      </w:r>
      <w:r>
        <w:lastRenderedPageBreak/>
        <w:t>by weight or volume, cellulosic materials.  "Paper and paper products" does not include books, newspapers, magazines, periodicals, and other printed publications, advertising materials, calendars, and similar types of printed materials.</w:t>
      </w:r>
    </w:p>
    <w:p w:rsidR="00BA1853" w:rsidP="00BA1853" w:rsidRDefault="00BA1853">
      <w:pPr>
        <w:pStyle w:val="RCWSLText"/>
      </w:pPr>
      <w:r>
        <w:tab/>
        <w:t>(iii)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rsidR="00BA1853" w:rsidP="00BA1853" w:rsidRDefault="00BA1853">
      <w:pPr>
        <w:pStyle w:val="RCWSLText"/>
      </w:pPr>
      <w:r>
        <w:tab/>
        <w:t>(iv) "Timber" means forest trees, standing or down, on privately or publicly owned land.  "Timber" does not include Christmas trees that are cultivated by agricultural methods or short-rotation hardwoods as defined in RCW 84.33.035.</w:t>
      </w:r>
    </w:p>
    <w:p w:rsidR="00BA1853" w:rsidP="00BA1853" w:rsidRDefault="00BA1853">
      <w:pPr>
        <w:pStyle w:val="RCWSLText"/>
      </w:pPr>
      <w:r>
        <w:tab/>
        <w:t>(v) "Timber products" means:</w:t>
      </w:r>
    </w:p>
    <w:p w:rsidR="00BA1853" w:rsidP="00BA1853" w:rsidRDefault="00BA1853">
      <w:pPr>
        <w:pStyle w:val="RCWSLText"/>
      </w:pPr>
      <w:r>
        <w:tab/>
        <w:t>(A) Logs, wood chips, sawdust, wood waste, and similar products obtained wholly from the processing of timber, short-rotation hardwoods as defined in RCW 84.33.035, or both;</w:t>
      </w:r>
    </w:p>
    <w:p w:rsidR="00BA1853" w:rsidP="00BA1853" w:rsidRDefault="00BA1853">
      <w:pPr>
        <w:pStyle w:val="RCWSLText"/>
      </w:pPr>
      <w:r>
        <w:tab/>
        <w:t>(B) Pulp, including market pulp and pulp derived from recovered paper or paper products; and</w:t>
      </w:r>
    </w:p>
    <w:p w:rsidR="00BA1853" w:rsidP="00BA1853" w:rsidRDefault="00BA1853">
      <w:pPr>
        <w:pStyle w:val="RCWSLText"/>
      </w:pPr>
      <w:r>
        <w:tab/>
        <w:t>(C) Recycled paper, but only when used in the manufacture of biocomposite surface products.</w:t>
      </w:r>
    </w:p>
    <w:p w:rsidR="00BA1853" w:rsidP="00BA1853" w:rsidRDefault="00BA1853">
      <w:pPr>
        <w:pStyle w:val="RCWSLText"/>
      </w:pPr>
      <w:r>
        <w:tab/>
        <w:t>(vi) "Wood products" means paper and paper products; dimensional lumber; engineered wood products such as particleboard, oriented strand board, medium density fiberboard, and plywood; wood doors; wood windows; and biocomposite surface products.</w:t>
      </w:r>
    </w:p>
    <w:p w:rsidR="00BA1853" w:rsidP="00BA1853" w:rsidRDefault="00BA1853">
      <w:pPr>
        <w:pStyle w:val="RCWSLText"/>
      </w:pPr>
      <w:r>
        <w:tab/>
        <w:t>(f) Except for small harvesters as defined in RCW 84.33.035, a person reporting under the tax rate provided in this subsection (12) must file a complete annual survey with the department under RCW 82.32.585.</w:t>
      </w:r>
    </w:p>
    <w:p w:rsidR="00BA1853" w:rsidP="00BA1853" w:rsidRDefault="00BA1853">
      <w:pPr>
        <w:pStyle w:val="RCWSLText"/>
      </w:pPr>
      <w:r>
        <w:tab/>
        <w:t>(13)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rsidR="00BA1853" w:rsidP="00BA1853" w:rsidRDefault="00BA1853">
      <w:pPr>
        <w:pStyle w:val="RCWSLText"/>
      </w:pPr>
      <w:r>
        <w:lastRenderedPageBreak/>
        <w:tab/>
        <w:t>(14)(a) Upon every person engaging within this state in the business of printing a newspaper, publishing a newspaper, or both, the amount of tax on such business is equal to the gross income of the business multiplied by the rate of ((</w:t>
      </w:r>
      <w:r>
        <w:rPr>
          <w:strike/>
        </w:rPr>
        <w:t>0.2904</w:t>
      </w:r>
      <w:r>
        <w:t xml:space="preserve">)) </w:t>
      </w:r>
      <w:r>
        <w:rPr>
          <w:u w:val="single"/>
        </w:rPr>
        <w:t>0.365</w:t>
      </w:r>
      <w:r>
        <w:t xml:space="preserve"> percent </w:t>
      </w:r>
      <w:r>
        <w:rPr>
          <w:u w:val="single"/>
        </w:rPr>
        <w:t>through June 30, 2013, and beginning July 1, 2013, multiplied by the rate of 0.35 percent</w:t>
      </w:r>
      <w:r>
        <w:t>.</w:t>
      </w:r>
    </w:p>
    <w:p w:rsidR="00BA1853" w:rsidP="00BA1853" w:rsidRDefault="00BA1853">
      <w:pPr>
        <w:pStyle w:val="RCWSLText"/>
      </w:pPr>
      <w:r>
        <w:tab/>
        <w:t>(b) A person reporting under the tax rate provided in this subsection (14) must file a complete annual report with the department under RCW 82.32.534."</w:t>
      </w:r>
    </w:p>
    <w:p w:rsidR="00BA1853" w:rsidP="00BA1853" w:rsidRDefault="00BA1853">
      <w:pPr>
        <w:pStyle w:val="RCWSLText"/>
      </w:pPr>
    </w:p>
    <w:p w:rsidR="00BF3819" w:rsidP="00143BDB" w:rsidRDefault="00BA1853">
      <w:pPr>
        <w:pStyle w:val="RCWSLText"/>
      </w:pPr>
      <w:r>
        <w:t xml:space="preserve">On page 35, line </w:t>
      </w:r>
      <w:r w:rsidR="00143BDB">
        <w:t>24</w:t>
      </w:r>
      <w:r>
        <w:t xml:space="preserve">, </w:t>
      </w:r>
      <w:r w:rsidR="00143BDB">
        <w:t>after "I, II, V" strike ", and VI"</w:t>
      </w:r>
      <w:r>
        <w:t xml:space="preserve"> </w:t>
      </w:r>
      <w:r w:rsidR="00143BDB">
        <w:t xml:space="preserve">and insert "through VII" </w:t>
      </w:r>
    </w:p>
    <w:p w:rsidR="00C46DE3" w:rsidP="00143BDB" w:rsidRDefault="00C46DE3">
      <w:pPr>
        <w:pStyle w:val="RCWSLText"/>
      </w:pPr>
    </w:p>
    <w:p w:rsidR="00C46DE3" w:rsidP="00143BDB" w:rsidRDefault="00EE4751">
      <w:pPr>
        <w:pStyle w:val="RCWSLText"/>
      </w:pPr>
      <w:r>
        <w:t xml:space="preserve">On page 35, after line 19, insert the following: </w:t>
      </w:r>
    </w:p>
    <w:p w:rsidR="00EE4751" w:rsidP="00143BDB" w:rsidRDefault="00EE4751">
      <w:pPr>
        <w:pStyle w:val="RCWSLText"/>
      </w:pPr>
    </w:p>
    <w:p w:rsidR="00EE4751" w:rsidP="00143BDB" w:rsidRDefault="00EE4751">
      <w:pPr>
        <w:pStyle w:val="RCWSLText"/>
      </w:pPr>
      <w:r>
        <w:rPr>
          <w:u w:val="single"/>
        </w:rPr>
        <w:t>"</w:t>
      </w: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Part V</w:t>
      </w:r>
      <w:r w:rsidR="005A4B6A">
        <w:t>I</w:t>
      </w:r>
      <w:r>
        <w:t xml:space="preserve"> expires July 1, 2015."</w:t>
      </w:r>
    </w:p>
    <w:p w:rsidR="00143BDB" w:rsidP="00143BDB" w:rsidRDefault="00143BDB">
      <w:pPr>
        <w:pStyle w:val="RCWSLText"/>
      </w:pPr>
    </w:p>
    <w:p w:rsidR="00BF3819" w:rsidP="00BF3819" w:rsidRDefault="00BF3819">
      <w:pPr>
        <w:suppressLineNumbers/>
        <w:rPr>
          <w:spacing w:val="-3"/>
        </w:rPr>
      </w:pPr>
      <w:r>
        <w:rPr>
          <w:spacing w:val="-3"/>
        </w:rPr>
        <w:tab/>
        <w:t>Renumber the remaining sections consecutively and correct any internal references accordingly.</w:t>
      </w:r>
    </w:p>
    <w:p w:rsidRPr="00BF3819" w:rsidR="00BF3819" w:rsidP="00BF3819" w:rsidRDefault="00BF3819">
      <w:pPr>
        <w:suppressLineNumbers/>
        <w:rPr>
          <w:spacing w:val="-3"/>
        </w:rPr>
      </w:pPr>
    </w:p>
    <w:permEnd w:id="1328301415"/>
    <w:p w:rsidR="00ED2EEB" w:rsidP="00BF381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37809848" w:displacedByCustomXml="next"/>
      <w:sdt>
        <w:sdtPr>
          <w:rPr>
            <w:spacing w:val="0"/>
          </w:rPr>
          <w:alias w:val="Effect"/>
          <w:tag w:val="Effect"/>
          <w:id w:val="603001534"/>
          <w:placeholder>
            <w:docPart w:val="DefaultPlaceholder_1082065158"/>
          </w:placeholder>
        </w:sdtPr>
        <w:sdtContent>
          <w:tr w:rsidR="00D659AC" w:rsidTr="00C8108C">
            <w:tc>
              <w:tcPr>
                <w:tcW w:w="540" w:type="dxa"/>
                <w:shd w:val="clear" w:color="auto" w:fill="FFFFFF" w:themeFill="background1"/>
              </w:tcPr>
              <w:p w:rsidR="00D659AC" w:rsidP="00BF3819" w:rsidRDefault="00D659AC">
                <w:pPr>
                  <w:pStyle w:val="Effect"/>
                  <w:suppressLineNumbers/>
                  <w:shd w:val="clear" w:color="auto" w:fill="auto"/>
                  <w:ind w:left="0" w:firstLine="0"/>
                </w:pPr>
              </w:p>
            </w:tc>
            <w:tc>
              <w:tcPr>
                <w:tcW w:w="9874" w:type="dxa"/>
                <w:shd w:val="clear" w:color="auto" w:fill="FFFFFF" w:themeFill="background1"/>
              </w:tcPr>
              <w:p w:rsidR="00BA1853" w:rsidP="00BF381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A1853">
                  <w:t>The B&amp;O tax exemptions for manufacturing of fruits or vegetables, dairy, and seafood are extended to July 1, 2015, and are then replaced by a preferential B&amp;O tax rate of 0.138 percent.</w:t>
                </w:r>
              </w:p>
              <w:p w:rsidR="00F115A7" w:rsidP="00BF3819" w:rsidRDefault="00F115A7">
                <w:pPr>
                  <w:pStyle w:val="Effect"/>
                  <w:suppressLineNumbers/>
                  <w:shd w:val="clear" w:color="auto" w:fill="auto"/>
                  <w:ind w:left="0" w:firstLine="0"/>
                </w:pPr>
              </w:p>
              <w:p w:rsidRPr="0096303F" w:rsidR="00BA1853" w:rsidP="00BF3819" w:rsidRDefault="00BA1853">
                <w:pPr>
                  <w:pStyle w:val="Effect"/>
                  <w:suppressLineNumbers/>
                  <w:shd w:val="clear" w:color="auto" w:fill="auto"/>
                  <w:ind w:left="0" w:firstLine="0"/>
                </w:pPr>
                <w:r w:rsidRPr="00BA1853">
                  <w:t xml:space="preserve">The definition of a newspaper is amended to permanently include the Internet version of printed newspapers and newspaper supplements. The effect of this is to tax advertising revenue from the online versions of newspapers and newspaper supplements at the same rate as the traditional newspaper. </w:t>
                </w:r>
                <w:r w:rsidR="00F115A7">
                  <w:t xml:space="preserve"> </w:t>
                </w:r>
                <w:r w:rsidRPr="00BA1853">
                  <w:t xml:space="preserve">The B&amp;O tax rate for printing and publishing a newspaper, or both, is increased from 0.2904 percent to 0.365 percent until June 30, 2013, and 0.35 percent </w:t>
                </w:r>
                <w:r w:rsidR="00EE4751">
                  <w:t>until July 1, 2015</w:t>
                </w:r>
                <w:r w:rsidRPr="00BA1853">
                  <w:t>.</w:t>
                </w:r>
              </w:p>
              <w:p w:rsidRPr="007D1589" w:rsidR="001B4E53" w:rsidP="00BF3819" w:rsidRDefault="001B4E53">
                <w:pPr>
                  <w:pStyle w:val="ListBullet"/>
                  <w:numPr>
                    <w:ilvl w:val="0"/>
                    <w:numId w:val="0"/>
                  </w:numPr>
                  <w:suppressLineNumbers/>
                </w:pPr>
              </w:p>
            </w:tc>
          </w:tr>
        </w:sdtContent>
      </w:sdt>
      <w:permEnd w:id="1537809848"/>
    </w:tbl>
    <w:p w:rsidR="00DF5D0E" w:rsidP="00BF3819" w:rsidRDefault="00DF5D0E">
      <w:pPr>
        <w:pStyle w:val="BillEnd"/>
        <w:suppressLineNumbers/>
      </w:pPr>
    </w:p>
    <w:p w:rsidR="00DF5D0E" w:rsidP="00BF3819" w:rsidRDefault="00DE256E">
      <w:pPr>
        <w:pStyle w:val="BillEnd"/>
        <w:suppressLineNumbers/>
      </w:pPr>
      <w:r>
        <w:rPr>
          <w:b/>
        </w:rPr>
        <w:t>--- END ---</w:t>
      </w:r>
    </w:p>
    <w:p w:rsidR="00DF5D0E" w:rsidP="00BF381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DE3" w:rsidRDefault="00C46DE3" w:rsidP="00DF5D0E">
      <w:r>
        <w:separator/>
      </w:r>
    </w:p>
  </w:endnote>
  <w:endnote w:type="continuationSeparator" w:id="0">
    <w:p w:rsidR="00C46DE3" w:rsidRDefault="00C46DE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12" w:rsidRDefault="00A53F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E3" w:rsidRDefault="00C46DE3">
    <w:pPr>
      <w:pStyle w:val="AmendDraftFooter"/>
    </w:pPr>
    <w:fldSimple w:instr=" TITLE   \* MERGEFORMAT ">
      <w:r w:rsidR="00A53F12">
        <w:t>6635 AMS .... CRIS 178</w:t>
      </w:r>
    </w:fldSimple>
    <w:r>
      <w:tab/>
    </w:r>
    <w:r>
      <w:fldChar w:fldCharType="begin"/>
    </w:r>
    <w:r>
      <w:instrText xml:space="preserve"> PAGE  \* Arabic  \* MERGEFORMAT </w:instrText>
    </w:r>
    <w:r>
      <w:fldChar w:fldCharType="separate"/>
    </w:r>
    <w:r w:rsidR="00A53F12">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E3" w:rsidRDefault="00C46DE3">
    <w:pPr>
      <w:pStyle w:val="AmendDraftFooter"/>
    </w:pPr>
    <w:fldSimple w:instr=" TITLE   \* MERGEFORMAT ">
      <w:r w:rsidR="00A53F12">
        <w:t>6635 AMS .... CRIS 178</w:t>
      </w:r>
    </w:fldSimple>
    <w:r>
      <w:tab/>
    </w:r>
    <w:r>
      <w:fldChar w:fldCharType="begin"/>
    </w:r>
    <w:r>
      <w:instrText xml:space="preserve"> PAGE  \* Arabic  \* MERGEFORMAT </w:instrText>
    </w:r>
    <w:r>
      <w:fldChar w:fldCharType="separate"/>
    </w:r>
    <w:r w:rsidR="00A53F1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DE3" w:rsidRDefault="00C46DE3" w:rsidP="00DF5D0E">
      <w:r>
        <w:separator/>
      </w:r>
    </w:p>
  </w:footnote>
  <w:footnote w:type="continuationSeparator" w:id="0">
    <w:p w:rsidR="00C46DE3" w:rsidRDefault="00C46DE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12" w:rsidRDefault="00A53F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E3" w:rsidRDefault="00C46DE3">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DE3" w:rsidRDefault="00C46DE3">
                          <w:pPr>
                            <w:pStyle w:val="RCWSLText"/>
                            <w:jc w:val="right"/>
                          </w:pPr>
                          <w:r>
                            <w:t>1</w:t>
                          </w:r>
                        </w:p>
                        <w:p w:rsidR="00C46DE3" w:rsidRDefault="00C46DE3">
                          <w:pPr>
                            <w:pStyle w:val="RCWSLText"/>
                            <w:jc w:val="right"/>
                          </w:pPr>
                          <w:r>
                            <w:t>2</w:t>
                          </w:r>
                        </w:p>
                        <w:p w:rsidR="00C46DE3" w:rsidRDefault="00C46DE3">
                          <w:pPr>
                            <w:pStyle w:val="RCWSLText"/>
                            <w:jc w:val="right"/>
                          </w:pPr>
                          <w:r>
                            <w:t>3</w:t>
                          </w:r>
                        </w:p>
                        <w:p w:rsidR="00C46DE3" w:rsidRDefault="00C46DE3">
                          <w:pPr>
                            <w:pStyle w:val="RCWSLText"/>
                            <w:jc w:val="right"/>
                          </w:pPr>
                          <w:r>
                            <w:t>4</w:t>
                          </w:r>
                        </w:p>
                        <w:p w:rsidR="00C46DE3" w:rsidRDefault="00C46DE3">
                          <w:pPr>
                            <w:pStyle w:val="RCWSLText"/>
                            <w:jc w:val="right"/>
                          </w:pPr>
                          <w:r>
                            <w:t>5</w:t>
                          </w:r>
                        </w:p>
                        <w:p w:rsidR="00C46DE3" w:rsidRDefault="00C46DE3">
                          <w:pPr>
                            <w:pStyle w:val="RCWSLText"/>
                            <w:jc w:val="right"/>
                          </w:pPr>
                          <w:r>
                            <w:t>6</w:t>
                          </w:r>
                        </w:p>
                        <w:p w:rsidR="00C46DE3" w:rsidRDefault="00C46DE3">
                          <w:pPr>
                            <w:pStyle w:val="RCWSLText"/>
                            <w:jc w:val="right"/>
                          </w:pPr>
                          <w:r>
                            <w:t>7</w:t>
                          </w:r>
                        </w:p>
                        <w:p w:rsidR="00C46DE3" w:rsidRDefault="00C46DE3">
                          <w:pPr>
                            <w:pStyle w:val="RCWSLText"/>
                            <w:jc w:val="right"/>
                          </w:pPr>
                          <w:r>
                            <w:t>8</w:t>
                          </w:r>
                        </w:p>
                        <w:p w:rsidR="00C46DE3" w:rsidRDefault="00C46DE3">
                          <w:pPr>
                            <w:pStyle w:val="RCWSLText"/>
                            <w:jc w:val="right"/>
                          </w:pPr>
                          <w:r>
                            <w:t>9</w:t>
                          </w:r>
                        </w:p>
                        <w:p w:rsidR="00C46DE3" w:rsidRDefault="00C46DE3">
                          <w:pPr>
                            <w:pStyle w:val="RCWSLText"/>
                            <w:jc w:val="right"/>
                          </w:pPr>
                          <w:r>
                            <w:t>10</w:t>
                          </w:r>
                        </w:p>
                        <w:p w:rsidR="00C46DE3" w:rsidRDefault="00C46DE3">
                          <w:pPr>
                            <w:pStyle w:val="RCWSLText"/>
                            <w:jc w:val="right"/>
                          </w:pPr>
                          <w:r>
                            <w:t>11</w:t>
                          </w:r>
                        </w:p>
                        <w:p w:rsidR="00C46DE3" w:rsidRDefault="00C46DE3">
                          <w:pPr>
                            <w:pStyle w:val="RCWSLText"/>
                            <w:jc w:val="right"/>
                          </w:pPr>
                          <w:r>
                            <w:t>12</w:t>
                          </w:r>
                        </w:p>
                        <w:p w:rsidR="00C46DE3" w:rsidRDefault="00C46DE3">
                          <w:pPr>
                            <w:pStyle w:val="RCWSLText"/>
                            <w:jc w:val="right"/>
                          </w:pPr>
                          <w:r>
                            <w:t>13</w:t>
                          </w:r>
                        </w:p>
                        <w:p w:rsidR="00C46DE3" w:rsidRDefault="00C46DE3">
                          <w:pPr>
                            <w:pStyle w:val="RCWSLText"/>
                            <w:jc w:val="right"/>
                          </w:pPr>
                          <w:r>
                            <w:t>14</w:t>
                          </w:r>
                        </w:p>
                        <w:p w:rsidR="00C46DE3" w:rsidRDefault="00C46DE3">
                          <w:pPr>
                            <w:pStyle w:val="RCWSLText"/>
                            <w:jc w:val="right"/>
                          </w:pPr>
                          <w:r>
                            <w:t>15</w:t>
                          </w:r>
                        </w:p>
                        <w:p w:rsidR="00C46DE3" w:rsidRDefault="00C46DE3">
                          <w:pPr>
                            <w:pStyle w:val="RCWSLText"/>
                            <w:jc w:val="right"/>
                          </w:pPr>
                          <w:r>
                            <w:t>16</w:t>
                          </w:r>
                        </w:p>
                        <w:p w:rsidR="00C46DE3" w:rsidRDefault="00C46DE3">
                          <w:pPr>
                            <w:pStyle w:val="RCWSLText"/>
                            <w:jc w:val="right"/>
                          </w:pPr>
                          <w:r>
                            <w:t>17</w:t>
                          </w:r>
                        </w:p>
                        <w:p w:rsidR="00C46DE3" w:rsidRDefault="00C46DE3">
                          <w:pPr>
                            <w:pStyle w:val="RCWSLText"/>
                            <w:jc w:val="right"/>
                          </w:pPr>
                          <w:r>
                            <w:t>18</w:t>
                          </w:r>
                        </w:p>
                        <w:p w:rsidR="00C46DE3" w:rsidRDefault="00C46DE3">
                          <w:pPr>
                            <w:pStyle w:val="RCWSLText"/>
                            <w:jc w:val="right"/>
                          </w:pPr>
                          <w:r>
                            <w:t>19</w:t>
                          </w:r>
                        </w:p>
                        <w:p w:rsidR="00C46DE3" w:rsidRDefault="00C46DE3">
                          <w:pPr>
                            <w:pStyle w:val="RCWSLText"/>
                            <w:jc w:val="right"/>
                          </w:pPr>
                          <w:r>
                            <w:t>20</w:t>
                          </w:r>
                        </w:p>
                        <w:p w:rsidR="00C46DE3" w:rsidRDefault="00C46DE3">
                          <w:pPr>
                            <w:pStyle w:val="RCWSLText"/>
                            <w:jc w:val="right"/>
                          </w:pPr>
                          <w:r>
                            <w:t>21</w:t>
                          </w:r>
                        </w:p>
                        <w:p w:rsidR="00C46DE3" w:rsidRDefault="00C46DE3">
                          <w:pPr>
                            <w:pStyle w:val="RCWSLText"/>
                            <w:jc w:val="right"/>
                          </w:pPr>
                          <w:r>
                            <w:t>22</w:t>
                          </w:r>
                        </w:p>
                        <w:p w:rsidR="00C46DE3" w:rsidRDefault="00C46DE3">
                          <w:pPr>
                            <w:pStyle w:val="RCWSLText"/>
                            <w:jc w:val="right"/>
                          </w:pPr>
                          <w:r>
                            <w:t>23</w:t>
                          </w:r>
                        </w:p>
                        <w:p w:rsidR="00C46DE3" w:rsidRDefault="00C46DE3">
                          <w:pPr>
                            <w:pStyle w:val="RCWSLText"/>
                            <w:jc w:val="right"/>
                          </w:pPr>
                          <w:r>
                            <w:t>24</w:t>
                          </w:r>
                        </w:p>
                        <w:p w:rsidR="00C46DE3" w:rsidRDefault="00C46DE3">
                          <w:pPr>
                            <w:pStyle w:val="RCWSLText"/>
                            <w:jc w:val="right"/>
                          </w:pPr>
                          <w:r>
                            <w:t>25</w:t>
                          </w:r>
                        </w:p>
                        <w:p w:rsidR="00C46DE3" w:rsidRDefault="00C46DE3">
                          <w:pPr>
                            <w:pStyle w:val="RCWSLText"/>
                            <w:jc w:val="right"/>
                          </w:pPr>
                          <w:r>
                            <w:t>26</w:t>
                          </w:r>
                        </w:p>
                        <w:p w:rsidR="00C46DE3" w:rsidRDefault="00C46DE3">
                          <w:pPr>
                            <w:pStyle w:val="RCWSLText"/>
                            <w:jc w:val="right"/>
                          </w:pPr>
                          <w:r>
                            <w:t>27</w:t>
                          </w:r>
                        </w:p>
                        <w:p w:rsidR="00C46DE3" w:rsidRDefault="00C46DE3">
                          <w:pPr>
                            <w:pStyle w:val="RCWSLText"/>
                            <w:jc w:val="right"/>
                          </w:pPr>
                          <w:r>
                            <w:t>28</w:t>
                          </w:r>
                        </w:p>
                        <w:p w:rsidR="00C46DE3" w:rsidRDefault="00C46DE3">
                          <w:pPr>
                            <w:pStyle w:val="RCWSLText"/>
                            <w:jc w:val="right"/>
                          </w:pPr>
                          <w:r>
                            <w:t>29</w:t>
                          </w:r>
                        </w:p>
                        <w:p w:rsidR="00C46DE3" w:rsidRDefault="00C46DE3">
                          <w:pPr>
                            <w:pStyle w:val="RCWSLText"/>
                            <w:jc w:val="right"/>
                          </w:pPr>
                          <w:r>
                            <w:t>30</w:t>
                          </w:r>
                        </w:p>
                        <w:p w:rsidR="00C46DE3" w:rsidRDefault="00C46DE3">
                          <w:pPr>
                            <w:pStyle w:val="RCWSLText"/>
                            <w:jc w:val="right"/>
                          </w:pPr>
                          <w:r>
                            <w:t>31</w:t>
                          </w:r>
                        </w:p>
                        <w:p w:rsidR="00C46DE3" w:rsidRDefault="00C46DE3">
                          <w:pPr>
                            <w:pStyle w:val="RCWSLText"/>
                            <w:jc w:val="right"/>
                          </w:pPr>
                          <w:r>
                            <w:t>32</w:t>
                          </w:r>
                        </w:p>
                        <w:p w:rsidR="00C46DE3" w:rsidRDefault="00C46DE3">
                          <w:pPr>
                            <w:pStyle w:val="RCWSLText"/>
                            <w:jc w:val="right"/>
                          </w:pPr>
                          <w:r>
                            <w:t>33</w:t>
                          </w:r>
                        </w:p>
                        <w:p w:rsidR="00C46DE3" w:rsidRDefault="00C46DE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C46DE3" w:rsidRDefault="00C46DE3">
                    <w:pPr>
                      <w:pStyle w:val="RCWSLText"/>
                      <w:jc w:val="right"/>
                    </w:pPr>
                    <w:r>
                      <w:t>1</w:t>
                    </w:r>
                  </w:p>
                  <w:p w:rsidR="00C46DE3" w:rsidRDefault="00C46DE3">
                    <w:pPr>
                      <w:pStyle w:val="RCWSLText"/>
                      <w:jc w:val="right"/>
                    </w:pPr>
                    <w:r>
                      <w:t>2</w:t>
                    </w:r>
                  </w:p>
                  <w:p w:rsidR="00C46DE3" w:rsidRDefault="00C46DE3">
                    <w:pPr>
                      <w:pStyle w:val="RCWSLText"/>
                      <w:jc w:val="right"/>
                    </w:pPr>
                    <w:r>
                      <w:t>3</w:t>
                    </w:r>
                  </w:p>
                  <w:p w:rsidR="00C46DE3" w:rsidRDefault="00C46DE3">
                    <w:pPr>
                      <w:pStyle w:val="RCWSLText"/>
                      <w:jc w:val="right"/>
                    </w:pPr>
                    <w:r>
                      <w:t>4</w:t>
                    </w:r>
                  </w:p>
                  <w:p w:rsidR="00C46DE3" w:rsidRDefault="00C46DE3">
                    <w:pPr>
                      <w:pStyle w:val="RCWSLText"/>
                      <w:jc w:val="right"/>
                    </w:pPr>
                    <w:r>
                      <w:t>5</w:t>
                    </w:r>
                  </w:p>
                  <w:p w:rsidR="00C46DE3" w:rsidRDefault="00C46DE3">
                    <w:pPr>
                      <w:pStyle w:val="RCWSLText"/>
                      <w:jc w:val="right"/>
                    </w:pPr>
                    <w:r>
                      <w:t>6</w:t>
                    </w:r>
                  </w:p>
                  <w:p w:rsidR="00C46DE3" w:rsidRDefault="00C46DE3">
                    <w:pPr>
                      <w:pStyle w:val="RCWSLText"/>
                      <w:jc w:val="right"/>
                    </w:pPr>
                    <w:r>
                      <w:t>7</w:t>
                    </w:r>
                  </w:p>
                  <w:p w:rsidR="00C46DE3" w:rsidRDefault="00C46DE3">
                    <w:pPr>
                      <w:pStyle w:val="RCWSLText"/>
                      <w:jc w:val="right"/>
                    </w:pPr>
                    <w:r>
                      <w:t>8</w:t>
                    </w:r>
                  </w:p>
                  <w:p w:rsidR="00C46DE3" w:rsidRDefault="00C46DE3">
                    <w:pPr>
                      <w:pStyle w:val="RCWSLText"/>
                      <w:jc w:val="right"/>
                    </w:pPr>
                    <w:r>
                      <w:t>9</w:t>
                    </w:r>
                  </w:p>
                  <w:p w:rsidR="00C46DE3" w:rsidRDefault="00C46DE3">
                    <w:pPr>
                      <w:pStyle w:val="RCWSLText"/>
                      <w:jc w:val="right"/>
                    </w:pPr>
                    <w:r>
                      <w:t>10</w:t>
                    </w:r>
                  </w:p>
                  <w:p w:rsidR="00C46DE3" w:rsidRDefault="00C46DE3">
                    <w:pPr>
                      <w:pStyle w:val="RCWSLText"/>
                      <w:jc w:val="right"/>
                    </w:pPr>
                    <w:r>
                      <w:t>11</w:t>
                    </w:r>
                  </w:p>
                  <w:p w:rsidR="00C46DE3" w:rsidRDefault="00C46DE3">
                    <w:pPr>
                      <w:pStyle w:val="RCWSLText"/>
                      <w:jc w:val="right"/>
                    </w:pPr>
                    <w:r>
                      <w:t>12</w:t>
                    </w:r>
                  </w:p>
                  <w:p w:rsidR="00C46DE3" w:rsidRDefault="00C46DE3">
                    <w:pPr>
                      <w:pStyle w:val="RCWSLText"/>
                      <w:jc w:val="right"/>
                    </w:pPr>
                    <w:r>
                      <w:t>13</w:t>
                    </w:r>
                  </w:p>
                  <w:p w:rsidR="00C46DE3" w:rsidRDefault="00C46DE3">
                    <w:pPr>
                      <w:pStyle w:val="RCWSLText"/>
                      <w:jc w:val="right"/>
                    </w:pPr>
                    <w:r>
                      <w:t>14</w:t>
                    </w:r>
                  </w:p>
                  <w:p w:rsidR="00C46DE3" w:rsidRDefault="00C46DE3">
                    <w:pPr>
                      <w:pStyle w:val="RCWSLText"/>
                      <w:jc w:val="right"/>
                    </w:pPr>
                    <w:r>
                      <w:t>15</w:t>
                    </w:r>
                  </w:p>
                  <w:p w:rsidR="00C46DE3" w:rsidRDefault="00C46DE3">
                    <w:pPr>
                      <w:pStyle w:val="RCWSLText"/>
                      <w:jc w:val="right"/>
                    </w:pPr>
                    <w:r>
                      <w:t>16</w:t>
                    </w:r>
                  </w:p>
                  <w:p w:rsidR="00C46DE3" w:rsidRDefault="00C46DE3">
                    <w:pPr>
                      <w:pStyle w:val="RCWSLText"/>
                      <w:jc w:val="right"/>
                    </w:pPr>
                    <w:r>
                      <w:t>17</w:t>
                    </w:r>
                  </w:p>
                  <w:p w:rsidR="00C46DE3" w:rsidRDefault="00C46DE3">
                    <w:pPr>
                      <w:pStyle w:val="RCWSLText"/>
                      <w:jc w:val="right"/>
                    </w:pPr>
                    <w:r>
                      <w:t>18</w:t>
                    </w:r>
                  </w:p>
                  <w:p w:rsidR="00C46DE3" w:rsidRDefault="00C46DE3">
                    <w:pPr>
                      <w:pStyle w:val="RCWSLText"/>
                      <w:jc w:val="right"/>
                    </w:pPr>
                    <w:r>
                      <w:t>19</w:t>
                    </w:r>
                  </w:p>
                  <w:p w:rsidR="00C46DE3" w:rsidRDefault="00C46DE3">
                    <w:pPr>
                      <w:pStyle w:val="RCWSLText"/>
                      <w:jc w:val="right"/>
                    </w:pPr>
                    <w:r>
                      <w:t>20</w:t>
                    </w:r>
                  </w:p>
                  <w:p w:rsidR="00C46DE3" w:rsidRDefault="00C46DE3">
                    <w:pPr>
                      <w:pStyle w:val="RCWSLText"/>
                      <w:jc w:val="right"/>
                    </w:pPr>
                    <w:r>
                      <w:t>21</w:t>
                    </w:r>
                  </w:p>
                  <w:p w:rsidR="00C46DE3" w:rsidRDefault="00C46DE3">
                    <w:pPr>
                      <w:pStyle w:val="RCWSLText"/>
                      <w:jc w:val="right"/>
                    </w:pPr>
                    <w:r>
                      <w:t>22</w:t>
                    </w:r>
                  </w:p>
                  <w:p w:rsidR="00C46DE3" w:rsidRDefault="00C46DE3">
                    <w:pPr>
                      <w:pStyle w:val="RCWSLText"/>
                      <w:jc w:val="right"/>
                    </w:pPr>
                    <w:r>
                      <w:t>23</w:t>
                    </w:r>
                  </w:p>
                  <w:p w:rsidR="00C46DE3" w:rsidRDefault="00C46DE3">
                    <w:pPr>
                      <w:pStyle w:val="RCWSLText"/>
                      <w:jc w:val="right"/>
                    </w:pPr>
                    <w:r>
                      <w:t>24</w:t>
                    </w:r>
                  </w:p>
                  <w:p w:rsidR="00C46DE3" w:rsidRDefault="00C46DE3">
                    <w:pPr>
                      <w:pStyle w:val="RCWSLText"/>
                      <w:jc w:val="right"/>
                    </w:pPr>
                    <w:r>
                      <w:t>25</w:t>
                    </w:r>
                  </w:p>
                  <w:p w:rsidR="00C46DE3" w:rsidRDefault="00C46DE3">
                    <w:pPr>
                      <w:pStyle w:val="RCWSLText"/>
                      <w:jc w:val="right"/>
                    </w:pPr>
                    <w:r>
                      <w:t>26</w:t>
                    </w:r>
                  </w:p>
                  <w:p w:rsidR="00C46DE3" w:rsidRDefault="00C46DE3">
                    <w:pPr>
                      <w:pStyle w:val="RCWSLText"/>
                      <w:jc w:val="right"/>
                    </w:pPr>
                    <w:r>
                      <w:t>27</w:t>
                    </w:r>
                  </w:p>
                  <w:p w:rsidR="00C46DE3" w:rsidRDefault="00C46DE3">
                    <w:pPr>
                      <w:pStyle w:val="RCWSLText"/>
                      <w:jc w:val="right"/>
                    </w:pPr>
                    <w:r>
                      <w:t>28</w:t>
                    </w:r>
                  </w:p>
                  <w:p w:rsidR="00C46DE3" w:rsidRDefault="00C46DE3">
                    <w:pPr>
                      <w:pStyle w:val="RCWSLText"/>
                      <w:jc w:val="right"/>
                    </w:pPr>
                    <w:r>
                      <w:t>29</w:t>
                    </w:r>
                  </w:p>
                  <w:p w:rsidR="00C46DE3" w:rsidRDefault="00C46DE3">
                    <w:pPr>
                      <w:pStyle w:val="RCWSLText"/>
                      <w:jc w:val="right"/>
                    </w:pPr>
                    <w:r>
                      <w:t>30</w:t>
                    </w:r>
                  </w:p>
                  <w:p w:rsidR="00C46DE3" w:rsidRDefault="00C46DE3">
                    <w:pPr>
                      <w:pStyle w:val="RCWSLText"/>
                      <w:jc w:val="right"/>
                    </w:pPr>
                    <w:r>
                      <w:t>31</w:t>
                    </w:r>
                  </w:p>
                  <w:p w:rsidR="00C46DE3" w:rsidRDefault="00C46DE3">
                    <w:pPr>
                      <w:pStyle w:val="RCWSLText"/>
                      <w:jc w:val="right"/>
                    </w:pPr>
                    <w:r>
                      <w:t>32</w:t>
                    </w:r>
                  </w:p>
                  <w:p w:rsidR="00C46DE3" w:rsidRDefault="00C46DE3">
                    <w:pPr>
                      <w:pStyle w:val="RCWSLText"/>
                      <w:jc w:val="right"/>
                    </w:pPr>
                    <w:r>
                      <w:t>33</w:t>
                    </w:r>
                  </w:p>
                  <w:p w:rsidR="00C46DE3" w:rsidRDefault="00C46DE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E3" w:rsidRDefault="00C46DE3">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DE3" w:rsidRDefault="00C46DE3" w:rsidP="00605C39">
                          <w:pPr>
                            <w:pStyle w:val="RCWSLText"/>
                            <w:spacing w:before="2888"/>
                            <w:jc w:val="right"/>
                          </w:pPr>
                          <w:r>
                            <w:t>1</w:t>
                          </w:r>
                        </w:p>
                        <w:p w:rsidR="00C46DE3" w:rsidRDefault="00C46DE3">
                          <w:pPr>
                            <w:pStyle w:val="RCWSLText"/>
                            <w:jc w:val="right"/>
                          </w:pPr>
                          <w:r>
                            <w:t>2</w:t>
                          </w:r>
                        </w:p>
                        <w:p w:rsidR="00C46DE3" w:rsidRDefault="00C46DE3">
                          <w:pPr>
                            <w:pStyle w:val="RCWSLText"/>
                            <w:jc w:val="right"/>
                          </w:pPr>
                          <w:r>
                            <w:t>3</w:t>
                          </w:r>
                        </w:p>
                        <w:p w:rsidR="00C46DE3" w:rsidRDefault="00C46DE3">
                          <w:pPr>
                            <w:pStyle w:val="RCWSLText"/>
                            <w:jc w:val="right"/>
                          </w:pPr>
                          <w:r>
                            <w:t>4</w:t>
                          </w:r>
                        </w:p>
                        <w:p w:rsidR="00C46DE3" w:rsidRDefault="00C46DE3">
                          <w:pPr>
                            <w:pStyle w:val="RCWSLText"/>
                            <w:jc w:val="right"/>
                          </w:pPr>
                          <w:r>
                            <w:t>5</w:t>
                          </w:r>
                        </w:p>
                        <w:p w:rsidR="00C46DE3" w:rsidRDefault="00C46DE3">
                          <w:pPr>
                            <w:pStyle w:val="RCWSLText"/>
                            <w:jc w:val="right"/>
                          </w:pPr>
                          <w:r>
                            <w:t>6</w:t>
                          </w:r>
                        </w:p>
                        <w:p w:rsidR="00C46DE3" w:rsidRDefault="00C46DE3">
                          <w:pPr>
                            <w:pStyle w:val="RCWSLText"/>
                            <w:jc w:val="right"/>
                          </w:pPr>
                          <w:r>
                            <w:t>7</w:t>
                          </w:r>
                        </w:p>
                        <w:p w:rsidR="00C46DE3" w:rsidRDefault="00C46DE3">
                          <w:pPr>
                            <w:pStyle w:val="RCWSLText"/>
                            <w:jc w:val="right"/>
                          </w:pPr>
                          <w:r>
                            <w:t>8</w:t>
                          </w:r>
                        </w:p>
                        <w:p w:rsidR="00C46DE3" w:rsidRDefault="00C46DE3">
                          <w:pPr>
                            <w:pStyle w:val="RCWSLText"/>
                            <w:jc w:val="right"/>
                          </w:pPr>
                          <w:r>
                            <w:t>9</w:t>
                          </w:r>
                        </w:p>
                        <w:p w:rsidR="00C46DE3" w:rsidRDefault="00C46DE3">
                          <w:pPr>
                            <w:pStyle w:val="RCWSLText"/>
                            <w:jc w:val="right"/>
                          </w:pPr>
                          <w:r>
                            <w:t>10</w:t>
                          </w:r>
                        </w:p>
                        <w:p w:rsidR="00C46DE3" w:rsidRDefault="00C46DE3">
                          <w:pPr>
                            <w:pStyle w:val="RCWSLText"/>
                            <w:jc w:val="right"/>
                          </w:pPr>
                          <w:r>
                            <w:t>11</w:t>
                          </w:r>
                        </w:p>
                        <w:p w:rsidR="00C46DE3" w:rsidRDefault="00C46DE3">
                          <w:pPr>
                            <w:pStyle w:val="RCWSLText"/>
                            <w:jc w:val="right"/>
                          </w:pPr>
                          <w:r>
                            <w:t>12</w:t>
                          </w:r>
                        </w:p>
                        <w:p w:rsidR="00C46DE3" w:rsidRDefault="00C46DE3">
                          <w:pPr>
                            <w:pStyle w:val="RCWSLText"/>
                            <w:jc w:val="right"/>
                          </w:pPr>
                          <w:r>
                            <w:t>13</w:t>
                          </w:r>
                        </w:p>
                        <w:p w:rsidR="00C46DE3" w:rsidRDefault="00C46DE3">
                          <w:pPr>
                            <w:pStyle w:val="RCWSLText"/>
                            <w:jc w:val="right"/>
                          </w:pPr>
                          <w:r>
                            <w:t>14</w:t>
                          </w:r>
                        </w:p>
                        <w:p w:rsidR="00C46DE3" w:rsidRDefault="00C46DE3">
                          <w:pPr>
                            <w:pStyle w:val="RCWSLText"/>
                            <w:jc w:val="right"/>
                          </w:pPr>
                          <w:r>
                            <w:t>15</w:t>
                          </w:r>
                        </w:p>
                        <w:p w:rsidR="00C46DE3" w:rsidRDefault="00C46DE3">
                          <w:pPr>
                            <w:pStyle w:val="RCWSLText"/>
                            <w:jc w:val="right"/>
                          </w:pPr>
                          <w:r>
                            <w:t>16</w:t>
                          </w:r>
                        </w:p>
                        <w:p w:rsidR="00C46DE3" w:rsidRDefault="00C46DE3">
                          <w:pPr>
                            <w:pStyle w:val="RCWSLText"/>
                            <w:jc w:val="right"/>
                          </w:pPr>
                          <w:r>
                            <w:t>17</w:t>
                          </w:r>
                        </w:p>
                        <w:p w:rsidR="00C46DE3" w:rsidRDefault="00C46DE3">
                          <w:pPr>
                            <w:pStyle w:val="RCWSLText"/>
                            <w:jc w:val="right"/>
                          </w:pPr>
                          <w:r>
                            <w:t>18</w:t>
                          </w:r>
                        </w:p>
                        <w:p w:rsidR="00C46DE3" w:rsidRDefault="00C46DE3">
                          <w:pPr>
                            <w:pStyle w:val="RCWSLText"/>
                            <w:jc w:val="right"/>
                          </w:pPr>
                          <w:r>
                            <w:t>19</w:t>
                          </w:r>
                        </w:p>
                        <w:p w:rsidR="00C46DE3" w:rsidRDefault="00C46DE3">
                          <w:pPr>
                            <w:pStyle w:val="RCWSLText"/>
                            <w:jc w:val="right"/>
                          </w:pPr>
                          <w:r>
                            <w:t>20</w:t>
                          </w:r>
                        </w:p>
                        <w:p w:rsidR="00C46DE3" w:rsidRDefault="00C46DE3">
                          <w:pPr>
                            <w:pStyle w:val="RCWSLText"/>
                            <w:jc w:val="right"/>
                          </w:pPr>
                          <w:r>
                            <w:t>21</w:t>
                          </w:r>
                        </w:p>
                        <w:p w:rsidR="00C46DE3" w:rsidRDefault="00C46DE3">
                          <w:pPr>
                            <w:pStyle w:val="RCWSLText"/>
                            <w:jc w:val="right"/>
                          </w:pPr>
                          <w:r>
                            <w:t>22</w:t>
                          </w:r>
                        </w:p>
                        <w:p w:rsidR="00C46DE3" w:rsidRDefault="00C46DE3">
                          <w:pPr>
                            <w:pStyle w:val="RCWSLText"/>
                            <w:jc w:val="right"/>
                          </w:pPr>
                          <w:r>
                            <w:t>23</w:t>
                          </w:r>
                        </w:p>
                        <w:p w:rsidR="00C46DE3" w:rsidRDefault="00C46DE3">
                          <w:pPr>
                            <w:pStyle w:val="RCWSLText"/>
                            <w:jc w:val="right"/>
                          </w:pPr>
                          <w:r>
                            <w:t>24</w:t>
                          </w:r>
                        </w:p>
                        <w:p w:rsidR="00C46DE3" w:rsidRDefault="00C46DE3" w:rsidP="00060D21">
                          <w:pPr>
                            <w:pStyle w:val="RCWSLText"/>
                            <w:jc w:val="right"/>
                          </w:pPr>
                          <w:r>
                            <w:t>25</w:t>
                          </w:r>
                        </w:p>
                        <w:p w:rsidR="00C46DE3" w:rsidRDefault="00C46DE3" w:rsidP="00060D21">
                          <w:pPr>
                            <w:pStyle w:val="RCWSLText"/>
                            <w:jc w:val="right"/>
                          </w:pPr>
                          <w:r>
                            <w:t>26</w:t>
                          </w:r>
                        </w:p>
                        <w:p w:rsidR="00C46DE3" w:rsidRDefault="00C46DE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C46DE3" w:rsidRDefault="00C46DE3" w:rsidP="00605C39">
                    <w:pPr>
                      <w:pStyle w:val="RCWSLText"/>
                      <w:spacing w:before="2888"/>
                      <w:jc w:val="right"/>
                    </w:pPr>
                    <w:r>
                      <w:t>1</w:t>
                    </w:r>
                  </w:p>
                  <w:p w:rsidR="00C46DE3" w:rsidRDefault="00C46DE3">
                    <w:pPr>
                      <w:pStyle w:val="RCWSLText"/>
                      <w:jc w:val="right"/>
                    </w:pPr>
                    <w:r>
                      <w:t>2</w:t>
                    </w:r>
                  </w:p>
                  <w:p w:rsidR="00C46DE3" w:rsidRDefault="00C46DE3">
                    <w:pPr>
                      <w:pStyle w:val="RCWSLText"/>
                      <w:jc w:val="right"/>
                    </w:pPr>
                    <w:r>
                      <w:t>3</w:t>
                    </w:r>
                  </w:p>
                  <w:p w:rsidR="00C46DE3" w:rsidRDefault="00C46DE3">
                    <w:pPr>
                      <w:pStyle w:val="RCWSLText"/>
                      <w:jc w:val="right"/>
                    </w:pPr>
                    <w:r>
                      <w:t>4</w:t>
                    </w:r>
                  </w:p>
                  <w:p w:rsidR="00C46DE3" w:rsidRDefault="00C46DE3">
                    <w:pPr>
                      <w:pStyle w:val="RCWSLText"/>
                      <w:jc w:val="right"/>
                    </w:pPr>
                    <w:r>
                      <w:t>5</w:t>
                    </w:r>
                  </w:p>
                  <w:p w:rsidR="00C46DE3" w:rsidRDefault="00C46DE3">
                    <w:pPr>
                      <w:pStyle w:val="RCWSLText"/>
                      <w:jc w:val="right"/>
                    </w:pPr>
                    <w:r>
                      <w:t>6</w:t>
                    </w:r>
                  </w:p>
                  <w:p w:rsidR="00C46DE3" w:rsidRDefault="00C46DE3">
                    <w:pPr>
                      <w:pStyle w:val="RCWSLText"/>
                      <w:jc w:val="right"/>
                    </w:pPr>
                    <w:r>
                      <w:t>7</w:t>
                    </w:r>
                  </w:p>
                  <w:p w:rsidR="00C46DE3" w:rsidRDefault="00C46DE3">
                    <w:pPr>
                      <w:pStyle w:val="RCWSLText"/>
                      <w:jc w:val="right"/>
                    </w:pPr>
                    <w:r>
                      <w:t>8</w:t>
                    </w:r>
                  </w:p>
                  <w:p w:rsidR="00C46DE3" w:rsidRDefault="00C46DE3">
                    <w:pPr>
                      <w:pStyle w:val="RCWSLText"/>
                      <w:jc w:val="right"/>
                    </w:pPr>
                    <w:r>
                      <w:t>9</w:t>
                    </w:r>
                  </w:p>
                  <w:p w:rsidR="00C46DE3" w:rsidRDefault="00C46DE3">
                    <w:pPr>
                      <w:pStyle w:val="RCWSLText"/>
                      <w:jc w:val="right"/>
                    </w:pPr>
                    <w:r>
                      <w:t>10</w:t>
                    </w:r>
                  </w:p>
                  <w:p w:rsidR="00C46DE3" w:rsidRDefault="00C46DE3">
                    <w:pPr>
                      <w:pStyle w:val="RCWSLText"/>
                      <w:jc w:val="right"/>
                    </w:pPr>
                    <w:r>
                      <w:t>11</w:t>
                    </w:r>
                  </w:p>
                  <w:p w:rsidR="00C46DE3" w:rsidRDefault="00C46DE3">
                    <w:pPr>
                      <w:pStyle w:val="RCWSLText"/>
                      <w:jc w:val="right"/>
                    </w:pPr>
                    <w:r>
                      <w:t>12</w:t>
                    </w:r>
                  </w:p>
                  <w:p w:rsidR="00C46DE3" w:rsidRDefault="00C46DE3">
                    <w:pPr>
                      <w:pStyle w:val="RCWSLText"/>
                      <w:jc w:val="right"/>
                    </w:pPr>
                    <w:r>
                      <w:t>13</w:t>
                    </w:r>
                  </w:p>
                  <w:p w:rsidR="00C46DE3" w:rsidRDefault="00C46DE3">
                    <w:pPr>
                      <w:pStyle w:val="RCWSLText"/>
                      <w:jc w:val="right"/>
                    </w:pPr>
                    <w:r>
                      <w:t>14</w:t>
                    </w:r>
                  </w:p>
                  <w:p w:rsidR="00C46DE3" w:rsidRDefault="00C46DE3">
                    <w:pPr>
                      <w:pStyle w:val="RCWSLText"/>
                      <w:jc w:val="right"/>
                    </w:pPr>
                    <w:r>
                      <w:t>15</w:t>
                    </w:r>
                  </w:p>
                  <w:p w:rsidR="00C46DE3" w:rsidRDefault="00C46DE3">
                    <w:pPr>
                      <w:pStyle w:val="RCWSLText"/>
                      <w:jc w:val="right"/>
                    </w:pPr>
                    <w:r>
                      <w:t>16</w:t>
                    </w:r>
                  </w:p>
                  <w:p w:rsidR="00C46DE3" w:rsidRDefault="00C46DE3">
                    <w:pPr>
                      <w:pStyle w:val="RCWSLText"/>
                      <w:jc w:val="right"/>
                    </w:pPr>
                    <w:r>
                      <w:t>17</w:t>
                    </w:r>
                  </w:p>
                  <w:p w:rsidR="00C46DE3" w:rsidRDefault="00C46DE3">
                    <w:pPr>
                      <w:pStyle w:val="RCWSLText"/>
                      <w:jc w:val="right"/>
                    </w:pPr>
                    <w:r>
                      <w:t>18</w:t>
                    </w:r>
                  </w:p>
                  <w:p w:rsidR="00C46DE3" w:rsidRDefault="00C46DE3">
                    <w:pPr>
                      <w:pStyle w:val="RCWSLText"/>
                      <w:jc w:val="right"/>
                    </w:pPr>
                    <w:r>
                      <w:t>19</w:t>
                    </w:r>
                  </w:p>
                  <w:p w:rsidR="00C46DE3" w:rsidRDefault="00C46DE3">
                    <w:pPr>
                      <w:pStyle w:val="RCWSLText"/>
                      <w:jc w:val="right"/>
                    </w:pPr>
                    <w:r>
                      <w:t>20</w:t>
                    </w:r>
                  </w:p>
                  <w:p w:rsidR="00C46DE3" w:rsidRDefault="00C46DE3">
                    <w:pPr>
                      <w:pStyle w:val="RCWSLText"/>
                      <w:jc w:val="right"/>
                    </w:pPr>
                    <w:r>
                      <w:t>21</w:t>
                    </w:r>
                  </w:p>
                  <w:p w:rsidR="00C46DE3" w:rsidRDefault="00C46DE3">
                    <w:pPr>
                      <w:pStyle w:val="RCWSLText"/>
                      <w:jc w:val="right"/>
                    </w:pPr>
                    <w:r>
                      <w:t>22</w:t>
                    </w:r>
                  </w:p>
                  <w:p w:rsidR="00C46DE3" w:rsidRDefault="00C46DE3">
                    <w:pPr>
                      <w:pStyle w:val="RCWSLText"/>
                      <w:jc w:val="right"/>
                    </w:pPr>
                    <w:r>
                      <w:t>23</w:t>
                    </w:r>
                  </w:p>
                  <w:p w:rsidR="00C46DE3" w:rsidRDefault="00C46DE3">
                    <w:pPr>
                      <w:pStyle w:val="RCWSLText"/>
                      <w:jc w:val="right"/>
                    </w:pPr>
                    <w:r>
                      <w:t>24</w:t>
                    </w:r>
                  </w:p>
                  <w:p w:rsidR="00C46DE3" w:rsidRDefault="00C46DE3" w:rsidP="00060D21">
                    <w:pPr>
                      <w:pStyle w:val="RCWSLText"/>
                      <w:jc w:val="right"/>
                    </w:pPr>
                    <w:r>
                      <w:t>25</w:t>
                    </w:r>
                  </w:p>
                  <w:p w:rsidR="00C46DE3" w:rsidRDefault="00C46DE3" w:rsidP="00060D21">
                    <w:pPr>
                      <w:pStyle w:val="RCWSLText"/>
                      <w:jc w:val="right"/>
                    </w:pPr>
                    <w:r>
                      <w:t>26</w:t>
                    </w:r>
                  </w:p>
                  <w:p w:rsidR="00C46DE3" w:rsidRDefault="00C46DE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3BDB"/>
    <w:rsid w:val="00146AAF"/>
    <w:rsid w:val="001A775A"/>
    <w:rsid w:val="001B4E53"/>
    <w:rsid w:val="001C1B27"/>
    <w:rsid w:val="001E6675"/>
    <w:rsid w:val="00217E8A"/>
    <w:rsid w:val="00265296"/>
    <w:rsid w:val="00281CBD"/>
    <w:rsid w:val="00316CD9"/>
    <w:rsid w:val="003E2FC6"/>
    <w:rsid w:val="00492DDC"/>
    <w:rsid w:val="004C6615"/>
    <w:rsid w:val="00523C5A"/>
    <w:rsid w:val="005A4B6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53F12"/>
    <w:rsid w:val="00A93D4A"/>
    <w:rsid w:val="00AA1230"/>
    <w:rsid w:val="00AB682C"/>
    <w:rsid w:val="00AD2D0A"/>
    <w:rsid w:val="00B14383"/>
    <w:rsid w:val="00B31D1C"/>
    <w:rsid w:val="00B41494"/>
    <w:rsid w:val="00B518D0"/>
    <w:rsid w:val="00B56650"/>
    <w:rsid w:val="00B73E0A"/>
    <w:rsid w:val="00B961E0"/>
    <w:rsid w:val="00BA1853"/>
    <w:rsid w:val="00BF3819"/>
    <w:rsid w:val="00BF44DF"/>
    <w:rsid w:val="00C14472"/>
    <w:rsid w:val="00C46DE3"/>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E4751"/>
    <w:rsid w:val="00F115A7"/>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240A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6635</BillDocName>
  <AmendType>AMS</AmendType>
  <SponsorAcronym>MURR</SponsorAcronym>
  <DrafterAcronym>CRIS</DrafterAcronym>
  <DraftNumber>178</DraftNumber>
  <ReferenceNumber>SB 6635</ReferenceNumber>
  <Floor>S AMD TO S AMD (S-5433.2/12)</Floor>
  <AmendmentNumber> 328</AmendmentNumber>
  <Sponsors>By Senators Murray, Zarelli</Sponsors>
  <FloorAction>ADOPTED 04/11/2012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10</Pages>
  <Words>3072</Words>
  <Characters>15722</Characters>
  <Application>Microsoft Office Word</Application>
  <DocSecurity>0</DocSecurity>
  <Lines>337</Lines>
  <Paragraphs>73</Paragraphs>
  <ScaleCrop>false</ScaleCrop>
  <HeadingPairs>
    <vt:vector size="2" baseType="variant">
      <vt:variant>
        <vt:lpstr>Title</vt:lpstr>
      </vt:variant>
      <vt:variant>
        <vt:i4>1</vt:i4>
      </vt:variant>
    </vt:vector>
  </HeadingPairs>
  <TitlesOfParts>
    <vt:vector size="1" baseType="lpstr">
      <vt:lpstr>6635 AMS .... CRIS 178</vt:lpstr>
    </vt:vector>
  </TitlesOfParts>
  <Company>Washington State Legislature</Company>
  <LinksUpToDate>false</LinksUpToDate>
  <CharactersWithSpaces>18809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6635 AMS MURR CRIS 178</dc:title>
  <dc:creator>Dianne Criswell</dc:creator>
  <cp:lastModifiedBy>Dianne Criswell</cp:lastModifiedBy>
  <cp:revision>7</cp:revision>
  <cp:lastPrinted>2012-04-11T06:12:00Z</cp:lastPrinted>
  <dcterms:created xsi:type="dcterms:W3CDTF">2012-04-11T05:43:00Z</dcterms:created>
  <dcterms:modified xsi:type="dcterms:W3CDTF">2012-04-11T06:15:00Z</dcterms:modified>
</cp:coreProperties>
</file>