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07D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340BB">
            <w:t>6359-S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340B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340BB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340BB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340BB"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7D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340BB">
            <w:rPr>
              <w:b/>
              <w:u w:val="single"/>
            </w:rPr>
            <w:t>SSB 6359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6080">
            <w:t xml:space="preserve">H AMD TO SGTA COMM AMD (H-4412.1/12) 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D7FC1">
            <w:rPr>
              <w:b/>
            </w:rPr>
            <w:t xml:space="preserve"> 1266</w:t>
          </w:r>
        </w:sdtContent>
      </w:sdt>
    </w:p>
    <w:p w:rsidR="00DF5D0E" w:rsidP="00605C39" w:rsidRDefault="00307D6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340BB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340B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03/01/2012</w:t>
          </w:r>
        </w:p>
      </w:sdtContent>
    </w:sdt>
    <w:permStart w:edGrp="everyone" w:id="94903170"/>
    <w:p w:rsidR="00EB0703" w:rsidP="00E6608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EB0703">
        <w:tab/>
        <w:t xml:space="preserve">On page 2, </w:t>
      </w:r>
      <w:r w:rsidR="00EA150E">
        <w:t xml:space="preserve">at the beginning of </w:t>
      </w:r>
      <w:r w:rsidR="00EB0703">
        <w:t>line 16, strike "</w:t>
      </w:r>
      <w:r w:rsidRPr="00EB0703" w:rsidR="00EB0703">
        <w:rPr>
          <w:u w:val="single"/>
        </w:rPr>
        <w:t>and</w:t>
      </w:r>
      <w:r w:rsidR="00EB0703">
        <w:t>"</w:t>
      </w:r>
    </w:p>
    <w:p w:rsidR="00EB0703" w:rsidP="00E66080" w:rsidRDefault="00DE256E">
      <w:pPr>
        <w:pStyle w:val="Page"/>
      </w:pPr>
      <w:r>
        <w:tab/>
      </w:r>
    </w:p>
    <w:p w:rsidR="00E66080" w:rsidP="00E66080" w:rsidRDefault="00EB0703">
      <w:pPr>
        <w:pStyle w:val="Page"/>
      </w:pPr>
      <w:r>
        <w:tab/>
      </w:r>
      <w:r w:rsidR="00E66080">
        <w:t xml:space="preserve">On page 3, line 12, </w:t>
      </w:r>
      <w:r>
        <w:t>after "</w:t>
      </w:r>
      <w:r w:rsidRPr="00EA150E">
        <w:rPr>
          <w:u w:val="single"/>
        </w:rPr>
        <w:t>permitting</w:t>
      </w:r>
      <w:r>
        <w:t>" insert "</w:t>
      </w:r>
      <w:r w:rsidRPr="00EB0703">
        <w:rPr>
          <w:u w:val="single"/>
        </w:rPr>
        <w:t>; and</w:t>
      </w:r>
      <w:r>
        <w:t xml:space="preserve">  </w:t>
      </w:r>
    </w:p>
    <w:p w:rsidRPr="008258CE" w:rsidR="00E66080" w:rsidP="00E66080" w:rsidRDefault="00E66080">
      <w:pPr>
        <w:pStyle w:val="RCWSLText"/>
      </w:pPr>
      <w:r>
        <w:tab/>
      </w:r>
      <w:r w:rsidR="00EB0703">
        <w:t xml:space="preserve"> </w:t>
      </w:r>
      <w:r w:rsidRPr="00247BF4">
        <w:rPr>
          <w:u w:val="single"/>
        </w:rPr>
        <w:t>(d) By January 1, 2013, provide a report to the appropriate committees of the legislature detailing ways for state agencies to achieve a ninety-day permit process.</w:t>
      </w:r>
      <w:r>
        <w:t>"</w:t>
      </w:r>
    </w:p>
    <w:p w:rsidRPr="00307B7D" w:rsidR="00E66080" w:rsidP="00E66080" w:rsidRDefault="00E66080">
      <w:pPr>
        <w:suppressLineNumbers/>
        <w:rPr>
          <w:spacing w:val="-3"/>
        </w:rPr>
      </w:pPr>
    </w:p>
    <w:p w:rsidR="009340BB" w:rsidP="00C8108C" w:rsidRDefault="009340BB">
      <w:pPr>
        <w:pStyle w:val="Page"/>
      </w:pPr>
    </w:p>
    <w:p w:rsidRPr="009340BB" w:rsidR="00DF5D0E" w:rsidP="009340BB" w:rsidRDefault="00DF5D0E">
      <w:pPr>
        <w:suppressLineNumbers/>
        <w:rPr>
          <w:spacing w:val="-3"/>
        </w:rPr>
      </w:pPr>
    </w:p>
    <w:permEnd w:id="94903170"/>
    <w:p w:rsidR="00ED2EEB" w:rsidP="009340B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08531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340B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E66080" w:rsidP="00E6608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66080">
                  <w:t>Requires the Office of Regulatory Assistance to provide a report to the appropriate committees of the legislature by January 1, 2013, on ways that state agencies can achieve a 90-day permit process.</w:t>
                </w:r>
              </w:p>
              <w:p w:rsidRPr="0096303F" w:rsidR="001C1B27" w:rsidP="009340B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9340B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0853160"/>
    </w:tbl>
    <w:p w:rsidR="00DF5D0E" w:rsidP="009340BB" w:rsidRDefault="00DF5D0E">
      <w:pPr>
        <w:pStyle w:val="BillEnd"/>
        <w:suppressLineNumbers/>
      </w:pPr>
    </w:p>
    <w:p w:rsidR="00DF5D0E" w:rsidP="009340B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340B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BB" w:rsidRDefault="009340BB" w:rsidP="00DF5D0E">
      <w:r>
        <w:separator/>
      </w:r>
    </w:p>
  </w:endnote>
  <w:endnote w:type="continuationSeparator" w:id="0">
    <w:p w:rsidR="009340BB" w:rsidRDefault="009340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80" w:rsidRDefault="00E66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A150E">
    <w:pPr>
      <w:pStyle w:val="AmendDraftFooter"/>
    </w:pPr>
    <w:fldSimple w:instr=" TITLE   \* MERGEFORMAT ">
      <w:r w:rsidR="00307D67">
        <w:t>6359-S AMH TAYL REIL 070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340B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A150E">
    <w:pPr>
      <w:pStyle w:val="AmendDraftFooter"/>
    </w:pPr>
    <w:fldSimple w:instr=" TITLE   \* MERGEFORMAT ">
      <w:r w:rsidR="00307D67">
        <w:t>6359-S AMH TAYL REIL 070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07D6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BB" w:rsidRDefault="009340BB" w:rsidP="00DF5D0E">
      <w:r>
        <w:separator/>
      </w:r>
    </w:p>
  </w:footnote>
  <w:footnote w:type="continuationSeparator" w:id="0">
    <w:p w:rsidR="009340BB" w:rsidRDefault="009340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80" w:rsidRDefault="00E66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7BF4"/>
    <w:rsid w:val="00265296"/>
    <w:rsid w:val="00281CBD"/>
    <w:rsid w:val="00307D67"/>
    <w:rsid w:val="00316CD9"/>
    <w:rsid w:val="0033018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40BB"/>
    <w:rsid w:val="0096303F"/>
    <w:rsid w:val="00972869"/>
    <w:rsid w:val="00984CD1"/>
    <w:rsid w:val="009F23A9"/>
    <w:rsid w:val="00A01F29"/>
    <w:rsid w:val="00A17B5B"/>
    <w:rsid w:val="00A4729B"/>
    <w:rsid w:val="00A90ADB"/>
    <w:rsid w:val="00A93D4A"/>
    <w:rsid w:val="00AA1230"/>
    <w:rsid w:val="00AB682C"/>
    <w:rsid w:val="00AD2D0A"/>
    <w:rsid w:val="00AD7FC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9EA"/>
    <w:rsid w:val="00DF5D0E"/>
    <w:rsid w:val="00E1471A"/>
    <w:rsid w:val="00E267B1"/>
    <w:rsid w:val="00E41CC6"/>
    <w:rsid w:val="00E66080"/>
    <w:rsid w:val="00E66F5D"/>
    <w:rsid w:val="00E831A5"/>
    <w:rsid w:val="00E850E7"/>
    <w:rsid w:val="00EA150E"/>
    <w:rsid w:val="00EB0703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3483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6359-S</BillDocName>
  <AmendType>AMH</AmendType>
  <SponsorAcronym>TAYL</SponsorAcronym>
  <DrafterAcronym>REIL</DrafterAcronym>
  <DraftNumber>070</DraftNumber>
  <ReferenceNumber>SSB 6359</ReferenceNumber>
  <Floor>H AMD TO SGTA COMM AMD (H-4412.1/12)  </Floor>
  <AmendmentNumber> 1266</AmendmentNumber>
  <Sponsors>By Representative Taylor</Sponsors>
  <FloorAction>FAILED 03/01/2012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116</Words>
  <Characters>563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6359-S AMH TAYL REIL 070</dc:title>
  <dc:creator>Marsh Reilly</dc:creator>
  <cp:lastModifiedBy>Marsh Reilly</cp:lastModifiedBy>
  <cp:revision>9</cp:revision>
  <cp:lastPrinted>2012-03-01T21:41:00Z</cp:lastPrinted>
  <dcterms:created xsi:type="dcterms:W3CDTF">2012-03-01T20:18:00Z</dcterms:created>
  <dcterms:modified xsi:type="dcterms:W3CDTF">2012-03-01T21:41:00Z</dcterms:modified>
</cp:coreProperties>
</file>