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FE620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8603E">
            <w:t>5575-S.E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8603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8603E">
            <w:t>MORR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8603E">
            <w:t>RICH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8603E">
            <w:t>092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E620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8603E">
            <w:rPr>
              <w:b/>
              <w:u w:val="single"/>
            </w:rPr>
            <w:t>ESSB 5575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8603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6763AA">
            <w:rPr>
              <w:b/>
            </w:rPr>
            <w:t xml:space="preserve"> 1220</w:t>
          </w:r>
        </w:sdtContent>
      </w:sdt>
    </w:p>
    <w:p w:rsidR="00DF5D0E" w:rsidP="00605C39" w:rsidRDefault="00FE620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8603E">
            <w:t>By Representative Morris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88603E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02/28/2012</w:t>
          </w:r>
        </w:p>
      </w:sdtContent>
    </w:sdt>
    <w:permStart w:edGrp="everyone" w:id="1737915012"/>
    <w:p w:rsidR="0088603E" w:rsidP="00A270E0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88603E">
        <w:t xml:space="preserve">On page </w:t>
      </w:r>
      <w:r w:rsidR="00011C77">
        <w:t>5, line 6</w:t>
      </w:r>
      <w:r w:rsidR="00A270E0">
        <w:t>, after "</w:t>
      </w:r>
      <w:r w:rsidR="001508E4">
        <w:rPr>
          <w:u w:val="single"/>
        </w:rPr>
        <w:t>load;</w:t>
      </w:r>
      <w:r w:rsidR="00A270E0">
        <w:t xml:space="preserve">" </w:t>
      </w:r>
      <w:r w:rsidR="00731BB0">
        <w:t>strike "</w:t>
      </w:r>
      <w:r w:rsidRPr="00731BB0" w:rsidR="00731BB0">
        <w:rPr>
          <w:u w:val="single"/>
        </w:rPr>
        <w:t>and (c)</w:t>
      </w:r>
      <w:r w:rsidR="00731BB0">
        <w:t xml:space="preserve">" and </w:t>
      </w:r>
      <w:r w:rsidR="00A270E0">
        <w:t>insert "</w:t>
      </w:r>
      <w:r w:rsidRPr="001508E4" w:rsidR="001508E4">
        <w:rPr>
          <w:u w:val="single"/>
        </w:rPr>
        <w:t xml:space="preserve">(c) </w:t>
      </w:r>
      <w:r w:rsidR="00A270E0">
        <w:rPr>
          <w:u w:val="single"/>
        </w:rPr>
        <w:t xml:space="preserve">complies </w:t>
      </w:r>
      <w:r w:rsidRPr="00A270E0" w:rsidR="00A270E0">
        <w:rPr>
          <w:u w:val="single"/>
        </w:rPr>
        <w:t>with the lower of the following greenhouse gas emissions pe</w:t>
      </w:r>
      <w:r w:rsidR="00235373">
        <w:rPr>
          <w:u w:val="single"/>
        </w:rPr>
        <w:t>rformance standard</w:t>
      </w:r>
      <w:r w:rsidR="00D123A7">
        <w:rPr>
          <w:u w:val="single"/>
        </w:rPr>
        <w:t>s</w:t>
      </w:r>
      <w:r w:rsidR="00235373">
        <w:rPr>
          <w:u w:val="single"/>
        </w:rPr>
        <w:t xml:space="preserve">: </w:t>
      </w:r>
      <w:r w:rsidR="00A270E0">
        <w:rPr>
          <w:u w:val="single"/>
        </w:rPr>
        <w:t>(i</w:t>
      </w:r>
      <w:r w:rsidRPr="00A270E0" w:rsidR="00A270E0">
        <w:rPr>
          <w:u w:val="single"/>
        </w:rPr>
        <w:t>) One thousand one hundred pounds of greenho</w:t>
      </w:r>
      <w:r w:rsidR="00A270E0">
        <w:rPr>
          <w:u w:val="single"/>
        </w:rPr>
        <w:t>use gases per megawatt-hour; or (ii</w:t>
      </w:r>
      <w:r w:rsidR="00D75319">
        <w:rPr>
          <w:u w:val="single"/>
        </w:rPr>
        <w:t>) t</w:t>
      </w:r>
      <w:r w:rsidRPr="00A270E0" w:rsidR="00A270E0">
        <w:rPr>
          <w:u w:val="single"/>
        </w:rPr>
        <w:t>he average available greenhouse gas emissions output as</w:t>
      </w:r>
      <w:r w:rsidR="00A270E0">
        <w:rPr>
          <w:u w:val="single"/>
        </w:rPr>
        <w:t xml:space="preserve"> determined </w:t>
      </w:r>
      <w:r w:rsidR="001C3DE7">
        <w:rPr>
          <w:u w:val="single"/>
        </w:rPr>
        <w:t xml:space="preserve">the department of commerce </w:t>
      </w:r>
      <w:r w:rsidR="00A270E0">
        <w:rPr>
          <w:u w:val="single"/>
        </w:rPr>
        <w:t>under RCW 80.80.050;</w:t>
      </w:r>
      <w:r w:rsidR="00D75319">
        <w:rPr>
          <w:u w:val="single"/>
        </w:rPr>
        <w:t xml:space="preserve"> and (d)</w:t>
      </w:r>
      <w:r w:rsidR="00A270E0">
        <w:t>"</w:t>
      </w:r>
    </w:p>
    <w:p w:rsidR="001508E4" w:rsidP="001508E4" w:rsidRDefault="001508E4">
      <w:pPr>
        <w:pStyle w:val="RCWSLText"/>
      </w:pPr>
    </w:p>
    <w:permEnd w:id="1737915012"/>
    <w:p w:rsidR="00ED2EEB" w:rsidP="0088603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1001356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8603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80612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06128">
                  <w:t xml:space="preserve">Specifies that a </w:t>
                </w:r>
                <w:r w:rsidR="001508E4">
                  <w:t>qualified biomass energy</w:t>
                </w:r>
                <w:r w:rsidR="00806128">
                  <w:t xml:space="preserve"> facility </w:t>
                </w:r>
                <w:r w:rsidR="001C3DE7">
                  <w:t xml:space="preserve">must </w:t>
                </w:r>
                <w:r w:rsidR="007D60DE">
                  <w:t>meet the lower of two greenhouse gas emissions performance standards.</w:t>
                </w:r>
              </w:p>
            </w:tc>
          </w:tr>
        </w:sdtContent>
      </w:sdt>
      <w:permEnd w:id="510013566"/>
    </w:tbl>
    <w:p w:rsidR="00DF5D0E" w:rsidP="0088603E" w:rsidRDefault="00DF5D0E">
      <w:pPr>
        <w:pStyle w:val="BillEnd"/>
        <w:suppressLineNumbers/>
      </w:pPr>
    </w:p>
    <w:p w:rsidR="00DF5D0E" w:rsidP="0088603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8603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3E" w:rsidRDefault="0088603E" w:rsidP="00DF5D0E">
      <w:r>
        <w:separator/>
      </w:r>
    </w:p>
  </w:endnote>
  <w:endnote w:type="continuationSeparator" w:id="0">
    <w:p w:rsidR="0088603E" w:rsidRDefault="0088603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EE" w:rsidRDefault="00BD5A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D7026">
    <w:pPr>
      <w:pStyle w:val="AmendDraftFooter"/>
    </w:pPr>
    <w:fldSimple w:instr=" TITLE   \* MERGEFORMAT ">
      <w:r w:rsidR="00FE6201">
        <w:t>5575-S.E AMH MORR RICH 092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8603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D7026">
    <w:pPr>
      <w:pStyle w:val="AmendDraftFooter"/>
    </w:pPr>
    <w:fldSimple w:instr=" TITLE   \* MERGEFORMAT ">
      <w:r w:rsidR="00FE6201">
        <w:t>5575-S.E AMH MORR RICH 092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E6201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3E" w:rsidRDefault="0088603E" w:rsidP="00DF5D0E">
      <w:r>
        <w:separator/>
      </w:r>
    </w:p>
  </w:footnote>
  <w:footnote w:type="continuationSeparator" w:id="0">
    <w:p w:rsidR="0088603E" w:rsidRDefault="0088603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EE" w:rsidRDefault="00BD5A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11C77"/>
    <w:rsid w:val="00060D21"/>
    <w:rsid w:val="00096165"/>
    <w:rsid w:val="000C6C82"/>
    <w:rsid w:val="000E603A"/>
    <w:rsid w:val="00102468"/>
    <w:rsid w:val="00106544"/>
    <w:rsid w:val="00106EDF"/>
    <w:rsid w:val="00146AAF"/>
    <w:rsid w:val="001508E4"/>
    <w:rsid w:val="001A775A"/>
    <w:rsid w:val="001B4E53"/>
    <w:rsid w:val="001C1B27"/>
    <w:rsid w:val="001C3DE7"/>
    <w:rsid w:val="001E6675"/>
    <w:rsid w:val="00217E8A"/>
    <w:rsid w:val="00235373"/>
    <w:rsid w:val="00251AE9"/>
    <w:rsid w:val="00265296"/>
    <w:rsid w:val="00281CBD"/>
    <w:rsid w:val="00306544"/>
    <w:rsid w:val="00316CD9"/>
    <w:rsid w:val="003E2FC6"/>
    <w:rsid w:val="00492DDC"/>
    <w:rsid w:val="004C6615"/>
    <w:rsid w:val="00523C5A"/>
    <w:rsid w:val="005E69C3"/>
    <w:rsid w:val="00605C39"/>
    <w:rsid w:val="006763AA"/>
    <w:rsid w:val="006841E6"/>
    <w:rsid w:val="006F7027"/>
    <w:rsid w:val="007049E4"/>
    <w:rsid w:val="0072335D"/>
    <w:rsid w:val="0072541D"/>
    <w:rsid w:val="00731BB0"/>
    <w:rsid w:val="00757317"/>
    <w:rsid w:val="007769AF"/>
    <w:rsid w:val="007D1589"/>
    <w:rsid w:val="007D35D4"/>
    <w:rsid w:val="007D60DE"/>
    <w:rsid w:val="00806128"/>
    <w:rsid w:val="0083749C"/>
    <w:rsid w:val="008443FE"/>
    <w:rsid w:val="00846034"/>
    <w:rsid w:val="0088603E"/>
    <w:rsid w:val="008C7E6E"/>
    <w:rsid w:val="00931B84"/>
    <w:rsid w:val="0096303F"/>
    <w:rsid w:val="00972869"/>
    <w:rsid w:val="00984CD1"/>
    <w:rsid w:val="009D7026"/>
    <w:rsid w:val="009F23A9"/>
    <w:rsid w:val="00A01F29"/>
    <w:rsid w:val="00A15A7D"/>
    <w:rsid w:val="00A17B5B"/>
    <w:rsid w:val="00A270E0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7117"/>
    <w:rsid w:val="00B73E0A"/>
    <w:rsid w:val="00B961E0"/>
    <w:rsid w:val="00BD5AEE"/>
    <w:rsid w:val="00BF44DF"/>
    <w:rsid w:val="00C13600"/>
    <w:rsid w:val="00C61A83"/>
    <w:rsid w:val="00C8108C"/>
    <w:rsid w:val="00D123A7"/>
    <w:rsid w:val="00D40447"/>
    <w:rsid w:val="00D659AC"/>
    <w:rsid w:val="00D75319"/>
    <w:rsid w:val="00DA47F3"/>
    <w:rsid w:val="00DC2C13"/>
    <w:rsid w:val="00DE256E"/>
    <w:rsid w:val="00DF4739"/>
    <w:rsid w:val="00DF5D0E"/>
    <w:rsid w:val="00E1471A"/>
    <w:rsid w:val="00E267B1"/>
    <w:rsid w:val="00E41CC6"/>
    <w:rsid w:val="00E66F5D"/>
    <w:rsid w:val="00E831A5"/>
    <w:rsid w:val="00E850E7"/>
    <w:rsid w:val="00EA40C0"/>
    <w:rsid w:val="00EC4C96"/>
    <w:rsid w:val="00ED2EEB"/>
    <w:rsid w:val="00F229DE"/>
    <w:rsid w:val="00F304D3"/>
    <w:rsid w:val="00F4663F"/>
    <w:rsid w:val="00F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s_sc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6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5575-S.E</BillDocName>
  <AmendType>AMH</AmendType>
  <SponsorAcronym>MORR</SponsorAcronym>
  <DrafterAcronym>RICH</DrafterAcronym>
  <DraftNumber>092</DraftNumber>
  <ReferenceNumber>ESSB 5575</ReferenceNumber>
  <Floor>H AMD</Floor>
  <AmendmentNumber> 1220</AmendmentNumber>
  <Sponsors>By Representative Morris</Sponsors>
  <FloorAction>FAILED 02/28/2012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44</TotalTime>
  <Pages>1</Pages>
  <Words>103</Words>
  <Characters>554</Characters>
  <Application>Microsoft Office Word</Application>
  <DocSecurity>8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5575-S.E AMH MORR RICH 092</dc:title>
  <dc:creator>Scott Richards</dc:creator>
  <cp:lastModifiedBy>Scott Richards</cp:lastModifiedBy>
  <cp:revision>23</cp:revision>
  <cp:lastPrinted>2012-02-28T02:07:00Z</cp:lastPrinted>
  <dcterms:created xsi:type="dcterms:W3CDTF">2012-02-28T01:23:00Z</dcterms:created>
  <dcterms:modified xsi:type="dcterms:W3CDTF">2012-02-28T02:07:00Z</dcterms:modified>
</cp:coreProperties>
</file>