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C68E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46D3D">
            <w:t>2510-S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46D3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46D3D">
            <w:t>NEAL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46D3D">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46D3D">
            <w:t>096</w:t>
          </w:r>
        </w:sdtContent>
      </w:sdt>
    </w:p>
    <w:p w:rsidR="00DF5D0E" w:rsidP="00B73E0A" w:rsidRDefault="00AA1230">
      <w:pPr>
        <w:pStyle w:val="OfferedBy"/>
        <w:spacing w:after="120"/>
      </w:pPr>
      <w:r>
        <w:tab/>
      </w:r>
      <w:r>
        <w:tab/>
      </w:r>
      <w:r>
        <w:tab/>
      </w:r>
    </w:p>
    <w:p w:rsidR="00DF5D0E" w:rsidRDefault="004C68E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46D3D">
            <w:rPr>
              <w:b/>
              <w:u w:val="single"/>
            </w:rPr>
            <w:t>SHB 2510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46D3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B199F">
            <w:rPr>
              <w:b/>
            </w:rPr>
            <w:t xml:space="preserve"> 1182</w:t>
          </w:r>
        </w:sdtContent>
      </w:sdt>
    </w:p>
    <w:p w:rsidR="00DF5D0E" w:rsidP="00605C39" w:rsidRDefault="004C68E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46D3D">
            <w:t xml:space="preserve">By Representative Nealey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B46D3D">
          <w:pPr>
            <w:spacing w:line="408" w:lineRule="exact"/>
            <w:jc w:val="right"/>
            <w:rPr>
              <w:b/>
              <w:bCs/>
            </w:rPr>
          </w:pPr>
          <w:r>
            <w:rPr>
              <w:b/>
              <w:bCs/>
            </w:rPr>
            <w:t xml:space="preserve">WITHDRAWN 02/14/2012</w:t>
          </w:r>
        </w:p>
      </w:sdtContent>
    </w:sdt>
    <w:permStart w:edGrp="everyone" w:id="1075058497"/>
    <w:p w:rsidR="00D40876" w:rsidP="00D40876"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B46D3D">
        <w:t xml:space="preserve">On page </w:t>
      </w:r>
      <w:r w:rsidR="00D40876">
        <w:t>1, beginning on line 6, strike all of section 1</w:t>
      </w:r>
    </w:p>
    <w:p w:rsidR="00D40876" w:rsidP="00D40876" w:rsidRDefault="00D40876">
      <w:pPr>
        <w:pStyle w:val="RCWSLText"/>
      </w:pPr>
    </w:p>
    <w:p w:rsidR="00D40876" w:rsidP="00D40876" w:rsidRDefault="00D40876">
      <w:pPr>
        <w:pStyle w:val="RCWSLText"/>
      </w:pPr>
      <w:r>
        <w:tab/>
        <w:t>Renumber the remaining sections consecutively.</w:t>
      </w:r>
    </w:p>
    <w:p w:rsidR="00D40876" w:rsidP="00D40876" w:rsidRDefault="00D40876">
      <w:pPr>
        <w:pStyle w:val="RCWSLText"/>
      </w:pPr>
    </w:p>
    <w:p w:rsidR="00D40876" w:rsidP="00D40876" w:rsidRDefault="00D40876">
      <w:pPr>
        <w:pStyle w:val="RCWSLText"/>
      </w:pPr>
      <w:r>
        <w:tab/>
        <w:t>On page 2, beginning on line 35, strike all of section 3</w:t>
      </w:r>
    </w:p>
    <w:p w:rsidR="00D40876" w:rsidP="00D40876" w:rsidRDefault="00D40876">
      <w:pPr>
        <w:pStyle w:val="RCWSLText"/>
      </w:pPr>
    </w:p>
    <w:p w:rsidRPr="001E43D2" w:rsidR="00D40876" w:rsidP="00D40876" w:rsidRDefault="00D40876">
      <w:pPr>
        <w:pStyle w:val="RCWSLText"/>
      </w:pPr>
      <w:r>
        <w:tab/>
        <w:t>Correct the title.</w:t>
      </w:r>
    </w:p>
    <w:p w:rsidR="00B46D3D" w:rsidP="00C8108C" w:rsidRDefault="00B46D3D">
      <w:pPr>
        <w:pStyle w:val="Page"/>
      </w:pPr>
    </w:p>
    <w:p w:rsidRPr="00B46D3D" w:rsidR="00DF5D0E" w:rsidP="00B46D3D" w:rsidRDefault="00DF5D0E">
      <w:pPr>
        <w:suppressLineNumbers/>
        <w:rPr>
          <w:spacing w:val="-3"/>
        </w:rPr>
      </w:pPr>
    </w:p>
    <w:permEnd w:id="1075058497"/>
    <w:p w:rsidR="00ED2EEB" w:rsidP="00B46D3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2895478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46D3D" w:rsidRDefault="00D659AC">
                <w:pPr>
                  <w:pStyle w:val="Effect"/>
                  <w:suppressLineNumbers/>
                  <w:shd w:val="clear" w:color="auto" w:fill="auto"/>
                  <w:ind w:left="0" w:firstLine="0"/>
                </w:pPr>
              </w:p>
            </w:tc>
            <w:tc>
              <w:tcPr>
                <w:tcW w:w="9874" w:type="dxa"/>
                <w:shd w:val="clear" w:color="auto" w:fill="FFFFFF" w:themeFill="background1"/>
              </w:tcPr>
              <w:p w:rsidR="00D40876" w:rsidP="00D4087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40876">
                  <w:t xml:space="preserve">Removes the language added to the child abuse purpose statute that states </w:t>
                </w:r>
                <w:r w:rsidRPr="001E43D2" w:rsidR="00D40876">
                  <w:t xml:space="preserve">that a child's interests of basic health and safety should prevail over conflicting interests of a parent and that the safety of the child is the Department's paramount concern when determining whether a parent and child should be separated during or immediately following </w:t>
                </w:r>
                <w:r w:rsidR="00D40876">
                  <w:t xml:space="preserve">an </w:t>
                </w:r>
                <w:r w:rsidRPr="001E43D2" w:rsidR="00D40876">
                  <w:t>investigation of alleged abuse or neglect.</w:t>
                </w:r>
              </w:p>
              <w:p w:rsidR="00D40876" w:rsidP="00D40876" w:rsidRDefault="00D40876">
                <w:pPr>
                  <w:pStyle w:val="Effect"/>
                  <w:suppressLineNumbers/>
                  <w:shd w:val="clear" w:color="auto" w:fill="auto"/>
                  <w:ind w:left="0" w:firstLine="0"/>
                </w:pPr>
              </w:p>
              <w:p w:rsidRPr="0096303F" w:rsidR="00D40876" w:rsidP="00D40876" w:rsidRDefault="00D40876">
                <w:pPr>
                  <w:pStyle w:val="Effect"/>
                  <w:suppressLineNumbers/>
                  <w:shd w:val="clear" w:color="auto" w:fill="auto"/>
                  <w:ind w:left="0" w:firstLine="0"/>
                </w:pPr>
                <w:r>
                  <w:t>Deletes the new section stating that the liability of governmental entities to parents accused of abuse or neglect is limited as provided in the bill, consistent with the paramount duty of the Department to protect the child's interest of basic health and safety, and the requirement that the child's interest prevail over conflicting interests of a parent.</w:t>
                </w:r>
              </w:p>
              <w:p w:rsidRPr="0096303F" w:rsidR="001C1B27" w:rsidP="00B46D3D" w:rsidRDefault="001C1B27">
                <w:pPr>
                  <w:pStyle w:val="Effect"/>
                  <w:suppressLineNumbers/>
                  <w:shd w:val="clear" w:color="auto" w:fill="auto"/>
                  <w:ind w:left="0" w:firstLine="0"/>
                </w:pPr>
              </w:p>
              <w:p w:rsidRPr="007D1589" w:rsidR="001B4E53" w:rsidP="00B46D3D" w:rsidRDefault="001B4E53">
                <w:pPr>
                  <w:pStyle w:val="ListBullet"/>
                  <w:numPr>
                    <w:ilvl w:val="0"/>
                    <w:numId w:val="0"/>
                  </w:numPr>
                  <w:suppressLineNumbers/>
                </w:pPr>
              </w:p>
            </w:tc>
          </w:tr>
        </w:sdtContent>
      </w:sdt>
      <w:permEnd w:id="1128954789"/>
    </w:tbl>
    <w:p w:rsidR="00DF5D0E" w:rsidP="00B46D3D" w:rsidRDefault="00DF5D0E">
      <w:pPr>
        <w:pStyle w:val="BillEnd"/>
        <w:suppressLineNumbers/>
      </w:pPr>
    </w:p>
    <w:p w:rsidR="00DF5D0E" w:rsidP="00B46D3D" w:rsidRDefault="00DE256E">
      <w:pPr>
        <w:pStyle w:val="BillEnd"/>
        <w:suppressLineNumbers/>
      </w:pPr>
      <w:r>
        <w:rPr>
          <w:b/>
        </w:rPr>
        <w:t>--- END ---</w:t>
      </w:r>
    </w:p>
    <w:p w:rsidR="00DF5D0E" w:rsidP="00B46D3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3D" w:rsidRDefault="00B46D3D" w:rsidP="00DF5D0E">
      <w:r>
        <w:separator/>
      </w:r>
    </w:p>
  </w:endnote>
  <w:endnote w:type="continuationSeparator" w:id="0">
    <w:p w:rsidR="00B46D3D" w:rsidRDefault="00B46D3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96" w:rsidRDefault="001F2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C68E1">
    <w:pPr>
      <w:pStyle w:val="AmendDraftFooter"/>
    </w:pPr>
    <w:r>
      <w:fldChar w:fldCharType="begin"/>
    </w:r>
    <w:r>
      <w:instrText xml:space="preserve"> TITLE   \* MERGEFORMAT </w:instrText>
    </w:r>
    <w:r>
      <w:fldChar w:fldCharType="separate"/>
    </w:r>
    <w:r>
      <w:t>2510-S AMH .... ADAM 096</w:t>
    </w:r>
    <w:r>
      <w:fldChar w:fldCharType="end"/>
    </w:r>
    <w:r w:rsidR="001B4E53">
      <w:tab/>
    </w:r>
    <w:r w:rsidR="00E267B1">
      <w:fldChar w:fldCharType="begin"/>
    </w:r>
    <w:r w:rsidR="00E267B1">
      <w:instrText xml:space="preserve"> PAGE  \* Arabic  \* MERGEFORMAT </w:instrText>
    </w:r>
    <w:r w:rsidR="00E267B1">
      <w:fldChar w:fldCharType="separate"/>
    </w:r>
    <w:r w:rsidR="00B46D3D">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C68E1">
    <w:pPr>
      <w:pStyle w:val="AmendDraftFooter"/>
    </w:pPr>
    <w:r>
      <w:fldChar w:fldCharType="begin"/>
    </w:r>
    <w:r>
      <w:instrText xml:space="preserve"> TITLE   \* MERGEFORMAT </w:instrText>
    </w:r>
    <w:r>
      <w:fldChar w:fldCharType="separate"/>
    </w:r>
    <w:r>
      <w:t>2510-S AMH .... ADAM 096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3D" w:rsidRDefault="00B46D3D" w:rsidP="00DF5D0E">
      <w:r>
        <w:separator/>
      </w:r>
    </w:p>
  </w:footnote>
  <w:footnote w:type="continuationSeparator" w:id="0">
    <w:p w:rsidR="00B46D3D" w:rsidRDefault="00B46D3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96" w:rsidRDefault="001F2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199F"/>
    <w:rsid w:val="001B4E53"/>
    <w:rsid w:val="001C1B27"/>
    <w:rsid w:val="001E6675"/>
    <w:rsid w:val="001F2A96"/>
    <w:rsid w:val="00217E8A"/>
    <w:rsid w:val="00265296"/>
    <w:rsid w:val="00281CBD"/>
    <w:rsid w:val="00316CD9"/>
    <w:rsid w:val="003E2FC6"/>
    <w:rsid w:val="00492DDC"/>
    <w:rsid w:val="004C6615"/>
    <w:rsid w:val="004C68E1"/>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46D3D"/>
    <w:rsid w:val="00B518D0"/>
    <w:rsid w:val="00B56650"/>
    <w:rsid w:val="00B73E0A"/>
    <w:rsid w:val="00B961E0"/>
    <w:rsid w:val="00BF44DF"/>
    <w:rsid w:val="00C61A83"/>
    <w:rsid w:val="00C8108C"/>
    <w:rsid w:val="00D40447"/>
    <w:rsid w:val="00D40876"/>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3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2510-S</BillDocName>
  <AmendType>AMH</AmendType>
  <SponsorAcronym>NEAL</SponsorAcronym>
  <DrafterAcronym>ADAM</DrafterAcronym>
  <DraftNumber>096</DraftNumber>
  <ReferenceNumber>SHB 2510</ReferenceNumber>
  <Floor>H AMD</Floor>
  <AmendmentNumber> 1182</AmendmentNumber>
  <Sponsors>By Representative Nealey</Sponsors>
  <FloorAction>WITHDRAWN 02/14/2012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181</Words>
  <Characters>918</Characters>
  <Application>Microsoft Office Word</Application>
  <DocSecurity>8</DocSecurity>
  <Lines>38</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2510-S AMH NEAL ADAM 096</dc:title>
  <dc:creator>Edie Adams</dc:creator>
  <cp:lastModifiedBy>Edie Adams</cp:lastModifiedBy>
  <cp:revision>4</cp:revision>
  <cp:lastPrinted>2012-02-14T18:23:00Z</cp:lastPrinted>
  <dcterms:created xsi:type="dcterms:W3CDTF">2012-02-14T18:22:00Z</dcterms:created>
  <dcterms:modified xsi:type="dcterms:W3CDTF">2012-02-14T18:23:00Z</dcterms:modified>
</cp:coreProperties>
</file>