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F3297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5619D">
            <w:t>2314-S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5619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5619D">
            <w:t>CODY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5619D">
            <w:t>CORD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5619D">
            <w:t>097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3297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5619D">
            <w:rPr>
              <w:b/>
              <w:u w:val="single"/>
            </w:rPr>
            <w:t>SHB 2314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5619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D099C">
            <w:rPr>
              <w:b/>
            </w:rPr>
            <w:t xml:space="preserve"> 930</w:t>
          </w:r>
        </w:sdtContent>
      </w:sdt>
    </w:p>
    <w:p w:rsidR="00DF5D0E" w:rsidP="00605C39" w:rsidRDefault="00F3297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5619D">
            <w:t>By Representative Cody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B5619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02/08/2012</w:t>
          </w:r>
        </w:p>
      </w:sdtContent>
    </w:sdt>
    <w:permStart w:edGrp="everyone" w:id="2050315502"/>
    <w:p w:rsidR="00B8287C" w:rsidP="00AA6FBA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B8287C">
        <w:tab/>
        <w:t>On page 18, after line 26, insert the following:</w:t>
      </w:r>
    </w:p>
    <w:p w:rsidR="00B8287C" w:rsidP="00B8287C" w:rsidRDefault="00B8287C">
      <w:pPr>
        <w:pStyle w:val="RCWSLText"/>
      </w:pPr>
      <w:r>
        <w:tab/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 w:rsidR="00D8720C">
        <w:rPr>
          <w:b/>
        </w:rPr>
        <w:t>408.</w:t>
      </w:r>
      <w:r w:rsidR="00571F24">
        <w:t xml:space="preserve">  By September</w:t>
      </w:r>
      <w:r w:rsidR="00D8720C">
        <w:t xml:space="preserve"> 1, 2012, the department of social and health services shall adopt rule</w:t>
      </w:r>
      <w:r w:rsidR="004E5053">
        <w:t>s</w:t>
      </w:r>
      <w:r w:rsidR="00D8720C">
        <w:t xml:space="preserve"> that </w:t>
      </w:r>
      <w:r w:rsidR="004E5053">
        <w:t>reflect</w:t>
      </w:r>
      <w:r w:rsidR="00D8720C">
        <w:t xml:space="preserve"> all statutory and regulatory training requirements for long-term care workers</w:t>
      </w:r>
      <w:r w:rsidR="004E5053">
        <w:t>, as de</w:t>
      </w:r>
      <w:r w:rsidR="00185198">
        <w:t>fined in RCW 74.39A.00</w:t>
      </w:r>
      <w:r w:rsidR="006D1D4C">
        <w:t>9, to</w:t>
      </w:r>
      <w:r w:rsidR="00185198">
        <w:t xml:space="preserve"> </w:t>
      </w:r>
      <w:r w:rsidR="00D8720C">
        <w:t>provid</w:t>
      </w:r>
      <w:r w:rsidR="00185198">
        <w:t>e</w:t>
      </w:r>
      <w:r w:rsidR="00D8720C">
        <w:t xml:space="preserve"> </w:t>
      </w:r>
      <w:r w:rsidR="006D1D4C">
        <w:t xml:space="preserve">the </w:t>
      </w:r>
      <w:r w:rsidR="00D8720C">
        <w:t>services identified in RCW 74.39A.009(5)(a)."</w:t>
      </w:r>
    </w:p>
    <w:p w:rsidR="00571F24" w:rsidP="00B8287C" w:rsidRDefault="00571F24">
      <w:pPr>
        <w:pStyle w:val="RCWSLText"/>
      </w:pPr>
    </w:p>
    <w:p w:rsidRPr="00D8720C" w:rsidR="00571F24" w:rsidP="00B8287C" w:rsidRDefault="00571F24">
      <w:pPr>
        <w:pStyle w:val="RCWSLText"/>
      </w:pPr>
      <w:r>
        <w:tab/>
        <w:t>Correct the title.</w:t>
      </w:r>
    </w:p>
    <w:p w:rsidRPr="00B5619D" w:rsidR="00DF5D0E" w:rsidP="00B5619D" w:rsidRDefault="00DF5D0E">
      <w:pPr>
        <w:suppressLineNumbers/>
        <w:rPr>
          <w:spacing w:val="-3"/>
        </w:rPr>
      </w:pPr>
    </w:p>
    <w:permEnd w:id="2050315502"/>
    <w:p w:rsidR="00ED2EEB" w:rsidP="00B5619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823831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5619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5619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AA6FBA">
                  <w:t xml:space="preserve">  Requires the Department of Social and Health Services to adopt rules by September 1, 2012, that reflect the training requirements </w:t>
                </w:r>
                <w:r w:rsidR="00185198">
                  <w:t xml:space="preserve">for long-term care workers to provide services </w:t>
                </w:r>
                <w:r w:rsidR="00AC1C0E">
                  <w:t xml:space="preserve">in community residential service businesses </w:t>
                </w:r>
                <w:r w:rsidR="00185198">
                  <w:t>to persons with developmental disabilities</w:t>
                </w:r>
                <w:r w:rsidR="00AA6FBA">
                  <w:t>.</w:t>
                </w:r>
              </w:p>
              <w:p w:rsidRPr="007D1589" w:rsidR="001B4E53" w:rsidP="00B5619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82383172"/>
    </w:tbl>
    <w:p w:rsidR="00DF5D0E" w:rsidP="00B5619D" w:rsidRDefault="00DF5D0E">
      <w:pPr>
        <w:pStyle w:val="BillEnd"/>
        <w:suppressLineNumbers/>
      </w:pPr>
    </w:p>
    <w:p w:rsidR="00DF5D0E" w:rsidP="00B5619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5619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F3" w:rsidRDefault="008755F3" w:rsidP="00DF5D0E">
      <w:r>
        <w:separator/>
      </w:r>
    </w:p>
  </w:endnote>
  <w:endnote w:type="continuationSeparator" w:id="0">
    <w:p w:rsidR="008755F3" w:rsidRDefault="008755F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4C" w:rsidRDefault="006D1D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F3" w:rsidRDefault="00F3297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2314-S AMH CODY CORD 097</w:t>
    </w:r>
    <w:r>
      <w:fldChar w:fldCharType="end"/>
    </w:r>
    <w:r w:rsidR="008755F3">
      <w:tab/>
    </w:r>
    <w:r w:rsidR="008755F3">
      <w:fldChar w:fldCharType="begin"/>
    </w:r>
    <w:r w:rsidR="008755F3">
      <w:instrText xml:space="preserve"> PAGE  \* Arabic  \* MERGEFORMAT </w:instrText>
    </w:r>
    <w:r w:rsidR="008755F3">
      <w:fldChar w:fldCharType="separate"/>
    </w:r>
    <w:r w:rsidR="008755F3">
      <w:rPr>
        <w:noProof/>
      </w:rPr>
      <w:t>2</w:t>
    </w:r>
    <w:r w:rsidR="008755F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F3" w:rsidRDefault="00F3297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2314-S AMH CODY CORD 097</w:t>
    </w:r>
    <w:r>
      <w:fldChar w:fldCharType="end"/>
    </w:r>
    <w:r w:rsidR="008755F3">
      <w:tab/>
    </w:r>
    <w:r w:rsidR="008755F3">
      <w:fldChar w:fldCharType="begin"/>
    </w:r>
    <w:r w:rsidR="008755F3">
      <w:instrText xml:space="preserve"> PAGE  \* Arabic  \* MERGEFORMAT </w:instrText>
    </w:r>
    <w:r w:rsidR="008755F3">
      <w:fldChar w:fldCharType="separate"/>
    </w:r>
    <w:r>
      <w:rPr>
        <w:noProof/>
      </w:rPr>
      <w:t>1</w:t>
    </w:r>
    <w:r w:rsidR="008755F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F3" w:rsidRDefault="008755F3" w:rsidP="00DF5D0E">
      <w:r>
        <w:separator/>
      </w:r>
    </w:p>
  </w:footnote>
  <w:footnote w:type="continuationSeparator" w:id="0">
    <w:p w:rsidR="008755F3" w:rsidRDefault="008755F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4C" w:rsidRDefault="006D1D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F3" w:rsidRDefault="008755F3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8755F3" w:rsidRDefault="008755F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F3" w:rsidRDefault="008755F3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55F3" w:rsidRDefault="008755F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8755F3" w:rsidRDefault="008755F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8755F3" w:rsidRDefault="008755F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8755F3" w:rsidRDefault="008755F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8755F3" w:rsidRDefault="008755F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8755F3" w:rsidRDefault="008755F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8755F3" w:rsidRDefault="008755F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8755F3" w:rsidRDefault="008755F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8755F3" w:rsidRDefault="008755F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8755F3" w:rsidRDefault="008755F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D099C"/>
    <w:rsid w:val="000E603A"/>
    <w:rsid w:val="00102468"/>
    <w:rsid w:val="00106544"/>
    <w:rsid w:val="00146AAF"/>
    <w:rsid w:val="00185198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4E5053"/>
    <w:rsid w:val="00523C5A"/>
    <w:rsid w:val="00571F24"/>
    <w:rsid w:val="005E69C3"/>
    <w:rsid w:val="00605C39"/>
    <w:rsid w:val="006841E6"/>
    <w:rsid w:val="006D1D4C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55F3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A6FBA"/>
    <w:rsid w:val="00AB682C"/>
    <w:rsid w:val="00AC1C0E"/>
    <w:rsid w:val="00AD2D0A"/>
    <w:rsid w:val="00B31D1C"/>
    <w:rsid w:val="00B41494"/>
    <w:rsid w:val="00B518D0"/>
    <w:rsid w:val="00B5619D"/>
    <w:rsid w:val="00B56650"/>
    <w:rsid w:val="00B73E0A"/>
    <w:rsid w:val="00B8287C"/>
    <w:rsid w:val="00B961E0"/>
    <w:rsid w:val="00BF44DF"/>
    <w:rsid w:val="00C61A83"/>
    <w:rsid w:val="00C8108C"/>
    <w:rsid w:val="00D40447"/>
    <w:rsid w:val="00D659AC"/>
    <w:rsid w:val="00D8720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86995"/>
    <w:rsid w:val="00EC4C96"/>
    <w:rsid w:val="00ED2EEB"/>
    <w:rsid w:val="00F229DE"/>
    <w:rsid w:val="00F304D3"/>
    <w:rsid w:val="00F3297E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des_c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60E6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2314-S</BillDocName>
  <AmendType>AMH</AmendType>
  <SponsorAcronym>CODY</SponsorAcronym>
  <DrafterAcronym>CORD</DrafterAcronym>
  <DraftNumber>097</DraftNumber>
  <ReferenceNumber>SHB 2314</ReferenceNumber>
  <Floor>H AMD</Floor>
  <AmendmentNumber> 930</AmendmentNumber>
  <Sponsors>By Representative Cody</Sponsors>
  <FloorAction>ADOPTED 02/08/2012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42</TotalTime>
  <Pages>1</Pages>
  <Words>121</Words>
  <Characters>672</Characters>
  <Application>Microsoft Office Word</Application>
  <DocSecurity>8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2314-S AMH CODY CORD 097</vt:lpstr>
    </vt:vector>
  </TitlesOfParts>
  <Company>Washington State Legislature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2314-S AMH CODY CORD 097</dc:title>
  <dc:creator>Chris Cordes</dc:creator>
  <cp:lastModifiedBy>Chris Cordes</cp:lastModifiedBy>
  <cp:revision>9</cp:revision>
  <cp:lastPrinted>2012-02-06T19:42:00Z</cp:lastPrinted>
  <dcterms:created xsi:type="dcterms:W3CDTF">2012-02-06T18:41:00Z</dcterms:created>
  <dcterms:modified xsi:type="dcterms:W3CDTF">2012-02-06T19:42:00Z</dcterms:modified>
</cp:coreProperties>
</file>