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674AED" w:rsidP="0072541D">
          <w:pPr>
            <w:pStyle w:val="AmendDocName"/>
          </w:pPr>
          <w:customXml w:element="BillDocName">
            <w:r>
              <w:t xml:space="preserve">1981-S</w:t>
            </w:r>
          </w:customXml>
          <w:customXml w:element="AmendType">
            <w:r>
              <w:t xml:space="preserve"> AMH</w:t>
            </w:r>
          </w:customXml>
          <w:customXml w:element="SponsorAcronym">
            <w:r>
              <w:t xml:space="preserve"> SEAQ</w:t>
            </w:r>
          </w:customXml>
          <w:customXml w:element="DrafterAcronym">
            <w:r>
              <w:t xml:space="preserve"> PRIN</w:t>
            </w:r>
          </w:customXml>
          <w:customXml w:element="DraftNumber">
            <w:r>
              <w:t xml:space="preserve"> 354</w:t>
            </w:r>
          </w:customXml>
        </w:p>
      </w:customXml>
      <w:customXml w:element="Heading">
        <w:p w:rsidR="00DF5D0E" w:rsidRDefault="00674AED">
          <w:customXml w:element="ReferenceNumber">
            <w:r w:rsidR="00F90074">
              <w:rPr>
                <w:b/>
                <w:u w:val="single"/>
              </w:rPr>
              <w:t>SHB 1981</w:t>
            </w:r>
            <w:r w:rsidR="00DE256E">
              <w:t xml:space="preserve"> - </w:t>
            </w:r>
          </w:customXml>
          <w:customXml w:element="Floor">
            <w:r w:rsidR="00F90074">
              <w:t>H AMD</w:t>
            </w:r>
          </w:customXml>
          <w:customXml w:element="AmendNumber">
            <w:r>
              <w:rPr>
                <w:b/>
              </w:rPr>
              <w:t xml:space="preserve"> 710</w:t>
            </w:r>
          </w:customXml>
        </w:p>
        <w:p w:rsidR="00DF5D0E" w:rsidRDefault="00674AED" w:rsidP="00605C39">
          <w:pPr>
            <w:ind w:firstLine="576"/>
          </w:pPr>
          <w:customXml w:element="Sponsors">
            <w:r>
              <w:t xml:space="preserve">By Representative Seaquist</w:t>
            </w:r>
          </w:customXml>
        </w:p>
        <w:p w:rsidR="00DF5D0E" w:rsidRDefault="00674AED" w:rsidP="00846034">
          <w:pPr>
            <w:spacing w:line="408" w:lineRule="exact"/>
            <w:jc w:val="right"/>
            <w:rPr>
              <w:b/>
              <w:bCs/>
            </w:rPr>
          </w:pPr>
          <w:customXml w:element="FloorAction"/>
        </w:p>
      </w:customXml>
      <w:customXml w:element="Page">
        <w:permStart w:id="0" w:edGrp="everyone" w:displacedByCustomXml="prev"/>
        <w:p w:rsidR="00F90074" w:rsidRPr="00752517" w:rsidRDefault="00674AED" w:rsidP="00752517">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90074">
            <w:t xml:space="preserve">On page </w:t>
          </w:r>
          <w:r w:rsidR="00EB6F8B">
            <w:t>9, line 5, after "</w:t>
          </w:r>
          <w:r w:rsidR="00EB6F8B">
            <w:rPr>
              <w:u w:val="single"/>
            </w:rPr>
            <w:t>benefit fund.</w:t>
          </w:r>
          <w:r w:rsidR="00EB6F8B">
            <w:t>" insert "</w:t>
          </w:r>
          <w:r w:rsidR="00EB6F8B">
            <w:rPr>
              <w:u w:val="single"/>
            </w:rPr>
            <w:t>The contributions made by each employer into the higher education retirement plan supplemental benefit fund and the earnings on those contributions  shall be accounted for separately within the fund.</w:t>
          </w:r>
          <w:r w:rsidR="00EB6F8B">
            <w:t>"</w:t>
          </w:r>
        </w:p>
        <w:p w:rsidR="00EB6F8B" w:rsidRDefault="00EB6F8B" w:rsidP="00EB6F8B">
          <w:pPr>
            <w:pStyle w:val="RCWSLText"/>
          </w:pPr>
        </w:p>
        <w:p w:rsidR="00EB6F8B" w:rsidRPr="00B1077F" w:rsidRDefault="00B1077F" w:rsidP="00EB6F8B">
          <w:pPr>
            <w:pStyle w:val="RCWSLText"/>
            <w:rPr>
              <w:u w:val="single"/>
            </w:rPr>
          </w:pPr>
          <w:r>
            <w:tab/>
            <w:t>On page 9, line 11, after "</w:t>
          </w:r>
          <w:r>
            <w:rPr>
              <w:u w:val="single"/>
            </w:rPr>
            <w:t>41.45 RCW.</w:t>
          </w:r>
          <w:r>
            <w:t>" insert "</w:t>
          </w:r>
          <w:r>
            <w:rPr>
              <w:u w:val="single"/>
            </w:rPr>
            <w:t>If the actuarial valuations of the</w:t>
          </w:r>
          <w:r w:rsidR="007F7FF8">
            <w:rPr>
              <w:u w:val="single"/>
            </w:rPr>
            <w:t xml:space="preserve"> higher education retirement plans of each institution</w:t>
          </w:r>
          <w:r>
            <w:rPr>
              <w:u w:val="single"/>
            </w:rPr>
            <w:t xml:space="preserve"> contributing to the higher education retirement plan supplemental benefit fund suggest that different contribution rates are appropriate for each institution, different rates may be adopted.</w:t>
          </w:r>
          <w:r>
            <w:t>"</w:t>
          </w:r>
          <w:r>
            <w:rPr>
              <w:u w:val="single"/>
            </w:rPr>
            <w:t xml:space="preserve"> </w:t>
          </w:r>
        </w:p>
        <w:p w:rsidR="00DF5D0E" w:rsidRPr="00C8108C" w:rsidRDefault="00674AED" w:rsidP="00F90074">
          <w:pPr>
            <w:pStyle w:val="RCWSLText"/>
            <w:suppressLineNumbers/>
          </w:pPr>
        </w:p>
      </w:customXml>
      <w:permEnd w:id="0" w:displacedByCustomXml="next"/>
      <w:customXml w:element="Effect">
        <w:p w:rsidR="00ED2EEB" w:rsidRDefault="00ED2EEB" w:rsidP="00F90074">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F90074">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F90074">
                <w:pPr>
                  <w:pStyle w:val="Effect"/>
                  <w:suppressLineNumbers/>
                  <w:shd w:val="clear" w:color="auto" w:fill="auto"/>
                  <w:ind w:left="0" w:firstLine="0"/>
                </w:pPr>
                <w:r w:rsidRPr="0096303F">
                  <w:tab/>
                </w:r>
                <w:r w:rsidR="001C1B27" w:rsidRPr="0096303F">
                  <w:rPr>
                    <w:u w:val="single"/>
                  </w:rPr>
                  <w:t>EFFECT:</w:t>
                </w:r>
                <w:r w:rsidR="001C1B27" w:rsidRPr="0096303F">
                  <w:t>   </w:t>
                </w:r>
                <w:r w:rsidR="00B1077F">
                  <w:t xml:space="preserve">Requires that funds deposited by state higher education institutions into the new Higher Education Retirement Plan Supplemental Benefit Fund, and the earnings made on those funds, be accounted for separately.  The Pension Funding Council is permitted, in response to the actuarial valuations performed on the Higher Education Retirement Plans to adopt different contribution rates for each institution, if appropriate. </w:t>
                </w:r>
              </w:p>
              <w:p w:rsidR="001B4E53" w:rsidRPr="007D1589" w:rsidRDefault="001B4E53" w:rsidP="00F90074">
                <w:pPr>
                  <w:pStyle w:val="ListBullet"/>
                  <w:numPr>
                    <w:ilvl w:val="0"/>
                    <w:numId w:val="0"/>
                  </w:numPr>
                  <w:suppressLineNumbers/>
                </w:pPr>
              </w:p>
            </w:tc>
          </w:tr>
        </w:tbl>
        <w:p w:rsidR="00DF5D0E" w:rsidRDefault="00674AED" w:rsidP="00F90074">
          <w:pPr>
            <w:pStyle w:val="BillEnd"/>
            <w:suppressLineNumbers/>
          </w:pPr>
        </w:p>
        <w:permEnd w:id="1" w:displacedByCustomXml="next"/>
      </w:customXml>
      <w:p w:rsidR="00DF5D0E" w:rsidRDefault="00DE256E" w:rsidP="00F90074">
        <w:pPr>
          <w:pStyle w:val="BillEnd"/>
          <w:suppressLineNumbers/>
        </w:pPr>
        <w:r>
          <w:rPr>
            <w:b/>
          </w:rPr>
          <w:t>--- END ---</w:t>
        </w:r>
      </w:p>
      <w:p w:rsidR="00DF5D0E" w:rsidRDefault="00674AED" w:rsidP="00F9007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F8B" w:rsidRDefault="00EB6F8B" w:rsidP="00DF5D0E">
      <w:r>
        <w:separator/>
      </w:r>
    </w:p>
  </w:endnote>
  <w:endnote w:type="continuationSeparator" w:id="0">
    <w:p w:rsidR="00EB6F8B" w:rsidRDefault="00EB6F8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F3" w:rsidRDefault="008853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F8B" w:rsidRDefault="00674AED">
    <w:pPr>
      <w:pStyle w:val="AmendDraftFooter"/>
    </w:pPr>
    <w:fldSimple w:instr=" TITLE   \* MERGEFORMAT ">
      <w:r w:rsidR="00572B9D">
        <w:t>1981-S AMH SEAQ PRIN 354</w:t>
      </w:r>
    </w:fldSimple>
    <w:r w:rsidR="00EB6F8B">
      <w:tab/>
    </w:r>
    <w:fldSimple w:instr=" PAGE  \* Arabic  \* MERGEFORMAT ">
      <w:r w:rsidR="00752517">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F8B" w:rsidRDefault="00674AED">
    <w:pPr>
      <w:pStyle w:val="AmendDraftFooter"/>
    </w:pPr>
    <w:fldSimple w:instr=" TITLE   \* MERGEFORMAT ">
      <w:r w:rsidR="00572B9D">
        <w:t>1981-S AMH SEAQ PRIN 354</w:t>
      </w:r>
    </w:fldSimple>
    <w:r w:rsidR="00EB6F8B">
      <w:tab/>
    </w:r>
    <w:fldSimple w:instr=" PAGE  \* Arabic  \* MERGEFORMAT ">
      <w:r w:rsidR="00572B9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F8B" w:rsidRDefault="00EB6F8B" w:rsidP="00DF5D0E">
      <w:r>
        <w:separator/>
      </w:r>
    </w:p>
  </w:footnote>
  <w:footnote w:type="continuationSeparator" w:id="0">
    <w:p w:rsidR="00EB6F8B" w:rsidRDefault="00EB6F8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F3" w:rsidRDefault="008853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F8B" w:rsidRDefault="00674AE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EB6F8B" w:rsidRDefault="00EB6F8B">
                <w:pPr>
                  <w:pStyle w:val="RCWSLText"/>
                  <w:jc w:val="right"/>
                </w:pPr>
                <w:r>
                  <w:t>1</w:t>
                </w:r>
              </w:p>
              <w:p w:rsidR="00EB6F8B" w:rsidRDefault="00EB6F8B">
                <w:pPr>
                  <w:pStyle w:val="RCWSLText"/>
                  <w:jc w:val="right"/>
                </w:pPr>
                <w:r>
                  <w:t>2</w:t>
                </w:r>
              </w:p>
              <w:p w:rsidR="00EB6F8B" w:rsidRDefault="00EB6F8B">
                <w:pPr>
                  <w:pStyle w:val="RCWSLText"/>
                  <w:jc w:val="right"/>
                </w:pPr>
                <w:r>
                  <w:t>3</w:t>
                </w:r>
              </w:p>
              <w:p w:rsidR="00EB6F8B" w:rsidRDefault="00EB6F8B">
                <w:pPr>
                  <w:pStyle w:val="RCWSLText"/>
                  <w:jc w:val="right"/>
                </w:pPr>
                <w:r>
                  <w:t>4</w:t>
                </w:r>
              </w:p>
              <w:p w:rsidR="00EB6F8B" w:rsidRDefault="00EB6F8B">
                <w:pPr>
                  <w:pStyle w:val="RCWSLText"/>
                  <w:jc w:val="right"/>
                </w:pPr>
                <w:r>
                  <w:t>5</w:t>
                </w:r>
              </w:p>
              <w:p w:rsidR="00EB6F8B" w:rsidRDefault="00EB6F8B">
                <w:pPr>
                  <w:pStyle w:val="RCWSLText"/>
                  <w:jc w:val="right"/>
                </w:pPr>
                <w:r>
                  <w:t>6</w:t>
                </w:r>
              </w:p>
              <w:p w:rsidR="00EB6F8B" w:rsidRDefault="00EB6F8B">
                <w:pPr>
                  <w:pStyle w:val="RCWSLText"/>
                  <w:jc w:val="right"/>
                </w:pPr>
                <w:r>
                  <w:t>7</w:t>
                </w:r>
              </w:p>
              <w:p w:rsidR="00EB6F8B" w:rsidRDefault="00EB6F8B">
                <w:pPr>
                  <w:pStyle w:val="RCWSLText"/>
                  <w:jc w:val="right"/>
                </w:pPr>
                <w:r>
                  <w:t>8</w:t>
                </w:r>
              </w:p>
              <w:p w:rsidR="00EB6F8B" w:rsidRDefault="00EB6F8B">
                <w:pPr>
                  <w:pStyle w:val="RCWSLText"/>
                  <w:jc w:val="right"/>
                </w:pPr>
                <w:r>
                  <w:t>9</w:t>
                </w:r>
              </w:p>
              <w:p w:rsidR="00EB6F8B" w:rsidRDefault="00EB6F8B">
                <w:pPr>
                  <w:pStyle w:val="RCWSLText"/>
                  <w:jc w:val="right"/>
                </w:pPr>
                <w:r>
                  <w:t>10</w:t>
                </w:r>
              </w:p>
              <w:p w:rsidR="00EB6F8B" w:rsidRDefault="00EB6F8B">
                <w:pPr>
                  <w:pStyle w:val="RCWSLText"/>
                  <w:jc w:val="right"/>
                </w:pPr>
                <w:r>
                  <w:t>11</w:t>
                </w:r>
              </w:p>
              <w:p w:rsidR="00EB6F8B" w:rsidRDefault="00EB6F8B">
                <w:pPr>
                  <w:pStyle w:val="RCWSLText"/>
                  <w:jc w:val="right"/>
                </w:pPr>
                <w:r>
                  <w:t>12</w:t>
                </w:r>
              </w:p>
              <w:p w:rsidR="00EB6F8B" w:rsidRDefault="00EB6F8B">
                <w:pPr>
                  <w:pStyle w:val="RCWSLText"/>
                  <w:jc w:val="right"/>
                </w:pPr>
                <w:r>
                  <w:t>13</w:t>
                </w:r>
              </w:p>
              <w:p w:rsidR="00EB6F8B" w:rsidRDefault="00EB6F8B">
                <w:pPr>
                  <w:pStyle w:val="RCWSLText"/>
                  <w:jc w:val="right"/>
                </w:pPr>
                <w:r>
                  <w:t>14</w:t>
                </w:r>
              </w:p>
              <w:p w:rsidR="00EB6F8B" w:rsidRDefault="00EB6F8B">
                <w:pPr>
                  <w:pStyle w:val="RCWSLText"/>
                  <w:jc w:val="right"/>
                </w:pPr>
                <w:r>
                  <w:t>15</w:t>
                </w:r>
              </w:p>
              <w:p w:rsidR="00EB6F8B" w:rsidRDefault="00EB6F8B">
                <w:pPr>
                  <w:pStyle w:val="RCWSLText"/>
                  <w:jc w:val="right"/>
                </w:pPr>
                <w:r>
                  <w:t>16</w:t>
                </w:r>
              </w:p>
              <w:p w:rsidR="00EB6F8B" w:rsidRDefault="00EB6F8B">
                <w:pPr>
                  <w:pStyle w:val="RCWSLText"/>
                  <w:jc w:val="right"/>
                </w:pPr>
                <w:r>
                  <w:t>17</w:t>
                </w:r>
              </w:p>
              <w:p w:rsidR="00EB6F8B" w:rsidRDefault="00EB6F8B">
                <w:pPr>
                  <w:pStyle w:val="RCWSLText"/>
                  <w:jc w:val="right"/>
                </w:pPr>
                <w:r>
                  <w:t>18</w:t>
                </w:r>
              </w:p>
              <w:p w:rsidR="00EB6F8B" w:rsidRDefault="00EB6F8B">
                <w:pPr>
                  <w:pStyle w:val="RCWSLText"/>
                  <w:jc w:val="right"/>
                </w:pPr>
                <w:r>
                  <w:t>19</w:t>
                </w:r>
              </w:p>
              <w:p w:rsidR="00EB6F8B" w:rsidRDefault="00EB6F8B">
                <w:pPr>
                  <w:pStyle w:val="RCWSLText"/>
                  <w:jc w:val="right"/>
                </w:pPr>
                <w:r>
                  <w:t>20</w:t>
                </w:r>
              </w:p>
              <w:p w:rsidR="00EB6F8B" w:rsidRDefault="00EB6F8B">
                <w:pPr>
                  <w:pStyle w:val="RCWSLText"/>
                  <w:jc w:val="right"/>
                </w:pPr>
                <w:r>
                  <w:t>21</w:t>
                </w:r>
              </w:p>
              <w:p w:rsidR="00EB6F8B" w:rsidRDefault="00EB6F8B">
                <w:pPr>
                  <w:pStyle w:val="RCWSLText"/>
                  <w:jc w:val="right"/>
                </w:pPr>
                <w:r>
                  <w:t>22</w:t>
                </w:r>
              </w:p>
              <w:p w:rsidR="00EB6F8B" w:rsidRDefault="00EB6F8B">
                <w:pPr>
                  <w:pStyle w:val="RCWSLText"/>
                  <w:jc w:val="right"/>
                </w:pPr>
                <w:r>
                  <w:t>23</w:t>
                </w:r>
              </w:p>
              <w:p w:rsidR="00EB6F8B" w:rsidRDefault="00EB6F8B">
                <w:pPr>
                  <w:pStyle w:val="RCWSLText"/>
                  <w:jc w:val="right"/>
                </w:pPr>
                <w:r>
                  <w:t>24</w:t>
                </w:r>
              </w:p>
              <w:p w:rsidR="00EB6F8B" w:rsidRDefault="00EB6F8B">
                <w:pPr>
                  <w:pStyle w:val="RCWSLText"/>
                  <w:jc w:val="right"/>
                </w:pPr>
                <w:r>
                  <w:t>25</w:t>
                </w:r>
              </w:p>
              <w:p w:rsidR="00EB6F8B" w:rsidRDefault="00EB6F8B">
                <w:pPr>
                  <w:pStyle w:val="RCWSLText"/>
                  <w:jc w:val="right"/>
                </w:pPr>
                <w:r>
                  <w:t>26</w:t>
                </w:r>
              </w:p>
              <w:p w:rsidR="00EB6F8B" w:rsidRDefault="00EB6F8B">
                <w:pPr>
                  <w:pStyle w:val="RCWSLText"/>
                  <w:jc w:val="right"/>
                </w:pPr>
                <w:r>
                  <w:t>27</w:t>
                </w:r>
              </w:p>
              <w:p w:rsidR="00EB6F8B" w:rsidRDefault="00EB6F8B">
                <w:pPr>
                  <w:pStyle w:val="RCWSLText"/>
                  <w:jc w:val="right"/>
                </w:pPr>
                <w:r>
                  <w:t>28</w:t>
                </w:r>
              </w:p>
              <w:p w:rsidR="00EB6F8B" w:rsidRDefault="00EB6F8B">
                <w:pPr>
                  <w:pStyle w:val="RCWSLText"/>
                  <w:jc w:val="right"/>
                </w:pPr>
                <w:r>
                  <w:t>29</w:t>
                </w:r>
              </w:p>
              <w:p w:rsidR="00EB6F8B" w:rsidRDefault="00EB6F8B">
                <w:pPr>
                  <w:pStyle w:val="RCWSLText"/>
                  <w:jc w:val="right"/>
                </w:pPr>
                <w:r>
                  <w:t>30</w:t>
                </w:r>
              </w:p>
              <w:p w:rsidR="00EB6F8B" w:rsidRDefault="00EB6F8B">
                <w:pPr>
                  <w:pStyle w:val="RCWSLText"/>
                  <w:jc w:val="right"/>
                </w:pPr>
                <w:r>
                  <w:t>31</w:t>
                </w:r>
              </w:p>
              <w:p w:rsidR="00EB6F8B" w:rsidRDefault="00EB6F8B">
                <w:pPr>
                  <w:pStyle w:val="RCWSLText"/>
                  <w:jc w:val="right"/>
                </w:pPr>
                <w:r>
                  <w:t>32</w:t>
                </w:r>
              </w:p>
              <w:p w:rsidR="00EB6F8B" w:rsidRDefault="00EB6F8B">
                <w:pPr>
                  <w:pStyle w:val="RCWSLText"/>
                  <w:jc w:val="right"/>
                </w:pPr>
                <w:r>
                  <w:t>33</w:t>
                </w:r>
              </w:p>
              <w:p w:rsidR="00EB6F8B" w:rsidRDefault="00EB6F8B">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F8B" w:rsidRDefault="00674AE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EB6F8B" w:rsidRDefault="00EB6F8B" w:rsidP="00605C39">
                <w:pPr>
                  <w:pStyle w:val="RCWSLText"/>
                  <w:spacing w:before="2888"/>
                  <w:jc w:val="right"/>
                </w:pPr>
                <w:r>
                  <w:t>1</w:t>
                </w:r>
              </w:p>
              <w:p w:rsidR="00EB6F8B" w:rsidRDefault="00EB6F8B">
                <w:pPr>
                  <w:pStyle w:val="RCWSLText"/>
                  <w:jc w:val="right"/>
                </w:pPr>
                <w:r>
                  <w:t>2</w:t>
                </w:r>
              </w:p>
              <w:p w:rsidR="00EB6F8B" w:rsidRDefault="00EB6F8B">
                <w:pPr>
                  <w:pStyle w:val="RCWSLText"/>
                  <w:jc w:val="right"/>
                </w:pPr>
                <w:r>
                  <w:t>3</w:t>
                </w:r>
              </w:p>
              <w:p w:rsidR="00EB6F8B" w:rsidRDefault="00EB6F8B">
                <w:pPr>
                  <w:pStyle w:val="RCWSLText"/>
                  <w:jc w:val="right"/>
                </w:pPr>
                <w:r>
                  <w:t>4</w:t>
                </w:r>
              </w:p>
              <w:p w:rsidR="00EB6F8B" w:rsidRDefault="00EB6F8B">
                <w:pPr>
                  <w:pStyle w:val="RCWSLText"/>
                  <w:jc w:val="right"/>
                </w:pPr>
                <w:r>
                  <w:t>5</w:t>
                </w:r>
              </w:p>
              <w:p w:rsidR="00EB6F8B" w:rsidRDefault="00EB6F8B">
                <w:pPr>
                  <w:pStyle w:val="RCWSLText"/>
                  <w:jc w:val="right"/>
                </w:pPr>
                <w:r>
                  <w:t>6</w:t>
                </w:r>
              </w:p>
              <w:p w:rsidR="00EB6F8B" w:rsidRDefault="00EB6F8B">
                <w:pPr>
                  <w:pStyle w:val="RCWSLText"/>
                  <w:jc w:val="right"/>
                </w:pPr>
                <w:r>
                  <w:t>7</w:t>
                </w:r>
              </w:p>
              <w:p w:rsidR="00EB6F8B" w:rsidRDefault="00EB6F8B">
                <w:pPr>
                  <w:pStyle w:val="RCWSLText"/>
                  <w:jc w:val="right"/>
                </w:pPr>
                <w:r>
                  <w:t>8</w:t>
                </w:r>
              </w:p>
              <w:p w:rsidR="00EB6F8B" w:rsidRDefault="00EB6F8B">
                <w:pPr>
                  <w:pStyle w:val="RCWSLText"/>
                  <w:jc w:val="right"/>
                </w:pPr>
                <w:r>
                  <w:t>9</w:t>
                </w:r>
              </w:p>
              <w:p w:rsidR="00EB6F8B" w:rsidRDefault="00EB6F8B">
                <w:pPr>
                  <w:pStyle w:val="RCWSLText"/>
                  <w:jc w:val="right"/>
                </w:pPr>
                <w:r>
                  <w:t>10</w:t>
                </w:r>
              </w:p>
              <w:p w:rsidR="00EB6F8B" w:rsidRDefault="00EB6F8B">
                <w:pPr>
                  <w:pStyle w:val="RCWSLText"/>
                  <w:jc w:val="right"/>
                </w:pPr>
                <w:r>
                  <w:t>11</w:t>
                </w:r>
              </w:p>
              <w:p w:rsidR="00EB6F8B" w:rsidRDefault="00EB6F8B">
                <w:pPr>
                  <w:pStyle w:val="RCWSLText"/>
                  <w:jc w:val="right"/>
                </w:pPr>
                <w:r>
                  <w:t>12</w:t>
                </w:r>
              </w:p>
              <w:p w:rsidR="00EB6F8B" w:rsidRDefault="00EB6F8B">
                <w:pPr>
                  <w:pStyle w:val="RCWSLText"/>
                  <w:jc w:val="right"/>
                </w:pPr>
                <w:r>
                  <w:t>13</w:t>
                </w:r>
              </w:p>
              <w:p w:rsidR="00EB6F8B" w:rsidRDefault="00EB6F8B">
                <w:pPr>
                  <w:pStyle w:val="RCWSLText"/>
                  <w:jc w:val="right"/>
                </w:pPr>
                <w:r>
                  <w:t>14</w:t>
                </w:r>
              </w:p>
              <w:p w:rsidR="00EB6F8B" w:rsidRDefault="00EB6F8B">
                <w:pPr>
                  <w:pStyle w:val="RCWSLText"/>
                  <w:jc w:val="right"/>
                </w:pPr>
                <w:r>
                  <w:t>15</w:t>
                </w:r>
              </w:p>
              <w:p w:rsidR="00EB6F8B" w:rsidRDefault="00EB6F8B">
                <w:pPr>
                  <w:pStyle w:val="RCWSLText"/>
                  <w:jc w:val="right"/>
                </w:pPr>
                <w:r>
                  <w:t>16</w:t>
                </w:r>
              </w:p>
              <w:p w:rsidR="00EB6F8B" w:rsidRDefault="00EB6F8B">
                <w:pPr>
                  <w:pStyle w:val="RCWSLText"/>
                  <w:jc w:val="right"/>
                </w:pPr>
                <w:r>
                  <w:t>17</w:t>
                </w:r>
              </w:p>
              <w:p w:rsidR="00EB6F8B" w:rsidRDefault="00EB6F8B">
                <w:pPr>
                  <w:pStyle w:val="RCWSLText"/>
                  <w:jc w:val="right"/>
                </w:pPr>
                <w:r>
                  <w:t>18</w:t>
                </w:r>
              </w:p>
              <w:p w:rsidR="00EB6F8B" w:rsidRDefault="00EB6F8B">
                <w:pPr>
                  <w:pStyle w:val="RCWSLText"/>
                  <w:jc w:val="right"/>
                </w:pPr>
                <w:r>
                  <w:t>19</w:t>
                </w:r>
              </w:p>
              <w:p w:rsidR="00EB6F8B" w:rsidRDefault="00EB6F8B">
                <w:pPr>
                  <w:pStyle w:val="RCWSLText"/>
                  <w:jc w:val="right"/>
                </w:pPr>
                <w:r>
                  <w:t>20</w:t>
                </w:r>
              </w:p>
              <w:p w:rsidR="00EB6F8B" w:rsidRDefault="00EB6F8B">
                <w:pPr>
                  <w:pStyle w:val="RCWSLText"/>
                  <w:jc w:val="right"/>
                </w:pPr>
                <w:r>
                  <w:t>21</w:t>
                </w:r>
              </w:p>
              <w:p w:rsidR="00EB6F8B" w:rsidRDefault="00EB6F8B">
                <w:pPr>
                  <w:pStyle w:val="RCWSLText"/>
                  <w:jc w:val="right"/>
                </w:pPr>
                <w:r>
                  <w:t>22</w:t>
                </w:r>
              </w:p>
              <w:p w:rsidR="00EB6F8B" w:rsidRDefault="00EB6F8B">
                <w:pPr>
                  <w:pStyle w:val="RCWSLText"/>
                  <w:jc w:val="right"/>
                </w:pPr>
                <w:r>
                  <w:t>23</w:t>
                </w:r>
              </w:p>
              <w:p w:rsidR="00EB6F8B" w:rsidRDefault="00EB6F8B">
                <w:pPr>
                  <w:pStyle w:val="RCWSLText"/>
                  <w:jc w:val="right"/>
                </w:pPr>
                <w:r>
                  <w:t>24</w:t>
                </w:r>
              </w:p>
              <w:p w:rsidR="00EB6F8B" w:rsidRDefault="00EB6F8B" w:rsidP="00060D21">
                <w:pPr>
                  <w:pStyle w:val="RCWSLText"/>
                  <w:jc w:val="right"/>
                </w:pPr>
                <w:r>
                  <w:t>25</w:t>
                </w:r>
              </w:p>
              <w:p w:rsidR="00EB6F8B" w:rsidRDefault="00EB6F8B" w:rsidP="00060D21">
                <w:pPr>
                  <w:pStyle w:val="RCWSLText"/>
                  <w:jc w:val="right"/>
                </w:pPr>
                <w:r>
                  <w:t>26</w:t>
                </w:r>
              </w:p>
              <w:p w:rsidR="00EB6F8B" w:rsidRDefault="00EB6F8B"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43D4B"/>
    <w:rsid w:val="00060D21"/>
    <w:rsid w:val="00096165"/>
    <w:rsid w:val="000C6C82"/>
    <w:rsid w:val="000E603A"/>
    <w:rsid w:val="00102468"/>
    <w:rsid w:val="00106544"/>
    <w:rsid w:val="00146AAF"/>
    <w:rsid w:val="00192EB3"/>
    <w:rsid w:val="001A775A"/>
    <w:rsid w:val="001B4E53"/>
    <w:rsid w:val="001C1B27"/>
    <w:rsid w:val="001E6675"/>
    <w:rsid w:val="00217E8A"/>
    <w:rsid w:val="00281CBD"/>
    <w:rsid w:val="00316CD9"/>
    <w:rsid w:val="003E2FC6"/>
    <w:rsid w:val="00492DDC"/>
    <w:rsid w:val="004C6615"/>
    <w:rsid w:val="00523C5A"/>
    <w:rsid w:val="00572B9D"/>
    <w:rsid w:val="005C6B03"/>
    <w:rsid w:val="005D510D"/>
    <w:rsid w:val="005E69C3"/>
    <w:rsid w:val="00605C39"/>
    <w:rsid w:val="00674AED"/>
    <w:rsid w:val="006841E6"/>
    <w:rsid w:val="006B6E66"/>
    <w:rsid w:val="006F7027"/>
    <w:rsid w:val="0072335D"/>
    <w:rsid w:val="0072541D"/>
    <w:rsid w:val="00752517"/>
    <w:rsid w:val="007769AF"/>
    <w:rsid w:val="007D1589"/>
    <w:rsid w:val="007D35D4"/>
    <w:rsid w:val="007F7FF8"/>
    <w:rsid w:val="00846034"/>
    <w:rsid w:val="008853F3"/>
    <w:rsid w:val="008C7E6E"/>
    <w:rsid w:val="00931B84"/>
    <w:rsid w:val="0096303F"/>
    <w:rsid w:val="00972869"/>
    <w:rsid w:val="00984CD1"/>
    <w:rsid w:val="009F23A9"/>
    <w:rsid w:val="00A01F29"/>
    <w:rsid w:val="00A17B5B"/>
    <w:rsid w:val="00A4729B"/>
    <w:rsid w:val="00A76683"/>
    <w:rsid w:val="00A93D4A"/>
    <w:rsid w:val="00AB682C"/>
    <w:rsid w:val="00AD2D0A"/>
    <w:rsid w:val="00AD3390"/>
    <w:rsid w:val="00B1077F"/>
    <w:rsid w:val="00B31D1C"/>
    <w:rsid w:val="00B41494"/>
    <w:rsid w:val="00B518D0"/>
    <w:rsid w:val="00B73E0A"/>
    <w:rsid w:val="00B961E0"/>
    <w:rsid w:val="00BF44DF"/>
    <w:rsid w:val="00C61A83"/>
    <w:rsid w:val="00C8108C"/>
    <w:rsid w:val="00C847C9"/>
    <w:rsid w:val="00CC546A"/>
    <w:rsid w:val="00D40447"/>
    <w:rsid w:val="00D659AC"/>
    <w:rsid w:val="00DA47F3"/>
    <w:rsid w:val="00DE256E"/>
    <w:rsid w:val="00DF5D0E"/>
    <w:rsid w:val="00E1471A"/>
    <w:rsid w:val="00E41CC6"/>
    <w:rsid w:val="00E66F5D"/>
    <w:rsid w:val="00E850E7"/>
    <w:rsid w:val="00EB6F8B"/>
    <w:rsid w:val="00ED2EEB"/>
    <w:rsid w:val="00EE4054"/>
    <w:rsid w:val="00F229DE"/>
    <w:rsid w:val="00F304D3"/>
    <w:rsid w:val="00F4663F"/>
    <w:rsid w:val="00F90074"/>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ngle_d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174</Words>
  <Characters>1003</Characters>
  <Application>Microsoft Office Word</Application>
  <DocSecurity>8</DocSecurity>
  <Lines>32</Lines>
  <Paragraphs>8</Paragraphs>
  <ScaleCrop>false</ScaleCrop>
  <HeadingPairs>
    <vt:vector size="2" baseType="variant">
      <vt:variant>
        <vt:lpstr>Title</vt:lpstr>
      </vt:variant>
      <vt:variant>
        <vt:i4>1</vt:i4>
      </vt:variant>
    </vt:vector>
  </HeadingPairs>
  <TitlesOfParts>
    <vt:vector size="1" baseType="lpstr">
      <vt:lpstr>1981-S AMH SEAQ PRIN 349</vt:lpstr>
    </vt:vector>
  </TitlesOfParts>
  <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1981-S AMH SEAQ PRIN 354</dc:title>
  <dc:subject/>
  <dc:creator>David Pringle</dc:creator>
  <cp:keywords/>
  <dc:description/>
  <cp:lastModifiedBy>David Pringle</cp:lastModifiedBy>
  <cp:revision>5</cp:revision>
  <cp:lastPrinted>2011-05-02T18:17:00Z</cp:lastPrinted>
  <dcterms:created xsi:type="dcterms:W3CDTF">2011-05-02T18:16:00Z</dcterms:created>
  <dcterms:modified xsi:type="dcterms:W3CDTF">2011-05-02T18:17:00Z</dcterms:modified>
</cp:coreProperties>
</file>