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D2C49" w:rsidP="0072541D">
          <w:pPr>
            <w:pStyle w:val="AmendDocName"/>
          </w:pPr>
          <w:customXml w:element="BillDocName">
            <w:r>
              <w:t xml:space="preserve">1795-S2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MATH</w:t>
            </w:r>
          </w:customXml>
          <w:customXml w:element="DraftNumber">
            <w:r>
              <w:t xml:space="preserve"> 116</w:t>
            </w:r>
          </w:customXml>
        </w:p>
      </w:customXml>
      <w:customXml w:element="Heading">
        <w:p w:rsidR="00DF5D0E" w:rsidRDefault="003D2C49">
          <w:customXml w:element="ReferenceNumber">
            <w:r w:rsidR="00C318BA">
              <w:rPr>
                <w:b/>
                <w:u w:val="single"/>
              </w:rPr>
              <w:t>2SHB 1795</w:t>
            </w:r>
            <w:r w:rsidR="00DE256E">
              <w:t xml:space="preserve"> - </w:t>
            </w:r>
          </w:customXml>
          <w:customXml w:element="Floor">
            <w:r w:rsidR="00C318BA">
              <w:t>H AMD TO</w:t>
            </w:r>
            <w:r w:rsidR="00A65CA9">
              <w:t xml:space="preserve"> H AMD</w:t>
            </w:r>
            <w:r w:rsidR="00C318BA">
              <w:t xml:space="preserve"> (H-2744.2/11)</w:t>
            </w:r>
          </w:customXml>
          <w:customXml w:element="AmendNumber">
            <w:r>
              <w:rPr>
                <w:b/>
              </w:rPr>
              <w:t xml:space="preserve"> 732</w:t>
            </w:r>
          </w:customXml>
        </w:p>
        <w:p w:rsidR="00DF5D0E" w:rsidRDefault="003D2C49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3D2C4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65CA9" w:rsidRDefault="003D2C49" w:rsidP="00E7210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318BA">
            <w:t xml:space="preserve">On page </w:t>
          </w:r>
          <w:r w:rsidR="00A65CA9">
            <w:t>2</w:t>
          </w:r>
          <w:r w:rsidR="00C318BA">
            <w:t xml:space="preserve">, line </w:t>
          </w:r>
          <w:r w:rsidR="00A65CA9">
            <w:t>21 of the striking amendment, afte</w:t>
          </w:r>
          <w:r w:rsidR="0073246C">
            <w:t>r "includes" strike all material</w:t>
          </w:r>
          <w:r w:rsidR="00A65CA9">
            <w:t xml:space="preserve"> through "sciences" on line 24 and insert "agriculture and natural resources, biology and biomedical sciences, computer and information sciences, engineering and engineering </w:t>
          </w:r>
          <w:r w:rsidR="00E72108">
            <w:t>technologies, health professions and clinical sciences,</w:t>
          </w:r>
          <w:r w:rsidR="00A65CA9">
            <w:t xml:space="preserve"> mathematics and statistics, and physical sciences and science technologies"</w:t>
          </w:r>
        </w:p>
        <w:p w:rsidR="00E72108" w:rsidRDefault="00E72108" w:rsidP="00E72108">
          <w:pPr>
            <w:pStyle w:val="RCWSLText"/>
          </w:pPr>
        </w:p>
        <w:p w:rsidR="00E72108" w:rsidRPr="00E72108" w:rsidRDefault="00E72108" w:rsidP="00E72108">
          <w:pPr>
            <w:pStyle w:val="RCWSLText"/>
          </w:pPr>
          <w:r>
            <w:tab/>
            <w:t>On page 15, line 17 of the striking amendment, after "</w:t>
          </w:r>
          <w:r w:rsidRPr="00E72108">
            <w:rPr>
              <w:u w:val="single"/>
            </w:rPr>
            <w:t>includes</w:t>
          </w:r>
          <w:r w:rsidR="0073246C">
            <w:t>" strike all material</w:t>
          </w:r>
          <w:r>
            <w:t xml:space="preserve"> through "</w:t>
          </w:r>
          <w:r w:rsidRPr="00E72108">
            <w:rPr>
              <w:u w:val="single"/>
            </w:rPr>
            <w:t>disciplines</w:t>
          </w:r>
          <w:r>
            <w:t>" on line 20 and insert "</w:t>
          </w:r>
          <w:r w:rsidRPr="00E72108">
            <w:rPr>
              <w:u w:val="single"/>
            </w:rPr>
            <w:t>agriculture and natural resources, biology and biomedical sciences, computer and information sciences, engineering and engineering technologies, health professions and clinical sciences, mathematics and statistics, and physical sciences and science technologies</w:t>
          </w:r>
          <w:r>
            <w:t xml:space="preserve">" </w:t>
          </w:r>
        </w:p>
        <w:p w:rsidR="00DF5D0E" w:rsidRPr="00C8108C" w:rsidRDefault="003D2C49" w:rsidP="00C318B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318B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318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318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E72108">
                  <w:t>Replaces the STEM (science, technology, engineering and math) list of program fields with the National Center of Education Statistics, U. S. Department of Education definition of STEM fields.</w:t>
                </w:r>
              </w:p>
              <w:p w:rsidR="001B4E53" w:rsidRPr="007D1589" w:rsidRDefault="001B4E53" w:rsidP="00C318B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3D2C49" w:rsidP="00C318B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318B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D2C49" w:rsidP="00C318B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08" w:rsidRDefault="00E72108" w:rsidP="00DF5D0E">
      <w:r>
        <w:separator/>
      </w:r>
    </w:p>
  </w:endnote>
  <w:endnote w:type="continuationSeparator" w:id="0">
    <w:p w:rsidR="00E72108" w:rsidRDefault="00E7210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B" w:rsidRDefault="003D4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08" w:rsidRDefault="003D2C49">
    <w:pPr>
      <w:pStyle w:val="AmendDraftFooter"/>
    </w:pPr>
    <w:fldSimple w:instr=" TITLE   \* MERGEFORMAT ">
      <w:r w:rsidR="00E76633">
        <w:t>1795-S2 AMH SHEA MATH 116</w:t>
      </w:r>
    </w:fldSimple>
    <w:r w:rsidR="00E72108">
      <w:tab/>
    </w:r>
    <w:fldSimple w:instr=" PAGE  \* Arabic  \* MERGEFORMAT ">
      <w:r w:rsidR="00E7210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08" w:rsidRDefault="003D2C49">
    <w:pPr>
      <w:pStyle w:val="AmendDraftFooter"/>
    </w:pPr>
    <w:fldSimple w:instr=" TITLE   \* MERGEFORMAT ">
      <w:r w:rsidR="00E76633">
        <w:t>1795-S2 AMH SHEA MATH 116</w:t>
      </w:r>
    </w:fldSimple>
    <w:r w:rsidR="00E72108">
      <w:tab/>
    </w:r>
    <w:fldSimple w:instr=" PAGE  \* Arabic  \* MERGEFORMAT ">
      <w:r w:rsidR="00E7663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08" w:rsidRDefault="00E72108" w:rsidP="00DF5D0E">
      <w:r>
        <w:separator/>
      </w:r>
    </w:p>
  </w:footnote>
  <w:footnote w:type="continuationSeparator" w:id="0">
    <w:p w:rsidR="00E72108" w:rsidRDefault="00E7210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9B" w:rsidRDefault="003D4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08" w:rsidRDefault="003D2C4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72108" w:rsidRDefault="00E72108">
                <w:pPr>
                  <w:pStyle w:val="RCWSLText"/>
                  <w:jc w:val="right"/>
                </w:pPr>
                <w:r>
                  <w:t>1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3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4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5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6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7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8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9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10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11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12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13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14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15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16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17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18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19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20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21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22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23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24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25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26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27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28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29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30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31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32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33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08" w:rsidRDefault="003D2C4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E72108" w:rsidRDefault="00E7210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3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4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5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6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7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8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9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10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11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12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13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14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15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16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17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18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19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20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21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22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23</w:t>
                </w:r>
              </w:p>
              <w:p w:rsidR="00E72108" w:rsidRDefault="00E72108">
                <w:pPr>
                  <w:pStyle w:val="RCWSLText"/>
                  <w:jc w:val="right"/>
                </w:pPr>
                <w:r>
                  <w:t>24</w:t>
                </w:r>
              </w:p>
              <w:p w:rsidR="00E72108" w:rsidRDefault="00E7210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72108" w:rsidRDefault="00E7210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72108" w:rsidRDefault="00E7210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4B0B30"/>
    <w:multiLevelType w:val="hybridMultilevel"/>
    <w:tmpl w:val="DAB6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40141"/>
    <w:rsid w:val="003D2C49"/>
    <w:rsid w:val="003D409B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3246C"/>
    <w:rsid w:val="007769AF"/>
    <w:rsid w:val="007D1589"/>
    <w:rsid w:val="007D35D4"/>
    <w:rsid w:val="00825AA0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5CA9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318BA"/>
    <w:rsid w:val="00C61A83"/>
    <w:rsid w:val="00C8108C"/>
    <w:rsid w:val="00CC5E20"/>
    <w:rsid w:val="00D40447"/>
    <w:rsid w:val="00D659AC"/>
    <w:rsid w:val="00DA47F3"/>
    <w:rsid w:val="00DE256E"/>
    <w:rsid w:val="00DF5D0E"/>
    <w:rsid w:val="00E1471A"/>
    <w:rsid w:val="00E41CC6"/>
    <w:rsid w:val="00E66F5D"/>
    <w:rsid w:val="00E72108"/>
    <w:rsid w:val="00E76633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65CA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163</Words>
  <Characters>1009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1795-S2 AMH SHEA MATH 116</vt:lpstr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1795-S2 AMH SHEA MATH 116</dc:title>
  <dc:subject/>
  <dc:creator>Madeleine Thompson</dc:creator>
  <cp:keywords/>
  <dc:description/>
  <cp:lastModifiedBy>Madeleine Thompson</cp:lastModifiedBy>
  <cp:revision>5</cp:revision>
  <cp:lastPrinted>2011-05-09T16:50:00Z</cp:lastPrinted>
  <dcterms:created xsi:type="dcterms:W3CDTF">2011-05-09T16:24:00Z</dcterms:created>
  <dcterms:modified xsi:type="dcterms:W3CDTF">2011-05-09T16:50:00Z</dcterms:modified>
</cp:coreProperties>
</file>