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97FFA" w:rsidP="0072541D">
          <w:pPr>
            <w:pStyle w:val="AmendDocName"/>
          </w:pPr>
          <w:customXml w:element="BillDocName">
            <w:r>
              <w:t xml:space="preserve">1792-S2</w:t>
            </w:r>
          </w:customXml>
          <w:customXml w:element="AmendType">
            <w:r>
              <w:t xml:space="preserve"> AMH</w:t>
            </w:r>
          </w:customXml>
          <w:customXml w:element="SponsorAcronym">
            <w:r>
              <w:t xml:space="preserve"> SPRI</w:t>
            </w:r>
          </w:customXml>
          <w:customXml w:element="DrafterAcronym">
            <w:r>
              <w:t xml:space="preserve"> THMA</w:t>
            </w:r>
          </w:customXml>
          <w:customXml w:element="DraftNumber">
            <w:r>
              <w:t xml:space="preserve"> 035</w:t>
            </w:r>
          </w:customXml>
        </w:p>
      </w:customXml>
      <w:customXml w:element="Heading">
        <w:p w:rsidR="00DF5D0E" w:rsidRDefault="00597FFA">
          <w:customXml w:element="ReferenceNumber">
            <w:r w:rsidR="00756442">
              <w:rPr>
                <w:b/>
                <w:u w:val="single"/>
              </w:rPr>
              <w:t>2SHB 1792</w:t>
            </w:r>
            <w:r w:rsidR="00DE256E">
              <w:t xml:space="preserve"> - </w:t>
            </w:r>
          </w:customXml>
          <w:customXml w:element="Floor">
            <w:r w:rsidR="00612FFB">
              <w:t xml:space="preserve">H AMD TO H AMD </w:t>
            </w:r>
            <w:r w:rsidR="00756442">
              <w:t>(H-2071.2/11)</w:t>
            </w:r>
          </w:customXml>
          <w:customXml w:element="AmendNumber">
            <w:r>
              <w:rPr>
                <w:b/>
              </w:rPr>
              <w:t xml:space="preserve"> 261</w:t>
            </w:r>
          </w:customXml>
        </w:p>
        <w:p w:rsidR="00DF5D0E" w:rsidRDefault="00597FFA" w:rsidP="00605C39">
          <w:pPr>
            <w:ind w:firstLine="576"/>
          </w:pPr>
          <w:customXml w:element="Sponsors">
            <w:r>
              <w:t xml:space="preserve">By Representative Springer</w:t>
            </w:r>
          </w:customXml>
        </w:p>
        <w:p w:rsidR="00DF5D0E" w:rsidRDefault="00597FFA" w:rsidP="00846034">
          <w:pPr>
            <w:spacing w:line="408" w:lineRule="exact"/>
            <w:jc w:val="right"/>
            <w:rPr>
              <w:b/>
              <w:bCs/>
            </w:rPr>
          </w:pPr>
          <w:customXml w:element="FloorAction"/>
        </w:p>
      </w:customXml>
      <w:customXml w:element="Page">
        <w:permStart w:id="0" w:edGrp="everyone" w:displacedByCustomXml="prev"/>
        <w:p w:rsidR="00612FFB" w:rsidRDefault="00597FFA" w:rsidP="00612FF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612FFB" w:rsidRPr="00612FFB">
            <w:t xml:space="preserve"> </w:t>
          </w:r>
          <w:r w:rsidR="00612FFB">
            <w:tab/>
            <w:t>On page 1, line 26 of the striking amendment, after "(4)" insert "If the legislature approves the strategic plan in subsection (6), then:</w:t>
          </w:r>
        </w:p>
        <w:p w:rsidR="00612FFB" w:rsidRDefault="00612FFB" w:rsidP="00612FFB">
          <w:pPr>
            <w:pStyle w:val="Page"/>
          </w:pPr>
          <w:r>
            <w:tab/>
            <w:t>(a)"</w:t>
          </w:r>
        </w:p>
        <w:p w:rsidR="00612FFB" w:rsidRDefault="00612FFB" w:rsidP="00612FFB">
          <w:pPr>
            <w:pStyle w:val="RCWSLText"/>
          </w:pPr>
        </w:p>
        <w:p w:rsidR="00612FFB" w:rsidRDefault="00612FFB" w:rsidP="00612FFB">
          <w:pPr>
            <w:pStyle w:val="RCWSLText"/>
          </w:pPr>
          <w:r>
            <w:tab/>
            <w:t>On page 1, line 30 of the striking amendment, after "university" strike "." and insert "; and</w:t>
          </w:r>
        </w:p>
        <w:p w:rsidR="00612FFB" w:rsidRDefault="00612FFB" w:rsidP="00612FFB">
          <w:pPr>
            <w:pStyle w:val="RCWSLText"/>
          </w:pPr>
          <w:r>
            <w:tab/>
            <w:t>(b)"</w:t>
          </w:r>
        </w:p>
        <w:p w:rsidR="00612FFB" w:rsidRDefault="00612FFB" w:rsidP="00612FFB">
          <w:pPr>
            <w:pStyle w:val="RCWSLText"/>
          </w:pPr>
        </w:p>
        <w:p w:rsidR="00612FFB" w:rsidRDefault="00612FFB" w:rsidP="00612FFB">
          <w:pPr>
            <w:pStyle w:val="RCWSLText"/>
          </w:pPr>
          <w:r>
            <w:tab/>
            <w:t>On page 2, line 1 of the striking amendment, after "Sound" strike "is" and insert "shall be"</w:t>
          </w:r>
        </w:p>
        <w:p w:rsidR="00612FFB" w:rsidRDefault="00612FFB" w:rsidP="00612FFB">
          <w:pPr>
            <w:pStyle w:val="RCWSLText"/>
          </w:pPr>
          <w:r>
            <w:tab/>
          </w:r>
        </w:p>
        <w:p w:rsidR="00612FFB" w:rsidRDefault="00612FFB" w:rsidP="00612FFB">
          <w:pPr>
            <w:pStyle w:val="RCWSLText"/>
          </w:pPr>
          <w:r>
            <w:tab/>
            <w:t>On page 2, line 6 of the striking amendment, after "(5)" insert "If the legislature approves the strategic plan in subsection (6), then:"</w:t>
          </w:r>
        </w:p>
        <w:p w:rsidR="00612FFB" w:rsidRDefault="00612FFB" w:rsidP="00612FFB">
          <w:pPr>
            <w:pStyle w:val="RCWSLText"/>
          </w:pPr>
        </w:p>
        <w:p w:rsidR="00612FFB" w:rsidRPr="0049392F" w:rsidRDefault="00612FFB" w:rsidP="00612FFB">
          <w:pPr>
            <w:pStyle w:val="RCWSLText"/>
          </w:pPr>
          <w:r>
            <w:tab/>
            <w:t xml:space="preserve">On page 2, line 31 of the striking amendment, after "University" strike all material through "program" on line 34 and insert "shall establish a successful engineering program at the University Center at Everett community college and may assume leadership of the University Center upon the completion of a strategic plan if approved by the legislature" </w:t>
          </w:r>
        </w:p>
        <w:p w:rsidR="00612FFB" w:rsidRPr="0049392F" w:rsidRDefault="00612FFB" w:rsidP="00612FFB">
          <w:pPr>
            <w:pStyle w:val="RCWSLText"/>
          </w:pPr>
        </w:p>
        <w:p w:rsidR="00612FFB" w:rsidRDefault="00612FFB" w:rsidP="00612FFB">
          <w:pPr>
            <w:pStyle w:val="Page"/>
          </w:pPr>
          <w:r>
            <w:tab/>
            <w:t>On page 3, line 6 of the striking amendment, after "must" strike "implement" and insert "develop"</w:t>
          </w:r>
        </w:p>
        <w:p w:rsidR="00612FFB" w:rsidRDefault="00612FFB" w:rsidP="00612FFB">
          <w:pPr>
            <w:pStyle w:val="Page"/>
          </w:pPr>
        </w:p>
        <w:p w:rsidR="00612FFB" w:rsidRDefault="00612FFB" w:rsidP="00612FFB">
          <w:pPr>
            <w:pStyle w:val="Page"/>
          </w:pPr>
          <w:r>
            <w:lastRenderedPageBreak/>
            <w:tab/>
            <w:t>On page 3, line 27 of the striking amendment, after "2013" insert "and delivered to the appropriate committees of the legislature"</w:t>
          </w:r>
        </w:p>
        <w:p w:rsidR="00612FFB" w:rsidRDefault="00612FFB" w:rsidP="00612FFB">
          <w:pPr>
            <w:pStyle w:val="RCWSLText"/>
          </w:pPr>
        </w:p>
        <w:p w:rsidR="00612FFB" w:rsidRDefault="00612FFB" w:rsidP="00612FFB">
          <w:pPr>
            <w:pStyle w:val="RCWSLText"/>
          </w:pPr>
          <w:r>
            <w:tab/>
            <w:t>On page 3, at the beginning of line 30 of the striking amendment, strike "must" and insert "may only"</w:t>
          </w:r>
        </w:p>
        <w:p w:rsidR="00612FFB" w:rsidRDefault="00612FFB" w:rsidP="00612FFB">
          <w:pPr>
            <w:pStyle w:val="RCWSLText"/>
          </w:pPr>
        </w:p>
        <w:p w:rsidR="00612FFB" w:rsidRDefault="00612FFB" w:rsidP="00612FFB">
          <w:pPr>
            <w:pStyle w:val="RCWSLText"/>
          </w:pPr>
          <w:r>
            <w:tab/>
            <w:t>On page 3, line 30 of the striking amendment, after "2014" insert "with the approval of the legislature"</w:t>
          </w:r>
        </w:p>
        <w:p w:rsidR="00612FFB" w:rsidRDefault="00612FFB" w:rsidP="00612FFB">
          <w:pPr>
            <w:pStyle w:val="RCWSLText"/>
          </w:pPr>
        </w:p>
        <w:p w:rsidR="00612FFB" w:rsidRDefault="00612FFB" w:rsidP="00612FFB">
          <w:pPr>
            <w:pStyle w:val="RCWSLText"/>
          </w:pPr>
          <w:r>
            <w:tab/>
            <w:t>On page 3, line 31 of the striking amendment, after "(7)" insert, "If the legislature approves the strategic plan in subsection (6), then:"</w:t>
          </w:r>
        </w:p>
        <w:p w:rsidR="00612FFB" w:rsidRDefault="00612FFB" w:rsidP="00612FFB">
          <w:pPr>
            <w:pStyle w:val="RCWSLText"/>
          </w:pPr>
        </w:p>
        <w:p w:rsidR="00612FFB" w:rsidRDefault="00612FFB" w:rsidP="00612FFB">
          <w:pPr>
            <w:pStyle w:val="RCWSLText"/>
          </w:pPr>
          <w:r>
            <w:tab/>
            <w:t>On page 4, line 7 of the striking amendment, after "(8)" insert "If the legislature approves the strategic plan in subsection (6), then:"</w:t>
          </w:r>
        </w:p>
        <w:p w:rsidR="00612FFB" w:rsidRDefault="00612FFB" w:rsidP="00612FFB">
          <w:pPr>
            <w:pStyle w:val="RCWSLText"/>
          </w:pPr>
        </w:p>
        <w:p w:rsidR="00612FFB" w:rsidRDefault="00612FFB" w:rsidP="00612FFB">
          <w:pPr>
            <w:pStyle w:val="RCWSLText"/>
          </w:pPr>
          <w:r>
            <w:tab/>
            <w:t>On page 4, line 24 of the striking amendment, after "(9)" insert "If the legislature approves the strategic plan in subsection (6),"</w:t>
          </w:r>
        </w:p>
        <w:p w:rsidR="00612FFB" w:rsidRPr="0049392F" w:rsidRDefault="00612FFB" w:rsidP="00612FFB">
          <w:pPr>
            <w:pStyle w:val="RCWSLText"/>
          </w:pPr>
          <w:r>
            <w:t xml:space="preserve"> </w:t>
          </w:r>
        </w:p>
        <w:p w:rsidR="00756442" w:rsidRDefault="00612FFB" w:rsidP="00612FFB">
          <w:pPr>
            <w:pStyle w:val="RCWSLText"/>
          </w:pPr>
          <w:r>
            <w:tab/>
            <w:t>On page 4, line 32 of the striking amendment, after "(10)" insert "If the legislature approves the strategic plan in subsection (6),"</w:t>
          </w:r>
        </w:p>
        <w:p w:rsidR="00DF5D0E" w:rsidRPr="00C8108C" w:rsidRDefault="00597FFA" w:rsidP="00756442">
          <w:pPr>
            <w:pStyle w:val="RCWSLText"/>
            <w:suppressLineNumbers/>
          </w:pPr>
        </w:p>
      </w:customXml>
      <w:permEnd w:id="0" w:displacedByCustomXml="next"/>
      <w:customXml w:element="Effect">
        <w:p w:rsidR="00ED2EEB" w:rsidRDefault="00ED2EEB" w:rsidP="0075644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5644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756442">
                <w:pPr>
                  <w:pStyle w:val="Effect"/>
                  <w:suppressLineNumbers/>
                  <w:shd w:val="clear" w:color="auto" w:fill="auto"/>
                  <w:ind w:left="0" w:firstLine="0"/>
                </w:pPr>
                <w:r w:rsidRPr="0096303F">
                  <w:tab/>
                </w:r>
                <w:r w:rsidR="001C1B27" w:rsidRPr="0096303F">
                  <w:rPr>
                    <w:u w:val="single"/>
                  </w:rPr>
                  <w:t>EFFECT:</w:t>
                </w:r>
                <w:r w:rsidR="001C1B27" w:rsidRPr="0096303F">
                  <w:t> </w:t>
                </w:r>
                <w:r w:rsidR="00612FFB">
                  <w:t>Requires that the strategic plan be approved by the Legislature before it is implemented. Requires that Washington State University management provisions related to the University Center are contingent on approval of the strategic plan by the Legislature.</w:t>
                </w:r>
                <w:r w:rsidR="00612FFB" w:rsidRPr="0096303F">
                  <w:t>  </w:t>
                </w:r>
                <w:r w:rsidR="001C1B27" w:rsidRPr="0096303F">
                  <w:t>  </w:t>
                </w:r>
              </w:p>
              <w:p w:rsidR="001B4E53" w:rsidRPr="007D1589" w:rsidRDefault="001B4E53" w:rsidP="00756442">
                <w:pPr>
                  <w:pStyle w:val="ListBullet"/>
                  <w:numPr>
                    <w:ilvl w:val="0"/>
                    <w:numId w:val="0"/>
                  </w:numPr>
                  <w:suppressLineNumbers/>
                </w:pPr>
              </w:p>
            </w:tc>
          </w:tr>
        </w:tbl>
        <w:p w:rsidR="00DF5D0E" w:rsidRDefault="00597FFA" w:rsidP="00756442">
          <w:pPr>
            <w:pStyle w:val="BillEnd"/>
            <w:suppressLineNumbers/>
          </w:pPr>
        </w:p>
        <w:permEnd w:id="1" w:displacedByCustomXml="next"/>
      </w:customXml>
      <w:p w:rsidR="00DF5D0E" w:rsidRDefault="00DE256E" w:rsidP="00756442">
        <w:pPr>
          <w:pStyle w:val="BillEnd"/>
          <w:suppressLineNumbers/>
        </w:pPr>
        <w:r>
          <w:rPr>
            <w:b/>
          </w:rPr>
          <w:t>--- END ---</w:t>
        </w:r>
      </w:p>
      <w:p w:rsidR="00DF5D0E" w:rsidRDefault="00597FFA" w:rsidP="0075644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42" w:rsidRDefault="00756442" w:rsidP="00DF5D0E">
      <w:r>
        <w:separator/>
      </w:r>
    </w:p>
  </w:endnote>
  <w:endnote w:type="continuationSeparator" w:id="0">
    <w:p w:rsidR="00756442" w:rsidRDefault="0075644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22" w:rsidRDefault="00686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97FFA">
    <w:pPr>
      <w:pStyle w:val="AmendDraftFooter"/>
    </w:pPr>
    <w:fldSimple w:instr=" TITLE   \* MERGEFORMAT ">
      <w:r w:rsidR="00370871">
        <w:t>1792-S2 AMH .... THMA 035</w:t>
      </w:r>
    </w:fldSimple>
    <w:r w:rsidR="001B4E53">
      <w:tab/>
    </w:r>
    <w:fldSimple w:instr=" PAGE  \* Arabic  \* MERGEFORMAT ">
      <w:r w:rsidR="0037087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97FFA">
    <w:pPr>
      <w:pStyle w:val="AmendDraftFooter"/>
    </w:pPr>
    <w:fldSimple w:instr=" TITLE   \* MERGEFORMAT ">
      <w:r w:rsidR="00370871">
        <w:t>1792-S2 AMH .... THMA 035</w:t>
      </w:r>
    </w:fldSimple>
    <w:r w:rsidR="001B4E53">
      <w:tab/>
    </w:r>
    <w:fldSimple w:instr=" PAGE  \* Arabic  \* MERGEFORMAT ">
      <w:r w:rsidR="003708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42" w:rsidRDefault="00756442" w:rsidP="00DF5D0E">
      <w:r>
        <w:separator/>
      </w:r>
    </w:p>
  </w:footnote>
  <w:footnote w:type="continuationSeparator" w:id="0">
    <w:p w:rsidR="00756442" w:rsidRDefault="0075644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22" w:rsidRDefault="00686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97FF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97FF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70871"/>
    <w:rsid w:val="003E2FC6"/>
    <w:rsid w:val="00492DDC"/>
    <w:rsid w:val="004C6615"/>
    <w:rsid w:val="00523C5A"/>
    <w:rsid w:val="005712DF"/>
    <w:rsid w:val="00597FFA"/>
    <w:rsid w:val="005E69C3"/>
    <w:rsid w:val="00605C39"/>
    <w:rsid w:val="00612FFB"/>
    <w:rsid w:val="006841E6"/>
    <w:rsid w:val="00686B22"/>
    <w:rsid w:val="006F7027"/>
    <w:rsid w:val="0072335D"/>
    <w:rsid w:val="0072541D"/>
    <w:rsid w:val="00756442"/>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378</Words>
  <Characters>1909</Characters>
  <Application>Microsoft Office Word</Application>
  <DocSecurity>8</DocSecurity>
  <Lines>70</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1792-S2 AMH SPRI THMA 035</dc:title>
  <dc:subject/>
  <dc:creator>Madeleine Thompson</dc:creator>
  <cp:keywords/>
  <dc:description/>
  <cp:lastModifiedBy>Madeleine Thompson</cp:lastModifiedBy>
  <cp:revision>4</cp:revision>
  <cp:lastPrinted>2011-03-03T02:23:00Z</cp:lastPrinted>
  <dcterms:created xsi:type="dcterms:W3CDTF">2011-03-03T02:21:00Z</dcterms:created>
  <dcterms:modified xsi:type="dcterms:W3CDTF">2011-03-03T02:23:00Z</dcterms:modified>
</cp:coreProperties>
</file>