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1247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20633">
            <w:t>1606-S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2063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20633">
            <w:t>DAHL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20633">
            <w:t>RICH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20633">
            <w:t>066</w:t>
          </w:r>
        </w:sdtContent>
      </w:sdt>
    </w:p>
    <w:p w:rsidR="00DF5D0E" w:rsidP="00B73E0A" w:rsidRDefault="00AA1230">
      <w:pPr>
        <w:pStyle w:val="OfferedBy"/>
        <w:spacing w:after="120"/>
      </w:pPr>
      <w:r>
        <w:tab/>
      </w:r>
      <w:r>
        <w:tab/>
      </w:r>
      <w:r>
        <w:tab/>
      </w:r>
    </w:p>
    <w:p w:rsidR="00DF5D0E" w:rsidRDefault="00D1247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20633">
            <w:rPr>
              <w:b/>
              <w:u w:val="single"/>
            </w:rPr>
            <w:t>SHB 1606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2063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71C85">
            <w:rPr>
              <w:b/>
            </w:rPr>
            <w:t xml:space="preserve"> 1065</w:t>
          </w:r>
        </w:sdtContent>
      </w:sdt>
    </w:p>
    <w:p w:rsidR="00DF5D0E" w:rsidP="00605C39" w:rsidRDefault="00D1247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20633">
            <w:t>By Representative Dahlquist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20633">
          <w:pPr>
            <w:spacing w:line="408" w:lineRule="exact"/>
            <w:jc w:val="right"/>
            <w:rPr>
              <w:b/>
              <w:bCs/>
            </w:rPr>
          </w:pPr>
          <w:r>
            <w:rPr>
              <w:b/>
              <w:bCs/>
            </w:rPr>
            <w:t xml:space="preserve"> </w:t>
          </w:r>
        </w:p>
      </w:sdtContent>
    </w:sdt>
    <w:permStart w:edGrp="everyone" w:id="1690847712"/>
    <w:p w:rsidR="00D378DC" w:rsidP="00D378D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378DC">
        <w:t>On page 3, line 13, after "</w:t>
      </w:r>
      <w:r w:rsidRPr="00DB15C8" w:rsidR="00D378DC">
        <w:rPr>
          <w:u w:val="single"/>
        </w:rPr>
        <w:t>Beginning</w:t>
      </w:r>
      <w:r w:rsidR="00D378DC">
        <w:t>" strike "</w:t>
      </w:r>
      <w:r w:rsidRPr="00DB15C8" w:rsidR="00D378DC">
        <w:rPr>
          <w:u w:val="single"/>
        </w:rPr>
        <w:t>October 1, 201</w:t>
      </w:r>
      <w:r w:rsidR="00D378DC">
        <w:rPr>
          <w:u w:val="single"/>
        </w:rPr>
        <w:t>1</w:t>
      </w:r>
      <w:r w:rsidR="00D378DC">
        <w:t>" and insert "</w:t>
      </w:r>
      <w:r w:rsidRPr="0049040C" w:rsidR="00D378DC">
        <w:rPr>
          <w:u w:val="single"/>
        </w:rPr>
        <w:t>sixty days after the director determines that production of biodiesel fuel in this state from feedstock grown or produced in Washington has reached a level of at least fifteen million gallons o</w:t>
      </w:r>
      <w:r w:rsidR="00D378DC">
        <w:rPr>
          <w:u w:val="single"/>
        </w:rPr>
        <w:t>ver the preceding twelve months</w:t>
      </w:r>
      <w:r w:rsidR="00D378DC">
        <w:t>"</w:t>
      </w:r>
    </w:p>
    <w:p w:rsidR="00D378DC" w:rsidP="00D378DC" w:rsidRDefault="00D378DC">
      <w:pPr>
        <w:pStyle w:val="RCWSLText"/>
      </w:pPr>
    </w:p>
    <w:p w:rsidRPr="00DB15C8" w:rsidR="00D378DC" w:rsidP="00D378DC" w:rsidRDefault="00D378DC">
      <w:pPr>
        <w:pStyle w:val="RCWSLText"/>
      </w:pPr>
      <w:r>
        <w:tab/>
        <w:t xml:space="preserve">On page 3, line </w:t>
      </w:r>
      <w:r w:rsidR="00B8121D">
        <w:t>25</w:t>
      </w:r>
      <w:r>
        <w:t>, after "</w:t>
      </w:r>
      <w:r w:rsidRPr="003754B6">
        <w:rPr>
          <w:strike/>
        </w:rPr>
        <w:t>requirement</w:t>
      </w:r>
      <w:r>
        <w:t xml:space="preserve">))" strike all </w:t>
      </w:r>
      <w:r w:rsidR="00B8121D">
        <w:t>material through "(3)" on line 3</w:t>
      </w:r>
      <w:r>
        <w:t xml:space="preserve">1 </w:t>
      </w:r>
    </w:p>
    <w:p w:rsidR="00D378DC" w:rsidP="00D378DC" w:rsidRDefault="00D378DC">
      <w:pPr>
        <w:suppressLineNumbers/>
        <w:rPr>
          <w:spacing w:val="-3"/>
        </w:rPr>
      </w:pPr>
    </w:p>
    <w:p w:rsidRPr="00F20633" w:rsidR="00DF5D0E" w:rsidP="00D378DC" w:rsidRDefault="00D378DC">
      <w:pPr>
        <w:suppressLineNumbers/>
        <w:spacing w:line="408" w:lineRule="exact"/>
        <w:rPr>
          <w:spacing w:val="-3"/>
        </w:rPr>
      </w:pPr>
      <w:r>
        <w:rPr>
          <w:spacing w:val="-3"/>
        </w:rPr>
        <w:tab/>
        <w:t>Renumber the remaining subsection consecutively and correct any internal references accordingly.</w:t>
      </w:r>
    </w:p>
    <w:permEnd w:id="1690847712"/>
    <w:p w:rsidR="00ED2EEB" w:rsidP="00F2063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5364574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20633"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0696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D378DC" w:rsidR="00D378DC">
                  <w:t>Specifies that the implementation date for the B2 standard is sixty days after the director of the department of agriculture determines that production of biodiesel fuel in this state from feedstock grown or produced in Washington has reached a level of at least fifteen million gallons over the preceding twelve months. Removes the B5 standard.</w:t>
                </w:r>
              </w:p>
            </w:tc>
          </w:tr>
        </w:sdtContent>
      </w:sdt>
      <w:permEnd w:id="2053645740"/>
    </w:tbl>
    <w:p w:rsidR="00DF5D0E" w:rsidP="00F20633" w:rsidRDefault="00DF5D0E">
      <w:pPr>
        <w:pStyle w:val="BillEnd"/>
        <w:suppressLineNumbers/>
      </w:pPr>
    </w:p>
    <w:p w:rsidR="00DF5D0E" w:rsidP="00F20633" w:rsidRDefault="00DE256E">
      <w:pPr>
        <w:pStyle w:val="BillEnd"/>
        <w:suppressLineNumbers/>
      </w:pPr>
      <w:r>
        <w:rPr>
          <w:b/>
        </w:rPr>
        <w:t>--- END ---</w:t>
      </w:r>
    </w:p>
    <w:p w:rsidR="00DF5D0E" w:rsidP="00F2063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33" w:rsidRDefault="00F20633" w:rsidP="00DF5D0E">
      <w:r>
        <w:separator/>
      </w:r>
    </w:p>
  </w:endnote>
  <w:endnote w:type="continuationSeparator" w:id="0">
    <w:p w:rsidR="00F20633" w:rsidRDefault="00F206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7B" w:rsidRDefault="00266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E6582">
    <w:pPr>
      <w:pStyle w:val="AmendDraftFooter"/>
    </w:pPr>
    <w:fldSimple w:instr=" TITLE   \* MERGEFORMAT ">
      <w:r w:rsidR="00D1247A">
        <w:t>1606-S AMH DAHL RICH 066</w:t>
      </w:r>
    </w:fldSimple>
    <w:r w:rsidR="001B4E53">
      <w:tab/>
    </w:r>
    <w:r w:rsidR="00E267B1">
      <w:fldChar w:fldCharType="begin"/>
    </w:r>
    <w:r w:rsidR="00E267B1">
      <w:instrText xml:space="preserve"> PAGE  \* Arabic  \* MERGEFORMAT </w:instrText>
    </w:r>
    <w:r w:rsidR="00E267B1">
      <w:fldChar w:fldCharType="separate"/>
    </w:r>
    <w:r w:rsidR="00F20633">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E6582">
    <w:pPr>
      <w:pStyle w:val="AmendDraftFooter"/>
    </w:pPr>
    <w:fldSimple w:instr=" TITLE   \* MERGEFORMAT ">
      <w:r w:rsidR="00D1247A">
        <w:t>1606-S AMH DAHL RICH 066</w:t>
      </w:r>
    </w:fldSimple>
    <w:r w:rsidR="001B4E53">
      <w:tab/>
    </w:r>
    <w:r w:rsidR="00E267B1">
      <w:fldChar w:fldCharType="begin"/>
    </w:r>
    <w:r w:rsidR="00E267B1">
      <w:instrText xml:space="preserve"> PAGE  \* Arabic  \* MERGEFORMAT </w:instrText>
    </w:r>
    <w:r w:rsidR="00E267B1">
      <w:fldChar w:fldCharType="separate"/>
    </w:r>
    <w:r w:rsidR="00D1247A">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33" w:rsidRDefault="00F20633" w:rsidP="00DF5D0E">
      <w:r>
        <w:separator/>
      </w:r>
    </w:p>
  </w:footnote>
  <w:footnote w:type="continuationSeparator" w:id="0">
    <w:p w:rsidR="00F20633" w:rsidRDefault="00F2063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7B" w:rsidRDefault="00266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696A"/>
    <w:rsid w:val="00060D21"/>
    <w:rsid w:val="00096165"/>
    <w:rsid w:val="000C6C82"/>
    <w:rsid w:val="000E603A"/>
    <w:rsid w:val="00102468"/>
    <w:rsid w:val="00106544"/>
    <w:rsid w:val="00146AAF"/>
    <w:rsid w:val="001A775A"/>
    <w:rsid w:val="001B4E53"/>
    <w:rsid w:val="001C1B27"/>
    <w:rsid w:val="001E6675"/>
    <w:rsid w:val="00217E8A"/>
    <w:rsid w:val="00265296"/>
    <w:rsid w:val="00266A7B"/>
    <w:rsid w:val="00281CBD"/>
    <w:rsid w:val="00316CD9"/>
    <w:rsid w:val="003E2FC6"/>
    <w:rsid w:val="00492DDC"/>
    <w:rsid w:val="004C6615"/>
    <w:rsid w:val="00523C5A"/>
    <w:rsid w:val="005E69C3"/>
    <w:rsid w:val="00605C39"/>
    <w:rsid w:val="006841E6"/>
    <w:rsid w:val="006F7027"/>
    <w:rsid w:val="007049E4"/>
    <w:rsid w:val="0072335D"/>
    <w:rsid w:val="0072541D"/>
    <w:rsid w:val="00745C83"/>
    <w:rsid w:val="00757317"/>
    <w:rsid w:val="007769AF"/>
    <w:rsid w:val="007D1589"/>
    <w:rsid w:val="007D35D4"/>
    <w:rsid w:val="0083749C"/>
    <w:rsid w:val="008443FE"/>
    <w:rsid w:val="00846034"/>
    <w:rsid w:val="008C7E6E"/>
    <w:rsid w:val="009223C3"/>
    <w:rsid w:val="00931B84"/>
    <w:rsid w:val="0096303F"/>
    <w:rsid w:val="00971C85"/>
    <w:rsid w:val="00972869"/>
    <w:rsid w:val="00984CD1"/>
    <w:rsid w:val="009F23A9"/>
    <w:rsid w:val="00A01F29"/>
    <w:rsid w:val="00A157DD"/>
    <w:rsid w:val="00A17B5B"/>
    <w:rsid w:val="00A4729B"/>
    <w:rsid w:val="00A93D4A"/>
    <w:rsid w:val="00AA1230"/>
    <w:rsid w:val="00AB682C"/>
    <w:rsid w:val="00AD2D0A"/>
    <w:rsid w:val="00B05080"/>
    <w:rsid w:val="00B31D1C"/>
    <w:rsid w:val="00B41494"/>
    <w:rsid w:val="00B518D0"/>
    <w:rsid w:val="00B56650"/>
    <w:rsid w:val="00B73E0A"/>
    <w:rsid w:val="00B8121D"/>
    <w:rsid w:val="00B961E0"/>
    <w:rsid w:val="00BF44DF"/>
    <w:rsid w:val="00C61A83"/>
    <w:rsid w:val="00C8108C"/>
    <w:rsid w:val="00CE6582"/>
    <w:rsid w:val="00D1247A"/>
    <w:rsid w:val="00D23D92"/>
    <w:rsid w:val="00D378D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063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E272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1606-S</BillDocName>
  <AmendType>AMH</AmendType>
  <SponsorAcronym>DAHL</SponsorAcronym>
  <DrafterAcronym>RICH</DrafterAcronym>
  <DraftNumber>066</DraftNumber>
  <ReferenceNumber>SHB 1606</ReferenceNumber>
  <Floor>H AMD</Floor>
  <AmendmentNumber> 1065</AmendmentNumber>
  <Sponsors>By Representative Dahlquist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160</Words>
  <Characters>842</Characters>
  <Application>Microsoft Office Word</Application>
  <DocSecurity>8</DocSecurity>
  <Lines>30</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1606-S AMH DAHL RICH 066</dc:title>
  <dc:creator>Scott Richards</dc:creator>
  <cp:lastModifiedBy>Scott Richards</cp:lastModifiedBy>
  <cp:revision>12</cp:revision>
  <cp:lastPrinted>2012-02-11T04:26:00Z</cp:lastPrinted>
  <dcterms:created xsi:type="dcterms:W3CDTF">2012-02-11T03:19:00Z</dcterms:created>
  <dcterms:modified xsi:type="dcterms:W3CDTF">2012-02-11T04:26:00Z</dcterms:modified>
</cp:coreProperties>
</file>