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E31448" w:rsidP="0072541D">
          <w:pPr>
            <w:pStyle w:val="AmendDocName"/>
          </w:pPr>
          <w:customXml w:element="BillDocName">
            <w:r>
              <w:t xml:space="preserve">1601-S</w:t>
            </w:r>
          </w:customXml>
          <w:customXml w:element="AmendType">
            <w:r>
              <w:t xml:space="preserve"> AMH</w:t>
            </w:r>
          </w:customXml>
          <w:customXml w:element="SponsorAcronym">
            <w:r>
              <w:t xml:space="preserve"> COND</w:t>
            </w:r>
          </w:customXml>
          <w:customXml w:element="DrafterAcronym">
            <w:r>
              <w:t xml:space="preserve"> CORD</w:t>
            </w:r>
          </w:customXml>
          <w:customXml w:element="DraftNumber">
            <w:r>
              <w:t xml:space="preserve"> 016</w:t>
            </w:r>
          </w:customXml>
        </w:p>
      </w:customXml>
      <w:customXml w:element="Heading">
        <w:p w:rsidR="00DF5D0E" w:rsidRDefault="00E31448">
          <w:customXml w:element="ReferenceNumber">
            <w:r w:rsidR="002021D8">
              <w:rPr>
                <w:b/>
                <w:u w:val="single"/>
              </w:rPr>
              <w:t>SHB 1601</w:t>
            </w:r>
            <w:r w:rsidR="00DE256E">
              <w:t xml:space="preserve"> - </w:t>
            </w:r>
          </w:customXml>
          <w:customXml w:element="Floor">
            <w:r w:rsidR="002021D8">
              <w:t>H AMD</w:t>
            </w:r>
          </w:customXml>
          <w:customXml w:element="AmendNumber">
            <w:r>
              <w:rPr>
                <w:b/>
              </w:rPr>
              <w:t xml:space="preserve"> 292</w:t>
            </w:r>
          </w:customXml>
        </w:p>
        <w:p w:rsidR="00DF5D0E" w:rsidRDefault="00E31448" w:rsidP="00605C39">
          <w:pPr>
            <w:ind w:firstLine="576"/>
          </w:pPr>
          <w:customXml w:element="Sponsors">
            <w:r>
              <w:t xml:space="preserve">By Representative Condotta</w:t>
            </w:r>
          </w:customXml>
        </w:p>
        <w:p w:rsidR="00DF5D0E" w:rsidRDefault="00E31448" w:rsidP="00846034">
          <w:pPr>
            <w:spacing w:line="408" w:lineRule="exact"/>
            <w:jc w:val="right"/>
            <w:rPr>
              <w:b/>
              <w:bCs/>
            </w:rPr>
          </w:pPr>
          <w:customXml w:element="FloorAction"/>
        </w:p>
      </w:customXml>
      <w:customXml w:element="Page">
        <w:permStart w:id="0" w:edGrp="everyone" w:displacedByCustomXml="prev"/>
        <w:p w:rsidR="00176190" w:rsidRPr="00176190" w:rsidRDefault="00E31448" w:rsidP="00176190">
          <w:pPr>
            <w:pStyle w:val="RCWSLText"/>
            <w:rPr>
              <w:spacing w:val="0"/>
            </w:rPr>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176190" w:rsidRPr="00176190">
            <w:rPr>
              <w:spacing w:val="0"/>
            </w:rPr>
            <w:t>On page 2, line 17, after "By" insert "reviewing and recommending innovative strategies that are intended to improve the state's economic climate and by"</w:t>
          </w:r>
        </w:p>
        <w:p w:rsidR="00176190" w:rsidRPr="00176190" w:rsidRDefault="00176190" w:rsidP="00176190">
          <w:pPr>
            <w:pStyle w:val="RCWSLText"/>
            <w:rPr>
              <w:spacing w:val="0"/>
            </w:rPr>
          </w:pPr>
        </w:p>
        <w:p w:rsidR="00176190" w:rsidRPr="00176190" w:rsidRDefault="00176190" w:rsidP="00176190">
          <w:pPr>
            <w:pStyle w:val="RCWSLText"/>
            <w:rPr>
              <w:spacing w:val="0"/>
            </w:rPr>
          </w:pPr>
          <w:r w:rsidRPr="00176190">
            <w:rPr>
              <w:spacing w:val="0"/>
            </w:rPr>
            <w:tab/>
            <w:t>On page 5, line 25, after "plans." insert "In developing strategies, the department must study the effects of workers’ compensation reforms as proposed in House Bill 1872 in 2011 and include an analysis of how the reforms proposed in the bill would assist in increasing the percentage of Washington households living in the middle-income bracket."</w:t>
          </w:r>
        </w:p>
        <w:p w:rsidR="00176190" w:rsidRPr="00176190" w:rsidRDefault="00176190" w:rsidP="00176190">
          <w:pPr>
            <w:pStyle w:val="RCWSLText"/>
            <w:rPr>
              <w:spacing w:val="0"/>
            </w:rPr>
          </w:pPr>
        </w:p>
        <w:p w:rsidR="00176190" w:rsidRDefault="00176190" w:rsidP="00176190">
          <w:pPr>
            <w:pStyle w:val="RCWSLText"/>
            <w:rPr>
              <w:spacing w:val="0"/>
            </w:rPr>
          </w:pPr>
          <w:r w:rsidRPr="00176190">
            <w:rPr>
              <w:spacing w:val="0"/>
            </w:rPr>
            <w:tab/>
            <w:t>On page 6, line 22, after "plans." insert "In deve</w:t>
          </w:r>
          <w:r w:rsidR="00385BA6">
            <w:rPr>
              <w:spacing w:val="0"/>
            </w:rPr>
            <w:t>loping strategies, the secretary</w:t>
          </w:r>
          <w:r w:rsidRPr="00176190">
            <w:rPr>
              <w:spacing w:val="0"/>
            </w:rPr>
            <w:t xml:space="preserve"> must study the effects of workers’ compensation reforms as proposed in House Bill 1872 in 2011 and include an analysis of how the reforms proposed in the bill would assist in increasing the percentage of Washington households living in the middle-income bracket."</w:t>
          </w:r>
        </w:p>
        <w:p w:rsidR="00DF377E" w:rsidRDefault="00DF377E" w:rsidP="00176190">
          <w:pPr>
            <w:pStyle w:val="RCWSLText"/>
            <w:rPr>
              <w:spacing w:val="0"/>
            </w:rPr>
          </w:pPr>
        </w:p>
        <w:p w:rsidR="00DF377E" w:rsidRPr="00DF377E" w:rsidRDefault="00DF377E" w:rsidP="00DF377E">
          <w:pPr>
            <w:pStyle w:val="RCWSLText"/>
            <w:rPr>
              <w:spacing w:val="0"/>
            </w:rPr>
          </w:pPr>
          <w:r>
            <w:tab/>
          </w:r>
          <w:r w:rsidRPr="00DF377E">
            <w:rPr>
              <w:spacing w:val="0"/>
            </w:rPr>
            <w:t>On page 8, line 6, after "(1)" insert "The department must analyze the effects of workers’ compensation reforms as proposed in House Bill 1872 in 2011 and include an analysis of how the reforms proposed in the bill would assist in increasing the percentage of Washington households living in the middle-income bracket.  The department shall submit this information to the workforce training and education coordinating board and the office of financial management at the initial update of its agency planning documents.</w:t>
          </w:r>
        </w:p>
        <w:p w:rsidR="00DF377E" w:rsidRPr="00DF377E" w:rsidRDefault="00DF377E" w:rsidP="00DF377E">
          <w:pPr>
            <w:pStyle w:val="RCWSLText"/>
            <w:rPr>
              <w:spacing w:val="0"/>
            </w:rPr>
          </w:pPr>
          <w:r w:rsidRPr="00DF377E">
            <w:rPr>
              <w:spacing w:val="0"/>
            </w:rPr>
            <w:tab/>
            <w:t>(2)"</w:t>
          </w:r>
        </w:p>
        <w:p w:rsidR="00DF377E" w:rsidRPr="00DF377E" w:rsidRDefault="00DF377E" w:rsidP="00DF377E">
          <w:pPr>
            <w:pStyle w:val="RCWSLText"/>
            <w:rPr>
              <w:spacing w:val="0"/>
            </w:rPr>
          </w:pPr>
        </w:p>
        <w:p w:rsidR="00DF377E" w:rsidRPr="00DF377E" w:rsidRDefault="00DF377E" w:rsidP="00DF377E">
          <w:pPr>
            <w:pStyle w:val="RCWSLText"/>
            <w:rPr>
              <w:spacing w:val="0"/>
            </w:rPr>
          </w:pPr>
          <w:r w:rsidRPr="00DF377E">
            <w:rPr>
              <w:spacing w:val="0"/>
            </w:rPr>
            <w:tab/>
            <w:t>On page 8, at the beginning of line 18, strike "(2)" and insert "(3)"</w:t>
          </w:r>
        </w:p>
        <w:p w:rsidR="00DF377E" w:rsidRPr="00176190" w:rsidRDefault="00DF377E" w:rsidP="00C5245A">
          <w:r>
            <w:t xml:space="preserve"> </w:t>
          </w:r>
        </w:p>
        <w:p w:rsidR="00DF5D0E" w:rsidRPr="00C8108C" w:rsidRDefault="00E31448" w:rsidP="002021D8">
          <w:pPr>
            <w:pStyle w:val="RCWSLText"/>
            <w:suppressLineNumbers/>
          </w:pPr>
        </w:p>
      </w:customXml>
      <w:permEnd w:id="0" w:displacedByCustomXml="next"/>
      <w:customXml w:element="Effect">
        <w:p w:rsidR="00ED2EEB" w:rsidRDefault="00ED2EEB" w:rsidP="002021D8">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2021D8">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2021D8">
                <w:pPr>
                  <w:pStyle w:val="Effect"/>
                  <w:suppressLineNumbers/>
                  <w:shd w:val="clear" w:color="auto" w:fill="auto"/>
                  <w:ind w:left="0" w:firstLine="0"/>
                </w:pPr>
                <w:r w:rsidRPr="0096303F">
                  <w:tab/>
                </w:r>
                <w:r w:rsidR="001C1B27" w:rsidRPr="0096303F">
                  <w:rPr>
                    <w:u w:val="single"/>
                  </w:rPr>
                  <w:t>EFFECT:</w:t>
                </w:r>
                <w:r w:rsidR="00297BF7">
                  <w:t xml:space="preserve">  </w:t>
                </w:r>
                <w:r w:rsidR="00552797">
                  <w:t>Adds</w:t>
                </w:r>
                <w:r w:rsidR="00297BF7">
                  <w:t xml:space="preserve"> </w:t>
                </w:r>
                <w:r w:rsidR="00552797">
                  <w:t xml:space="preserve">(1) </w:t>
                </w:r>
                <w:r w:rsidR="00297BF7">
                  <w:t xml:space="preserve">intent </w:t>
                </w:r>
                <w:r w:rsidR="00C5245A">
                  <w:t>to develop strategies that improve the state's economic climate,</w:t>
                </w:r>
                <w:r w:rsidR="00297BF7">
                  <w:t xml:space="preserve"> and </w:t>
                </w:r>
                <w:r w:rsidR="00552797">
                  <w:t>(2)</w:t>
                </w:r>
                <w:r w:rsidR="00297BF7">
                  <w:t xml:space="preserve"> a requirement for the </w:t>
                </w:r>
                <w:r w:rsidR="0020066F">
                  <w:t>d</w:t>
                </w:r>
                <w:r w:rsidR="00DF377E">
                  <w:t>epartment</w:t>
                </w:r>
                <w:r w:rsidR="0020066F">
                  <w:t>s</w:t>
                </w:r>
                <w:r w:rsidR="00DF377E">
                  <w:t xml:space="preserve"> of Commerce, Social and Health Services, and Personnel to analyze the effects of </w:t>
                </w:r>
                <w:r w:rsidR="00DF3805">
                  <w:t xml:space="preserve">certain </w:t>
                </w:r>
                <w:r w:rsidR="00DF377E">
                  <w:t>workers' compensation reform</w:t>
                </w:r>
                <w:r w:rsidR="00DF3805">
                  <w:t>s</w:t>
                </w:r>
                <w:r w:rsidR="00DF377E">
                  <w:t xml:space="preserve"> </w:t>
                </w:r>
                <w:r w:rsidR="003F6517">
                  <w:t xml:space="preserve">and how these reforms would </w:t>
                </w:r>
                <w:r w:rsidR="00DF377E">
                  <w:t>increas</w:t>
                </w:r>
                <w:r w:rsidR="003F6517">
                  <w:t>e</w:t>
                </w:r>
                <w:r w:rsidR="00DF377E">
                  <w:t xml:space="preserve"> the percentage of Washington households living in the middle-income bracket.</w:t>
                </w:r>
                <w:r w:rsidR="001C1B27" w:rsidRPr="0096303F">
                  <w:t>  </w:t>
                </w:r>
              </w:p>
              <w:p w:rsidR="001B4E53" w:rsidRPr="007D1589" w:rsidRDefault="001B4E53" w:rsidP="002021D8">
                <w:pPr>
                  <w:pStyle w:val="ListBullet"/>
                  <w:numPr>
                    <w:ilvl w:val="0"/>
                    <w:numId w:val="0"/>
                  </w:numPr>
                  <w:suppressLineNumbers/>
                </w:pPr>
              </w:p>
            </w:tc>
          </w:tr>
        </w:tbl>
        <w:p w:rsidR="00DF5D0E" w:rsidRDefault="00E31448" w:rsidP="002021D8">
          <w:pPr>
            <w:pStyle w:val="BillEnd"/>
            <w:suppressLineNumbers/>
          </w:pPr>
        </w:p>
        <w:permEnd w:id="1" w:displacedByCustomXml="next"/>
      </w:customXml>
      <w:p w:rsidR="00DF5D0E" w:rsidRDefault="00DE256E" w:rsidP="002021D8">
        <w:pPr>
          <w:pStyle w:val="BillEnd"/>
          <w:suppressLineNumbers/>
        </w:pPr>
        <w:r>
          <w:rPr>
            <w:b/>
          </w:rPr>
          <w:t>--- END ---</w:t>
        </w:r>
      </w:p>
      <w:p w:rsidR="00DF5D0E" w:rsidRDefault="00E31448" w:rsidP="002021D8">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77E" w:rsidRDefault="00DF377E" w:rsidP="00DF5D0E">
      <w:r>
        <w:separator/>
      </w:r>
    </w:p>
  </w:endnote>
  <w:endnote w:type="continuationSeparator" w:id="0">
    <w:p w:rsidR="00DF377E" w:rsidRDefault="00DF377E"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03" w:rsidRDefault="006C1E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77E" w:rsidRDefault="00E31448">
    <w:pPr>
      <w:pStyle w:val="AmendDraftFooter"/>
    </w:pPr>
    <w:fldSimple w:instr=" TITLE   \* MERGEFORMAT ">
      <w:r w:rsidR="00542D5D">
        <w:t>1601-S AMH .... CORD 016</w:t>
      </w:r>
    </w:fldSimple>
    <w:r w:rsidR="00DF377E">
      <w:tab/>
    </w:r>
    <w:fldSimple w:instr=" PAGE  \* Arabic  \* MERGEFORMAT ">
      <w:r w:rsidR="00542D5D">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77E" w:rsidRDefault="00E31448">
    <w:pPr>
      <w:pStyle w:val="AmendDraftFooter"/>
    </w:pPr>
    <w:fldSimple w:instr=" TITLE   \* MERGEFORMAT ">
      <w:r w:rsidR="00542D5D">
        <w:t>1601-S AMH .... CORD 016</w:t>
      </w:r>
    </w:fldSimple>
    <w:r w:rsidR="00DF377E">
      <w:tab/>
    </w:r>
    <w:fldSimple w:instr=" PAGE  \* Arabic  \* MERGEFORMAT ">
      <w:r w:rsidR="00542D5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77E" w:rsidRDefault="00DF377E" w:rsidP="00DF5D0E">
      <w:r>
        <w:separator/>
      </w:r>
    </w:p>
  </w:footnote>
  <w:footnote w:type="continuationSeparator" w:id="0">
    <w:p w:rsidR="00DF377E" w:rsidRDefault="00DF377E"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03" w:rsidRDefault="006C1E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77E" w:rsidRDefault="00E31448">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377E" w:rsidRDefault="00DF377E">
                <w:pPr>
                  <w:pStyle w:val="RCWSLText"/>
                  <w:jc w:val="right"/>
                </w:pPr>
                <w:r>
                  <w:t>1</w:t>
                </w:r>
              </w:p>
              <w:p w:rsidR="00DF377E" w:rsidRDefault="00DF377E">
                <w:pPr>
                  <w:pStyle w:val="RCWSLText"/>
                  <w:jc w:val="right"/>
                </w:pPr>
                <w:r>
                  <w:t>2</w:t>
                </w:r>
              </w:p>
              <w:p w:rsidR="00DF377E" w:rsidRDefault="00DF377E">
                <w:pPr>
                  <w:pStyle w:val="RCWSLText"/>
                  <w:jc w:val="right"/>
                </w:pPr>
                <w:r>
                  <w:t>3</w:t>
                </w:r>
              </w:p>
              <w:p w:rsidR="00DF377E" w:rsidRDefault="00DF377E">
                <w:pPr>
                  <w:pStyle w:val="RCWSLText"/>
                  <w:jc w:val="right"/>
                </w:pPr>
                <w:r>
                  <w:t>4</w:t>
                </w:r>
              </w:p>
              <w:p w:rsidR="00DF377E" w:rsidRDefault="00DF377E">
                <w:pPr>
                  <w:pStyle w:val="RCWSLText"/>
                  <w:jc w:val="right"/>
                </w:pPr>
                <w:r>
                  <w:t>5</w:t>
                </w:r>
              </w:p>
              <w:p w:rsidR="00DF377E" w:rsidRDefault="00DF377E">
                <w:pPr>
                  <w:pStyle w:val="RCWSLText"/>
                  <w:jc w:val="right"/>
                </w:pPr>
                <w:r>
                  <w:t>6</w:t>
                </w:r>
              </w:p>
              <w:p w:rsidR="00DF377E" w:rsidRDefault="00DF377E">
                <w:pPr>
                  <w:pStyle w:val="RCWSLText"/>
                  <w:jc w:val="right"/>
                </w:pPr>
                <w:r>
                  <w:t>7</w:t>
                </w:r>
              </w:p>
              <w:p w:rsidR="00DF377E" w:rsidRDefault="00DF377E">
                <w:pPr>
                  <w:pStyle w:val="RCWSLText"/>
                  <w:jc w:val="right"/>
                </w:pPr>
                <w:r>
                  <w:t>8</w:t>
                </w:r>
              </w:p>
              <w:p w:rsidR="00DF377E" w:rsidRDefault="00DF377E">
                <w:pPr>
                  <w:pStyle w:val="RCWSLText"/>
                  <w:jc w:val="right"/>
                </w:pPr>
                <w:r>
                  <w:t>9</w:t>
                </w:r>
              </w:p>
              <w:p w:rsidR="00DF377E" w:rsidRDefault="00DF377E">
                <w:pPr>
                  <w:pStyle w:val="RCWSLText"/>
                  <w:jc w:val="right"/>
                </w:pPr>
                <w:r>
                  <w:t>10</w:t>
                </w:r>
              </w:p>
              <w:p w:rsidR="00DF377E" w:rsidRDefault="00DF377E">
                <w:pPr>
                  <w:pStyle w:val="RCWSLText"/>
                  <w:jc w:val="right"/>
                </w:pPr>
                <w:r>
                  <w:t>11</w:t>
                </w:r>
              </w:p>
              <w:p w:rsidR="00DF377E" w:rsidRDefault="00DF377E">
                <w:pPr>
                  <w:pStyle w:val="RCWSLText"/>
                  <w:jc w:val="right"/>
                </w:pPr>
                <w:r>
                  <w:t>12</w:t>
                </w:r>
              </w:p>
              <w:p w:rsidR="00DF377E" w:rsidRDefault="00DF377E">
                <w:pPr>
                  <w:pStyle w:val="RCWSLText"/>
                  <w:jc w:val="right"/>
                </w:pPr>
                <w:r>
                  <w:t>13</w:t>
                </w:r>
              </w:p>
              <w:p w:rsidR="00DF377E" w:rsidRDefault="00DF377E">
                <w:pPr>
                  <w:pStyle w:val="RCWSLText"/>
                  <w:jc w:val="right"/>
                </w:pPr>
                <w:r>
                  <w:t>14</w:t>
                </w:r>
              </w:p>
              <w:p w:rsidR="00DF377E" w:rsidRDefault="00DF377E">
                <w:pPr>
                  <w:pStyle w:val="RCWSLText"/>
                  <w:jc w:val="right"/>
                </w:pPr>
                <w:r>
                  <w:t>15</w:t>
                </w:r>
              </w:p>
              <w:p w:rsidR="00DF377E" w:rsidRDefault="00DF377E">
                <w:pPr>
                  <w:pStyle w:val="RCWSLText"/>
                  <w:jc w:val="right"/>
                </w:pPr>
                <w:r>
                  <w:t>16</w:t>
                </w:r>
              </w:p>
              <w:p w:rsidR="00DF377E" w:rsidRDefault="00DF377E">
                <w:pPr>
                  <w:pStyle w:val="RCWSLText"/>
                  <w:jc w:val="right"/>
                </w:pPr>
                <w:r>
                  <w:t>17</w:t>
                </w:r>
              </w:p>
              <w:p w:rsidR="00DF377E" w:rsidRDefault="00DF377E">
                <w:pPr>
                  <w:pStyle w:val="RCWSLText"/>
                  <w:jc w:val="right"/>
                </w:pPr>
                <w:r>
                  <w:t>18</w:t>
                </w:r>
              </w:p>
              <w:p w:rsidR="00DF377E" w:rsidRDefault="00DF377E">
                <w:pPr>
                  <w:pStyle w:val="RCWSLText"/>
                  <w:jc w:val="right"/>
                </w:pPr>
                <w:r>
                  <w:t>19</w:t>
                </w:r>
              </w:p>
              <w:p w:rsidR="00DF377E" w:rsidRDefault="00DF377E">
                <w:pPr>
                  <w:pStyle w:val="RCWSLText"/>
                  <w:jc w:val="right"/>
                </w:pPr>
                <w:r>
                  <w:t>20</w:t>
                </w:r>
              </w:p>
              <w:p w:rsidR="00DF377E" w:rsidRDefault="00DF377E">
                <w:pPr>
                  <w:pStyle w:val="RCWSLText"/>
                  <w:jc w:val="right"/>
                </w:pPr>
                <w:r>
                  <w:t>21</w:t>
                </w:r>
              </w:p>
              <w:p w:rsidR="00DF377E" w:rsidRDefault="00DF377E">
                <w:pPr>
                  <w:pStyle w:val="RCWSLText"/>
                  <w:jc w:val="right"/>
                </w:pPr>
                <w:r>
                  <w:t>22</w:t>
                </w:r>
              </w:p>
              <w:p w:rsidR="00DF377E" w:rsidRDefault="00DF377E">
                <w:pPr>
                  <w:pStyle w:val="RCWSLText"/>
                  <w:jc w:val="right"/>
                </w:pPr>
                <w:r>
                  <w:t>23</w:t>
                </w:r>
              </w:p>
              <w:p w:rsidR="00DF377E" w:rsidRDefault="00DF377E">
                <w:pPr>
                  <w:pStyle w:val="RCWSLText"/>
                  <w:jc w:val="right"/>
                </w:pPr>
                <w:r>
                  <w:t>24</w:t>
                </w:r>
              </w:p>
              <w:p w:rsidR="00DF377E" w:rsidRDefault="00DF377E">
                <w:pPr>
                  <w:pStyle w:val="RCWSLText"/>
                  <w:jc w:val="right"/>
                </w:pPr>
                <w:r>
                  <w:t>25</w:t>
                </w:r>
              </w:p>
              <w:p w:rsidR="00DF377E" w:rsidRDefault="00DF377E">
                <w:pPr>
                  <w:pStyle w:val="RCWSLText"/>
                  <w:jc w:val="right"/>
                </w:pPr>
                <w:r>
                  <w:t>26</w:t>
                </w:r>
              </w:p>
              <w:p w:rsidR="00DF377E" w:rsidRDefault="00DF377E">
                <w:pPr>
                  <w:pStyle w:val="RCWSLText"/>
                  <w:jc w:val="right"/>
                </w:pPr>
                <w:r>
                  <w:t>27</w:t>
                </w:r>
              </w:p>
              <w:p w:rsidR="00DF377E" w:rsidRDefault="00DF377E">
                <w:pPr>
                  <w:pStyle w:val="RCWSLText"/>
                  <w:jc w:val="right"/>
                </w:pPr>
                <w:r>
                  <w:t>28</w:t>
                </w:r>
              </w:p>
              <w:p w:rsidR="00DF377E" w:rsidRDefault="00DF377E">
                <w:pPr>
                  <w:pStyle w:val="RCWSLText"/>
                  <w:jc w:val="right"/>
                </w:pPr>
                <w:r>
                  <w:t>29</w:t>
                </w:r>
              </w:p>
              <w:p w:rsidR="00DF377E" w:rsidRDefault="00DF377E">
                <w:pPr>
                  <w:pStyle w:val="RCWSLText"/>
                  <w:jc w:val="right"/>
                </w:pPr>
                <w:r>
                  <w:t>30</w:t>
                </w:r>
              </w:p>
              <w:p w:rsidR="00DF377E" w:rsidRDefault="00DF377E">
                <w:pPr>
                  <w:pStyle w:val="RCWSLText"/>
                  <w:jc w:val="right"/>
                </w:pPr>
                <w:r>
                  <w:t>31</w:t>
                </w:r>
              </w:p>
              <w:p w:rsidR="00DF377E" w:rsidRDefault="00DF377E">
                <w:pPr>
                  <w:pStyle w:val="RCWSLText"/>
                  <w:jc w:val="right"/>
                </w:pPr>
                <w:r>
                  <w:t>32</w:t>
                </w:r>
              </w:p>
              <w:p w:rsidR="00DF377E" w:rsidRDefault="00DF377E">
                <w:pPr>
                  <w:pStyle w:val="RCWSLText"/>
                  <w:jc w:val="right"/>
                </w:pPr>
                <w:r>
                  <w:t>33</w:t>
                </w:r>
              </w:p>
              <w:p w:rsidR="00DF377E" w:rsidRDefault="00DF377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77E" w:rsidRDefault="00E31448">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377E" w:rsidRDefault="00DF377E" w:rsidP="00605C39">
                <w:pPr>
                  <w:pStyle w:val="RCWSLText"/>
                  <w:spacing w:before="2888"/>
                  <w:jc w:val="right"/>
                </w:pPr>
                <w:r>
                  <w:t>1</w:t>
                </w:r>
              </w:p>
              <w:p w:rsidR="00DF377E" w:rsidRDefault="00DF377E">
                <w:pPr>
                  <w:pStyle w:val="RCWSLText"/>
                  <w:jc w:val="right"/>
                </w:pPr>
                <w:r>
                  <w:t>2</w:t>
                </w:r>
              </w:p>
              <w:p w:rsidR="00DF377E" w:rsidRDefault="00DF377E">
                <w:pPr>
                  <w:pStyle w:val="RCWSLText"/>
                  <w:jc w:val="right"/>
                </w:pPr>
                <w:r>
                  <w:t>3</w:t>
                </w:r>
              </w:p>
              <w:p w:rsidR="00DF377E" w:rsidRDefault="00DF377E">
                <w:pPr>
                  <w:pStyle w:val="RCWSLText"/>
                  <w:jc w:val="right"/>
                </w:pPr>
                <w:r>
                  <w:t>4</w:t>
                </w:r>
              </w:p>
              <w:p w:rsidR="00DF377E" w:rsidRDefault="00DF377E">
                <w:pPr>
                  <w:pStyle w:val="RCWSLText"/>
                  <w:jc w:val="right"/>
                </w:pPr>
                <w:r>
                  <w:t>5</w:t>
                </w:r>
              </w:p>
              <w:p w:rsidR="00DF377E" w:rsidRDefault="00DF377E">
                <w:pPr>
                  <w:pStyle w:val="RCWSLText"/>
                  <w:jc w:val="right"/>
                </w:pPr>
                <w:r>
                  <w:t>6</w:t>
                </w:r>
              </w:p>
              <w:p w:rsidR="00DF377E" w:rsidRDefault="00DF377E">
                <w:pPr>
                  <w:pStyle w:val="RCWSLText"/>
                  <w:jc w:val="right"/>
                </w:pPr>
                <w:r>
                  <w:t>7</w:t>
                </w:r>
              </w:p>
              <w:p w:rsidR="00DF377E" w:rsidRDefault="00DF377E">
                <w:pPr>
                  <w:pStyle w:val="RCWSLText"/>
                  <w:jc w:val="right"/>
                </w:pPr>
                <w:r>
                  <w:t>8</w:t>
                </w:r>
              </w:p>
              <w:p w:rsidR="00DF377E" w:rsidRDefault="00DF377E">
                <w:pPr>
                  <w:pStyle w:val="RCWSLText"/>
                  <w:jc w:val="right"/>
                </w:pPr>
                <w:r>
                  <w:t>9</w:t>
                </w:r>
              </w:p>
              <w:p w:rsidR="00DF377E" w:rsidRDefault="00DF377E">
                <w:pPr>
                  <w:pStyle w:val="RCWSLText"/>
                  <w:jc w:val="right"/>
                </w:pPr>
                <w:r>
                  <w:t>10</w:t>
                </w:r>
              </w:p>
              <w:p w:rsidR="00DF377E" w:rsidRDefault="00DF377E">
                <w:pPr>
                  <w:pStyle w:val="RCWSLText"/>
                  <w:jc w:val="right"/>
                </w:pPr>
                <w:r>
                  <w:t>11</w:t>
                </w:r>
              </w:p>
              <w:p w:rsidR="00DF377E" w:rsidRDefault="00DF377E">
                <w:pPr>
                  <w:pStyle w:val="RCWSLText"/>
                  <w:jc w:val="right"/>
                </w:pPr>
                <w:r>
                  <w:t>12</w:t>
                </w:r>
              </w:p>
              <w:p w:rsidR="00DF377E" w:rsidRDefault="00DF377E">
                <w:pPr>
                  <w:pStyle w:val="RCWSLText"/>
                  <w:jc w:val="right"/>
                </w:pPr>
                <w:r>
                  <w:t>13</w:t>
                </w:r>
              </w:p>
              <w:p w:rsidR="00DF377E" w:rsidRDefault="00DF377E">
                <w:pPr>
                  <w:pStyle w:val="RCWSLText"/>
                  <w:jc w:val="right"/>
                </w:pPr>
                <w:r>
                  <w:t>14</w:t>
                </w:r>
              </w:p>
              <w:p w:rsidR="00DF377E" w:rsidRDefault="00DF377E">
                <w:pPr>
                  <w:pStyle w:val="RCWSLText"/>
                  <w:jc w:val="right"/>
                </w:pPr>
                <w:r>
                  <w:t>15</w:t>
                </w:r>
              </w:p>
              <w:p w:rsidR="00DF377E" w:rsidRDefault="00DF377E">
                <w:pPr>
                  <w:pStyle w:val="RCWSLText"/>
                  <w:jc w:val="right"/>
                </w:pPr>
                <w:r>
                  <w:t>16</w:t>
                </w:r>
              </w:p>
              <w:p w:rsidR="00DF377E" w:rsidRDefault="00DF377E">
                <w:pPr>
                  <w:pStyle w:val="RCWSLText"/>
                  <w:jc w:val="right"/>
                </w:pPr>
                <w:r>
                  <w:t>17</w:t>
                </w:r>
              </w:p>
              <w:p w:rsidR="00DF377E" w:rsidRDefault="00DF377E">
                <w:pPr>
                  <w:pStyle w:val="RCWSLText"/>
                  <w:jc w:val="right"/>
                </w:pPr>
                <w:r>
                  <w:t>18</w:t>
                </w:r>
              </w:p>
              <w:p w:rsidR="00DF377E" w:rsidRDefault="00DF377E">
                <w:pPr>
                  <w:pStyle w:val="RCWSLText"/>
                  <w:jc w:val="right"/>
                </w:pPr>
                <w:r>
                  <w:t>19</w:t>
                </w:r>
              </w:p>
              <w:p w:rsidR="00DF377E" w:rsidRDefault="00DF377E">
                <w:pPr>
                  <w:pStyle w:val="RCWSLText"/>
                  <w:jc w:val="right"/>
                </w:pPr>
                <w:r>
                  <w:t>20</w:t>
                </w:r>
              </w:p>
              <w:p w:rsidR="00DF377E" w:rsidRDefault="00DF377E">
                <w:pPr>
                  <w:pStyle w:val="RCWSLText"/>
                  <w:jc w:val="right"/>
                </w:pPr>
                <w:r>
                  <w:t>21</w:t>
                </w:r>
              </w:p>
              <w:p w:rsidR="00DF377E" w:rsidRDefault="00DF377E">
                <w:pPr>
                  <w:pStyle w:val="RCWSLText"/>
                  <w:jc w:val="right"/>
                </w:pPr>
                <w:r>
                  <w:t>22</w:t>
                </w:r>
              </w:p>
              <w:p w:rsidR="00DF377E" w:rsidRDefault="00DF377E">
                <w:pPr>
                  <w:pStyle w:val="RCWSLText"/>
                  <w:jc w:val="right"/>
                </w:pPr>
                <w:r>
                  <w:t>23</w:t>
                </w:r>
              </w:p>
              <w:p w:rsidR="00DF377E" w:rsidRDefault="00DF377E">
                <w:pPr>
                  <w:pStyle w:val="RCWSLText"/>
                  <w:jc w:val="right"/>
                </w:pPr>
                <w:r>
                  <w:t>24</w:t>
                </w:r>
              </w:p>
              <w:p w:rsidR="00DF377E" w:rsidRDefault="00DF377E" w:rsidP="00060D21">
                <w:pPr>
                  <w:pStyle w:val="RCWSLText"/>
                  <w:jc w:val="right"/>
                </w:pPr>
                <w:r>
                  <w:t>25</w:t>
                </w:r>
              </w:p>
              <w:p w:rsidR="00DF377E" w:rsidRDefault="00DF377E" w:rsidP="00060D21">
                <w:pPr>
                  <w:pStyle w:val="RCWSLText"/>
                  <w:jc w:val="right"/>
                </w:pPr>
                <w:r>
                  <w:t>26</w:t>
                </w:r>
              </w:p>
              <w:p w:rsidR="00DF377E" w:rsidRDefault="00DF377E"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4FE6"/>
    <w:rsid w:val="00096165"/>
    <w:rsid w:val="000C6C82"/>
    <w:rsid w:val="000C75B3"/>
    <w:rsid w:val="000E603A"/>
    <w:rsid w:val="00102468"/>
    <w:rsid w:val="00102983"/>
    <w:rsid w:val="00106544"/>
    <w:rsid w:val="00146AAF"/>
    <w:rsid w:val="00166164"/>
    <w:rsid w:val="00176190"/>
    <w:rsid w:val="001A775A"/>
    <w:rsid w:val="001B4E53"/>
    <w:rsid w:val="001C1B27"/>
    <w:rsid w:val="001E6675"/>
    <w:rsid w:val="0020066F"/>
    <w:rsid w:val="002021D8"/>
    <w:rsid w:val="00217E8A"/>
    <w:rsid w:val="002559DD"/>
    <w:rsid w:val="00281CBD"/>
    <w:rsid w:val="00297BF7"/>
    <w:rsid w:val="00311708"/>
    <w:rsid w:val="00316CD9"/>
    <w:rsid w:val="00385BA6"/>
    <w:rsid w:val="003E2FC6"/>
    <w:rsid w:val="003F6517"/>
    <w:rsid w:val="00452E49"/>
    <w:rsid w:val="00492DDC"/>
    <w:rsid w:val="004C6615"/>
    <w:rsid w:val="00523C5A"/>
    <w:rsid w:val="00542D5D"/>
    <w:rsid w:val="00552797"/>
    <w:rsid w:val="005E69C3"/>
    <w:rsid w:val="00605C39"/>
    <w:rsid w:val="006841E6"/>
    <w:rsid w:val="006C1E03"/>
    <w:rsid w:val="006F7027"/>
    <w:rsid w:val="0072335D"/>
    <w:rsid w:val="0072541D"/>
    <w:rsid w:val="007769AF"/>
    <w:rsid w:val="007C3BA6"/>
    <w:rsid w:val="007D1589"/>
    <w:rsid w:val="007D35D4"/>
    <w:rsid w:val="00846034"/>
    <w:rsid w:val="008C7E6E"/>
    <w:rsid w:val="00931B84"/>
    <w:rsid w:val="0096303F"/>
    <w:rsid w:val="00972869"/>
    <w:rsid w:val="00984CD1"/>
    <w:rsid w:val="009F23A9"/>
    <w:rsid w:val="00A01F29"/>
    <w:rsid w:val="00A17B5B"/>
    <w:rsid w:val="00A4729B"/>
    <w:rsid w:val="00A93D4A"/>
    <w:rsid w:val="00AA23A2"/>
    <w:rsid w:val="00AB682C"/>
    <w:rsid w:val="00AD2D0A"/>
    <w:rsid w:val="00B31D1C"/>
    <w:rsid w:val="00B41494"/>
    <w:rsid w:val="00B518D0"/>
    <w:rsid w:val="00B73E0A"/>
    <w:rsid w:val="00B961E0"/>
    <w:rsid w:val="00BD1ED7"/>
    <w:rsid w:val="00BF44DF"/>
    <w:rsid w:val="00C269CC"/>
    <w:rsid w:val="00C5245A"/>
    <w:rsid w:val="00C61A83"/>
    <w:rsid w:val="00C8108C"/>
    <w:rsid w:val="00D40447"/>
    <w:rsid w:val="00D659AC"/>
    <w:rsid w:val="00DA47F3"/>
    <w:rsid w:val="00DE256E"/>
    <w:rsid w:val="00DF377E"/>
    <w:rsid w:val="00DF3805"/>
    <w:rsid w:val="00DF5D0E"/>
    <w:rsid w:val="00DF5E09"/>
    <w:rsid w:val="00E1471A"/>
    <w:rsid w:val="00E31448"/>
    <w:rsid w:val="00E41CC6"/>
    <w:rsid w:val="00E66F5D"/>
    <w:rsid w:val="00E850E7"/>
    <w:rsid w:val="00ED2EEB"/>
    <w:rsid w:val="00F229DE"/>
    <w:rsid w:val="00F304D3"/>
    <w:rsid w:val="00F4663F"/>
    <w:rsid w:val="00FD37CD"/>
    <w:rsid w:val="00FE4639"/>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des_ch\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39</TotalTime>
  <Pages>2</Pages>
  <Words>314</Words>
  <Characters>1665</Characters>
  <Application>Microsoft Office Word</Application>
  <DocSecurity>8</DocSecurity>
  <Lines>52</Lines>
  <Paragraphs>13</Paragraphs>
  <ScaleCrop>false</ScaleCrop>
  <HeadingPairs>
    <vt:vector size="2" baseType="variant">
      <vt:variant>
        <vt:lpstr>Title</vt:lpstr>
      </vt:variant>
      <vt:variant>
        <vt:i4>1</vt:i4>
      </vt:variant>
    </vt:vector>
  </HeadingPairs>
  <TitlesOfParts>
    <vt:vector size="1" baseType="lpstr">
      <vt:lpstr>1601-S AMH .... CORD 016</vt:lpstr>
    </vt:vector>
  </TitlesOfParts>
  <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1601-S AMH COND CORD 016</dc:title>
  <dc:subject/>
  <dc:creator>Chris Cordes</dc:creator>
  <cp:keywords/>
  <dc:description/>
  <cp:lastModifiedBy>Chris Cordes</cp:lastModifiedBy>
  <cp:revision>18</cp:revision>
  <cp:lastPrinted>2011-03-02T20:46:00Z</cp:lastPrinted>
  <dcterms:created xsi:type="dcterms:W3CDTF">2011-03-02T03:45:00Z</dcterms:created>
  <dcterms:modified xsi:type="dcterms:W3CDTF">2011-03-02T20:46:00Z</dcterms:modified>
</cp:coreProperties>
</file>