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22A43" w:rsidP="0072541D">
          <w:pPr>
            <w:pStyle w:val="AmendDocName"/>
          </w:pPr>
          <w:customXml w:element="BillDocName">
            <w:r>
              <w:t xml:space="preserve">1366-S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BUYS</w:t>
            </w:r>
          </w:customXml>
          <w:customXml w:element="DrafterAcronym">
            <w:r>
              <w:t xml:space="preserve"> CORD</w:t>
            </w:r>
          </w:customXml>
          <w:customXml w:element="DraftNumber">
            <w:r>
              <w:t xml:space="preserve"> 044</w:t>
            </w:r>
          </w:customXml>
        </w:p>
      </w:customXml>
      <w:customXml w:element="Heading">
        <w:p w:rsidR="00DF5D0E" w:rsidRDefault="00822A43">
          <w:customXml w:element="ReferenceNumber">
            <w:r w:rsidR="00845628">
              <w:rPr>
                <w:b/>
                <w:u w:val="single"/>
              </w:rPr>
              <w:t>SHB 1366</w:t>
            </w:r>
            <w:r w:rsidR="00DE256E">
              <w:t xml:space="preserve"> - </w:t>
            </w:r>
          </w:customXml>
          <w:customXml w:element="Floor">
            <w:r w:rsidR="00845628">
              <w:t>H AMD</w:t>
            </w:r>
          </w:customXml>
          <w:customXml w:element="AmendNumber">
            <w:r>
              <w:rPr>
                <w:b/>
              </w:rPr>
              <w:t xml:space="preserve"> 410</w:t>
            </w:r>
          </w:customXml>
        </w:p>
        <w:p w:rsidR="00DF5D0E" w:rsidRDefault="00822A43" w:rsidP="00605C39">
          <w:pPr>
            <w:ind w:firstLine="576"/>
          </w:pPr>
          <w:customXml w:element="Sponsors">
            <w:r>
              <w:t xml:space="preserve">By Representative Buys</w:t>
            </w:r>
          </w:customXml>
        </w:p>
        <w:p w:rsidR="00DF5D0E" w:rsidRDefault="00822A4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845628" w:rsidRDefault="00822A43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45628">
            <w:t xml:space="preserve">On page </w:t>
          </w:r>
          <w:r w:rsidR="00375D9C">
            <w:t>5, beginning on line 11, after "law" strike all material through "violation" on line 12</w:t>
          </w:r>
        </w:p>
        <w:p w:rsidR="00DF5D0E" w:rsidRPr="00C8108C" w:rsidRDefault="00822A43" w:rsidP="00845628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845628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84562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84562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940666">
                  <w:t xml:space="preserve">Deletes a requirement for the court to impose a civil penalty of up to $1,000 per violation for a second or subsequent violation of the limited service pregnancy center </w:t>
                </w:r>
                <w:r w:rsidR="0004797A">
                  <w:t>provisions</w:t>
                </w:r>
                <w:r w:rsidR="00940666">
                  <w:t>.</w:t>
                </w:r>
              </w:p>
              <w:p w:rsidR="001B4E53" w:rsidRPr="007D1589" w:rsidRDefault="001B4E53" w:rsidP="00845628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822A43" w:rsidP="00845628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84562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22A43" w:rsidP="0084562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628" w:rsidRDefault="00845628" w:rsidP="00DF5D0E">
      <w:r>
        <w:separator/>
      </w:r>
    </w:p>
  </w:endnote>
  <w:endnote w:type="continuationSeparator" w:id="0">
    <w:p w:rsidR="00845628" w:rsidRDefault="0084562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D8" w:rsidRDefault="00270C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22A43">
    <w:pPr>
      <w:pStyle w:val="AmendDraftFooter"/>
    </w:pPr>
    <w:fldSimple w:instr=" TITLE   \* MERGEFORMAT ">
      <w:r w:rsidR="00070FA2">
        <w:t>1366-S AMH .... CORD 044</w:t>
      </w:r>
    </w:fldSimple>
    <w:r w:rsidR="001B4E53">
      <w:tab/>
    </w:r>
    <w:fldSimple w:instr=" PAGE  \* Arabic  \* MERGEFORMAT ">
      <w:r w:rsidR="00845628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22A43">
    <w:pPr>
      <w:pStyle w:val="AmendDraftFooter"/>
    </w:pPr>
    <w:fldSimple w:instr=" TITLE   \* MERGEFORMAT ">
      <w:r w:rsidR="00070FA2">
        <w:t>1366-S AMH .... CORD 044</w:t>
      </w:r>
    </w:fldSimple>
    <w:r w:rsidR="001B4E53">
      <w:tab/>
    </w:r>
    <w:fldSimple w:instr=" PAGE  \* Arabic  \* MERGEFORMAT ">
      <w:r w:rsidR="00070FA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628" w:rsidRDefault="00845628" w:rsidP="00DF5D0E">
      <w:r>
        <w:separator/>
      </w:r>
    </w:p>
  </w:footnote>
  <w:footnote w:type="continuationSeparator" w:id="0">
    <w:p w:rsidR="00845628" w:rsidRDefault="0084562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D8" w:rsidRDefault="00270C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22A4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22A4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4797A"/>
    <w:rsid w:val="00060D21"/>
    <w:rsid w:val="00070FA2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70CD8"/>
    <w:rsid w:val="00281CBD"/>
    <w:rsid w:val="00316CD9"/>
    <w:rsid w:val="00375D9C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22A43"/>
    <w:rsid w:val="00845628"/>
    <w:rsid w:val="00846034"/>
    <w:rsid w:val="008C7E6E"/>
    <w:rsid w:val="00931B84"/>
    <w:rsid w:val="00940666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17679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des_ch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78</Words>
  <Characters>367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1366-S AMH BUYS CORD 044</dc:title>
  <dc:subject/>
  <dc:creator>Chris Cordes</dc:creator>
  <cp:keywords/>
  <dc:description/>
  <cp:lastModifiedBy>Chris Cordes</cp:lastModifiedBy>
  <cp:revision>6</cp:revision>
  <cp:lastPrinted>2011-03-06T03:34:00Z</cp:lastPrinted>
  <dcterms:created xsi:type="dcterms:W3CDTF">2011-03-06T03:29:00Z</dcterms:created>
  <dcterms:modified xsi:type="dcterms:W3CDTF">2011-03-06T03:34:00Z</dcterms:modified>
</cp:coreProperties>
</file>